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90" w:rsidRDefault="00765E1E" w:rsidP="00D83D90">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page">
              <wp:posOffset>428625</wp:posOffset>
            </wp:positionH>
            <wp:positionV relativeFrom="margin">
              <wp:posOffset>-339725</wp:posOffset>
            </wp:positionV>
            <wp:extent cx="6861810" cy="9439275"/>
            <wp:effectExtent l="0" t="0" r="0" b="9525"/>
            <wp:wrapTight wrapText="bothSides">
              <wp:wrapPolygon edited="0">
                <wp:start x="0" y="0"/>
                <wp:lineTo x="0" y="21578"/>
                <wp:lineTo x="21528" y="21578"/>
                <wp:lineTo x="2152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1810" cy="9439275"/>
                    </a:xfrm>
                    <a:prstGeom prst="rect">
                      <a:avLst/>
                    </a:prstGeom>
                  </pic:spPr>
                </pic:pic>
              </a:graphicData>
            </a:graphic>
            <wp14:sizeRelH relativeFrom="margin">
              <wp14:pctWidth>0</wp14:pctWidth>
            </wp14:sizeRelH>
            <wp14:sizeRelV relativeFrom="margin">
              <wp14:pctHeight>0</wp14:pctHeight>
            </wp14:sizeRelV>
          </wp:anchor>
        </w:drawing>
      </w:r>
    </w:p>
    <w:p w:rsidR="0014653D" w:rsidRDefault="0014653D" w:rsidP="0014653D">
      <w:pPr>
        <w:rPr>
          <w:sz w:val="28"/>
          <w:szCs w:val="28"/>
        </w:rPr>
      </w:pPr>
    </w:p>
    <w:p w:rsidR="00752681" w:rsidRPr="0014653D" w:rsidRDefault="00752681" w:rsidP="0014653D">
      <w:pPr>
        <w:rPr>
          <w:sz w:val="28"/>
          <w:szCs w:val="28"/>
        </w:rPr>
      </w:pPr>
    </w:p>
    <w:p w:rsidR="0014653D" w:rsidRPr="0014653D" w:rsidRDefault="0014653D" w:rsidP="0014653D">
      <w:pPr>
        <w:rPr>
          <w:sz w:val="28"/>
          <w:szCs w:val="28"/>
        </w:rPr>
      </w:pPr>
    </w:p>
    <w:p w:rsidR="00D83D90" w:rsidRPr="00EF1549" w:rsidRDefault="001966A1" w:rsidP="00765E1E">
      <w:pPr>
        <w:spacing w:line="276" w:lineRule="auto"/>
        <w:jc w:val="center"/>
        <w:rPr>
          <w:b/>
          <w:sz w:val="28"/>
          <w:szCs w:val="28"/>
        </w:rPr>
      </w:pPr>
      <w:r w:rsidRPr="00EF1549">
        <w:rPr>
          <w:b/>
          <w:sz w:val="28"/>
          <w:szCs w:val="28"/>
        </w:rPr>
        <w:t>Общие сведения об образовательной организации</w:t>
      </w:r>
    </w:p>
    <w:p w:rsidR="00DB01EB" w:rsidRPr="002D4D53" w:rsidRDefault="00DB01EB" w:rsidP="002D4D53">
      <w:pPr>
        <w:spacing w:line="276" w:lineRule="auto"/>
        <w:jc w:val="both"/>
        <w:rPr>
          <w:b/>
          <w:sz w:val="28"/>
          <w:szCs w:val="28"/>
          <w:u w:val="single"/>
        </w:rPr>
      </w:pPr>
    </w:p>
    <w:p w:rsidR="00DB01EB" w:rsidRPr="002D4D53" w:rsidRDefault="00DB01EB" w:rsidP="002D4D53">
      <w:pPr>
        <w:spacing w:line="276" w:lineRule="auto"/>
        <w:ind w:firstLine="709"/>
        <w:jc w:val="both"/>
        <w:rPr>
          <w:sz w:val="28"/>
          <w:szCs w:val="28"/>
        </w:rPr>
      </w:pPr>
      <w:r w:rsidRPr="002D4D53">
        <w:rPr>
          <w:sz w:val="28"/>
          <w:szCs w:val="28"/>
        </w:rPr>
        <w:t>Полное наименование организации:</w:t>
      </w:r>
    </w:p>
    <w:p w:rsidR="00DB01EB" w:rsidRPr="002D4D53" w:rsidRDefault="00DB01EB" w:rsidP="002D4D53">
      <w:pPr>
        <w:spacing w:line="276" w:lineRule="auto"/>
        <w:ind w:firstLine="709"/>
        <w:jc w:val="both"/>
        <w:rPr>
          <w:sz w:val="28"/>
          <w:szCs w:val="28"/>
        </w:rPr>
      </w:pPr>
      <w:r w:rsidRPr="002D4D53">
        <w:rPr>
          <w:sz w:val="28"/>
          <w:szCs w:val="28"/>
        </w:rPr>
        <w:t xml:space="preserve">Государственное </w:t>
      </w:r>
      <w:r w:rsidR="000D3DA3" w:rsidRPr="002D4D53">
        <w:rPr>
          <w:sz w:val="28"/>
          <w:szCs w:val="28"/>
        </w:rPr>
        <w:t xml:space="preserve">профессиональное </w:t>
      </w:r>
      <w:r w:rsidRPr="002D4D53">
        <w:rPr>
          <w:sz w:val="28"/>
          <w:szCs w:val="28"/>
        </w:rPr>
        <w:t xml:space="preserve">образовательное учреждение Ярославской области  «Ярославское музыкальное училище (колледж) имени Л.В. Собинова» </w:t>
      </w:r>
    </w:p>
    <w:p w:rsidR="00DB01EB" w:rsidRPr="002D4D53" w:rsidRDefault="00DB01EB" w:rsidP="002D4D53">
      <w:pPr>
        <w:spacing w:line="276" w:lineRule="auto"/>
        <w:ind w:firstLine="709"/>
        <w:jc w:val="both"/>
        <w:rPr>
          <w:sz w:val="28"/>
          <w:szCs w:val="28"/>
        </w:rPr>
      </w:pPr>
      <w:r w:rsidRPr="002D4D53">
        <w:rPr>
          <w:sz w:val="28"/>
          <w:szCs w:val="28"/>
        </w:rPr>
        <w:t>Сокращенное наименование организации:</w:t>
      </w:r>
    </w:p>
    <w:p w:rsidR="00DB01EB" w:rsidRPr="002D4D53" w:rsidRDefault="000D3DA3" w:rsidP="002D4D53">
      <w:pPr>
        <w:spacing w:line="276" w:lineRule="auto"/>
        <w:ind w:firstLine="709"/>
        <w:jc w:val="both"/>
        <w:rPr>
          <w:sz w:val="28"/>
          <w:szCs w:val="28"/>
        </w:rPr>
      </w:pPr>
      <w:r w:rsidRPr="002D4D53">
        <w:rPr>
          <w:sz w:val="28"/>
          <w:szCs w:val="28"/>
        </w:rPr>
        <w:t xml:space="preserve"> Г</w:t>
      </w:r>
      <w:r w:rsidR="00DB01EB" w:rsidRPr="002D4D53">
        <w:rPr>
          <w:sz w:val="28"/>
          <w:szCs w:val="28"/>
        </w:rPr>
        <w:t>ПО</w:t>
      </w:r>
      <w:r w:rsidRPr="002D4D53">
        <w:rPr>
          <w:sz w:val="28"/>
          <w:szCs w:val="28"/>
        </w:rPr>
        <w:t>У</w:t>
      </w:r>
      <w:r w:rsidR="00DB01EB" w:rsidRPr="002D4D53">
        <w:rPr>
          <w:sz w:val="28"/>
          <w:szCs w:val="28"/>
        </w:rPr>
        <w:t xml:space="preserve"> ЯО «Ярославское музыкальное училище (колледж) им. Л.В. Собинова» </w:t>
      </w:r>
    </w:p>
    <w:p w:rsidR="00DB01EB" w:rsidRPr="002D4D53" w:rsidRDefault="00DB01EB" w:rsidP="002D4D53">
      <w:pPr>
        <w:spacing w:line="276" w:lineRule="auto"/>
        <w:ind w:firstLine="709"/>
        <w:jc w:val="both"/>
        <w:rPr>
          <w:sz w:val="28"/>
          <w:szCs w:val="28"/>
        </w:rPr>
      </w:pPr>
      <w:r w:rsidRPr="002D4D53">
        <w:rPr>
          <w:sz w:val="28"/>
          <w:szCs w:val="28"/>
        </w:rPr>
        <w:t xml:space="preserve">Адрес официального сайта в сети Интернет: http://muzsob.ru </w:t>
      </w:r>
    </w:p>
    <w:p w:rsidR="00DB01EB" w:rsidRPr="002D4D53" w:rsidRDefault="00DB01EB" w:rsidP="002D4D53">
      <w:pPr>
        <w:spacing w:line="276" w:lineRule="auto"/>
        <w:ind w:firstLine="709"/>
        <w:jc w:val="both"/>
        <w:rPr>
          <w:sz w:val="28"/>
          <w:szCs w:val="28"/>
        </w:rPr>
      </w:pPr>
      <w:r w:rsidRPr="002D4D53">
        <w:rPr>
          <w:sz w:val="28"/>
          <w:szCs w:val="28"/>
        </w:rPr>
        <w:t>Статус Учреждения:</w:t>
      </w:r>
    </w:p>
    <w:p w:rsidR="00DB01EB" w:rsidRPr="002D4D53" w:rsidRDefault="00DB01EB" w:rsidP="002D4D53">
      <w:pPr>
        <w:spacing w:line="276" w:lineRule="auto"/>
        <w:ind w:firstLine="709"/>
        <w:jc w:val="both"/>
        <w:rPr>
          <w:sz w:val="28"/>
          <w:szCs w:val="28"/>
        </w:rPr>
      </w:pPr>
      <w:r w:rsidRPr="002D4D53">
        <w:rPr>
          <w:sz w:val="28"/>
          <w:szCs w:val="28"/>
        </w:rPr>
        <w:t>- тип: бюджетное учреждение</w:t>
      </w:r>
    </w:p>
    <w:p w:rsidR="00DB01EB" w:rsidRPr="002D4D53" w:rsidRDefault="00DB01EB" w:rsidP="002D4D53">
      <w:pPr>
        <w:spacing w:line="276" w:lineRule="auto"/>
        <w:ind w:firstLine="709"/>
        <w:jc w:val="both"/>
        <w:rPr>
          <w:sz w:val="28"/>
          <w:szCs w:val="28"/>
        </w:rPr>
      </w:pPr>
      <w:r w:rsidRPr="002D4D53">
        <w:rPr>
          <w:sz w:val="28"/>
          <w:szCs w:val="28"/>
        </w:rPr>
        <w:t>- вид: учреждение среднего профессионального образования</w:t>
      </w:r>
    </w:p>
    <w:p w:rsidR="00DB01EB" w:rsidRPr="002D4D53" w:rsidRDefault="00DB01EB" w:rsidP="002D4D53">
      <w:pPr>
        <w:spacing w:line="276" w:lineRule="auto"/>
        <w:ind w:firstLine="709"/>
        <w:jc w:val="both"/>
        <w:rPr>
          <w:color w:val="FF0000"/>
          <w:sz w:val="28"/>
          <w:szCs w:val="28"/>
        </w:rPr>
      </w:pPr>
      <w:r w:rsidRPr="002D4D53">
        <w:rPr>
          <w:sz w:val="28"/>
          <w:szCs w:val="28"/>
        </w:rPr>
        <w:t xml:space="preserve">Организация действует в соответствии с порядком, установленным ФЗ «Об образовании в Российской Федерации» и соответствующими Федеральными нормами, имеет </w:t>
      </w:r>
      <w:r w:rsidRPr="000A7997">
        <w:rPr>
          <w:sz w:val="28"/>
          <w:szCs w:val="28"/>
        </w:rPr>
        <w:t>лицензию на право осуществления образовательной де</w:t>
      </w:r>
      <w:r w:rsidR="000A7997" w:rsidRPr="000A7997">
        <w:rPr>
          <w:sz w:val="28"/>
          <w:szCs w:val="28"/>
        </w:rPr>
        <w:t>ятельности (серия 76Л02 № 0000663</w:t>
      </w:r>
      <w:r w:rsidRPr="000A7997">
        <w:rPr>
          <w:sz w:val="28"/>
          <w:szCs w:val="28"/>
        </w:rPr>
        <w:t>, бессрочно) и аккредитацию (серия 76А</w:t>
      </w:r>
      <w:r w:rsidR="000A7997" w:rsidRPr="00D73C27">
        <w:rPr>
          <w:sz w:val="28"/>
          <w:szCs w:val="28"/>
        </w:rPr>
        <w:t>0</w:t>
      </w:r>
      <w:r w:rsidR="000A7997" w:rsidRPr="000A7997">
        <w:rPr>
          <w:sz w:val="28"/>
          <w:szCs w:val="28"/>
        </w:rPr>
        <w:t>1 №</w:t>
      </w:r>
      <w:r w:rsidR="000A7997" w:rsidRPr="00D73C27">
        <w:rPr>
          <w:sz w:val="28"/>
          <w:szCs w:val="28"/>
        </w:rPr>
        <w:t xml:space="preserve"> </w:t>
      </w:r>
      <w:r w:rsidR="000A7997" w:rsidRPr="000A7997">
        <w:rPr>
          <w:sz w:val="28"/>
          <w:szCs w:val="28"/>
        </w:rPr>
        <w:t>00000</w:t>
      </w:r>
      <w:r w:rsidR="000A7997" w:rsidRPr="00D73C27">
        <w:rPr>
          <w:sz w:val="28"/>
          <w:szCs w:val="28"/>
        </w:rPr>
        <w:t>6</w:t>
      </w:r>
      <w:r w:rsidRPr="000A7997">
        <w:rPr>
          <w:sz w:val="28"/>
          <w:szCs w:val="28"/>
        </w:rPr>
        <w:t xml:space="preserve">7, до 12 мая 2020г.). </w:t>
      </w:r>
    </w:p>
    <w:p w:rsidR="00DB01EB" w:rsidRPr="002D4D53" w:rsidRDefault="00DB01EB" w:rsidP="002D4D53">
      <w:pPr>
        <w:spacing w:line="276" w:lineRule="auto"/>
        <w:ind w:firstLine="709"/>
        <w:jc w:val="both"/>
        <w:rPr>
          <w:sz w:val="28"/>
          <w:szCs w:val="28"/>
        </w:rPr>
      </w:pPr>
      <w:r w:rsidRPr="002D4D53">
        <w:rPr>
          <w:sz w:val="28"/>
          <w:szCs w:val="28"/>
        </w:rPr>
        <w:t>Дата создания организации: 1904</w:t>
      </w:r>
      <w:r w:rsidR="0065531A" w:rsidRPr="0065531A">
        <w:rPr>
          <w:sz w:val="28"/>
          <w:szCs w:val="28"/>
        </w:rPr>
        <w:t xml:space="preserve"> </w:t>
      </w:r>
      <w:r w:rsidRPr="002D4D53">
        <w:rPr>
          <w:sz w:val="28"/>
          <w:szCs w:val="28"/>
        </w:rPr>
        <w:t xml:space="preserve">г. </w:t>
      </w:r>
    </w:p>
    <w:p w:rsidR="00DB01EB" w:rsidRPr="002D4D53" w:rsidRDefault="00DB01EB" w:rsidP="002D4D53">
      <w:pPr>
        <w:spacing w:line="276" w:lineRule="auto"/>
        <w:ind w:firstLine="709"/>
        <w:jc w:val="both"/>
        <w:rPr>
          <w:sz w:val="28"/>
          <w:szCs w:val="28"/>
        </w:rPr>
      </w:pPr>
      <w:r w:rsidRPr="002D4D53">
        <w:rPr>
          <w:sz w:val="28"/>
          <w:szCs w:val="28"/>
        </w:rPr>
        <w:t>Язык обучения: Обучение ведётся на русском языке.</w:t>
      </w:r>
    </w:p>
    <w:p w:rsidR="00DB01EB" w:rsidRPr="000A7997" w:rsidRDefault="00DB01EB" w:rsidP="002D4D53">
      <w:pPr>
        <w:spacing w:line="276" w:lineRule="auto"/>
        <w:ind w:firstLine="709"/>
        <w:jc w:val="both"/>
        <w:rPr>
          <w:sz w:val="28"/>
          <w:szCs w:val="28"/>
        </w:rPr>
      </w:pPr>
      <w:r w:rsidRPr="000A7997">
        <w:rPr>
          <w:sz w:val="28"/>
          <w:szCs w:val="28"/>
        </w:rPr>
        <w:t>Количество штатных единиц: 87.</w:t>
      </w:r>
    </w:p>
    <w:p w:rsidR="00DB01EB" w:rsidRPr="002D4D53" w:rsidRDefault="00DB01EB" w:rsidP="002D4D53">
      <w:pPr>
        <w:spacing w:line="276" w:lineRule="auto"/>
        <w:ind w:firstLine="709"/>
        <w:jc w:val="both"/>
        <w:rPr>
          <w:sz w:val="28"/>
          <w:szCs w:val="28"/>
        </w:rPr>
      </w:pPr>
      <w:r w:rsidRPr="002D4D53">
        <w:rPr>
          <w:sz w:val="28"/>
          <w:szCs w:val="28"/>
        </w:rPr>
        <w:t>Руководитель (</w:t>
      </w:r>
      <w:r w:rsidR="000D3DA3" w:rsidRPr="002D4D53">
        <w:rPr>
          <w:sz w:val="28"/>
          <w:szCs w:val="28"/>
        </w:rPr>
        <w:t xml:space="preserve">и.о. </w:t>
      </w:r>
      <w:r w:rsidRPr="002D4D53">
        <w:rPr>
          <w:sz w:val="28"/>
          <w:szCs w:val="28"/>
        </w:rPr>
        <w:t>директор</w:t>
      </w:r>
      <w:r w:rsidR="000D3DA3" w:rsidRPr="002D4D53">
        <w:rPr>
          <w:sz w:val="28"/>
          <w:szCs w:val="28"/>
        </w:rPr>
        <w:t>а</w:t>
      </w:r>
      <w:r w:rsidRPr="002D4D53">
        <w:rPr>
          <w:sz w:val="28"/>
          <w:szCs w:val="28"/>
        </w:rPr>
        <w:t xml:space="preserve">): </w:t>
      </w:r>
      <w:r w:rsidR="000D3DA3" w:rsidRPr="002D4D53">
        <w:rPr>
          <w:sz w:val="28"/>
          <w:szCs w:val="28"/>
        </w:rPr>
        <w:t>Шубина Светлана Валерьевна</w:t>
      </w:r>
      <w:r w:rsidRPr="002D4D53">
        <w:rPr>
          <w:sz w:val="28"/>
          <w:szCs w:val="28"/>
        </w:rPr>
        <w:t xml:space="preserve"> </w:t>
      </w:r>
    </w:p>
    <w:p w:rsidR="00DB01EB" w:rsidRPr="002D4D53" w:rsidRDefault="00DB01EB" w:rsidP="002D4D53">
      <w:pPr>
        <w:spacing w:line="276" w:lineRule="auto"/>
        <w:ind w:firstLine="709"/>
        <w:jc w:val="both"/>
        <w:rPr>
          <w:sz w:val="28"/>
          <w:szCs w:val="28"/>
        </w:rPr>
      </w:pPr>
      <w:r w:rsidRPr="002D4D53">
        <w:rPr>
          <w:sz w:val="28"/>
          <w:szCs w:val="28"/>
        </w:rPr>
        <w:t>телефон: (4852) 72-93-36, E-mail: muzsob@mail.ru</w:t>
      </w:r>
    </w:p>
    <w:p w:rsidR="00DB01EB" w:rsidRPr="002D4D53" w:rsidRDefault="00DB01EB" w:rsidP="002D4D53">
      <w:pPr>
        <w:spacing w:line="276" w:lineRule="auto"/>
        <w:ind w:firstLine="709"/>
        <w:jc w:val="both"/>
        <w:rPr>
          <w:sz w:val="28"/>
          <w:szCs w:val="28"/>
        </w:rPr>
      </w:pPr>
      <w:r w:rsidRPr="002D4D53">
        <w:rPr>
          <w:sz w:val="28"/>
          <w:szCs w:val="28"/>
        </w:rPr>
        <w:t xml:space="preserve">Информация об Учредителе: Функции и полномочия </w:t>
      </w:r>
      <w:r w:rsidR="000D3DA3" w:rsidRPr="002D4D53">
        <w:rPr>
          <w:sz w:val="28"/>
          <w:szCs w:val="28"/>
        </w:rPr>
        <w:t>учредителя</w:t>
      </w:r>
      <w:r w:rsidRPr="002D4D53">
        <w:rPr>
          <w:sz w:val="28"/>
          <w:szCs w:val="28"/>
        </w:rPr>
        <w:t xml:space="preserve"> осуществляет департамент культуры Ярославской области. Контактная информация учредителя: </w:t>
      </w:r>
      <w:r w:rsidR="0065531A" w:rsidRPr="002D4D53">
        <w:rPr>
          <w:sz w:val="28"/>
          <w:szCs w:val="28"/>
        </w:rPr>
        <w:t>Адрес:</w:t>
      </w:r>
      <w:r w:rsidRPr="002D4D53">
        <w:rPr>
          <w:sz w:val="28"/>
          <w:szCs w:val="28"/>
        </w:rPr>
        <w:t xml:space="preserve"> 150000, г. Ярославль, ул. Революционная, д. 9/4. Телефон: (4852) 30-52-29, 40-18-29, 40-12-91. </w:t>
      </w:r>
    </w:p>
    <w:p w:rsidR="00DB01EB" w:rsidRPr="002D4D53" w:rsidRDefault="00DB01EB" w:rsidP="002D4D53">
      <w:pPr>
        <w:spacing w:line="276" w:lineRule="auto"/>
        <w:ind w:firstLine="709"/>
        <w:jc w:val="both"/>
        <w:rPr>
          <w:sz w:val="28"/>
          <w:szCs w:val="28"/>
          <w:lang w:val="en-US"/>
        </w:rPr>
      </w:pPr>
      <w:r w:rsidRPr="002D4D53">
        <w:rPr>
          <w:sz w:val="28"/>
          <w:szCs w:val="28"/>
          <w:lang w:val="en-US"/>
        </w:rPr>
        <w:t>E-mail: dcul@region.adm.yar.ru</w:t>
      </w:r>
    </w:p>
    <w:p w:rsidR="00DB01EB" w:rsidRPr="002D4D53" w:rsidRDefault="00DB01EB" w:rsidP="002D4D53">
      <w:pPr>
        <w:spacing w:line="276" w:lineRule="auto"/>
        <w:ind w:firstLine="709"/>
        <w:jc w:val="both"/>
        <w:rPr>
          <w:sz w:val="28"/>
          <w:szCs w:val="28"/>
        </w:rPr>
      </w:pPr>
      <w:r w:rsidRPr="002D4D53">
        <w:rPr>
          <w:sz w:val="28"/>
          <w:szCs w:val="28"/>
        </w:rPr>
        <w:t>Основные направления деятельности</w:t>
      </w:r>
    </w:p>
    <w:p w:rsidR="00DB01EB" w:rsidRPr="002D4D53" w:rsidRDefault="00DB01EB" w:rsidP="002D4D53">
      <w:pPr>
        <w:spacing w:line="276" w:lineRule="auto"/>
        <w:ind w:firstLine="709"/>
        <w:jc w:val="both"/>
        <w:rPr>
          <w:sz w:val="28"/>
          <w:szCs w:val="28"/>
        </w:rPr>
      </w:pPr>
      <w:r w:rsidRPr="002D4D53">
        <w:rPr>
          <w:sz w:val="28"/>
          <w:szCs w:val="28"/>
        </w:rPr>
        <w:t>Профессиональное образование по наименованиям специальностей:</w:t>
      </w:r>
    </w:p>
    <w:p w:rsidR="00DB01EB" w:rsidRPr="002D4D53" w:rsidRDefault="000D3DA3" w:rsidP="002D4D53">
      <w:pPr>
        <w:spacing w:line="276" w:lineRule="auto"/>
        <w:ind w:firstLine="709"/>
        <w:jc w:val="both"/>
        <w:rPr>
          <w:sz w:val="28"/>
          <w:szCs w:val="28"/>
        </w:rPr>
      </w:pPr>
      <w:r w:rsidRPr="002D4D53">
        <w:rPr>
          <w:sz w:val="28"/>
          <w:szCs w:val="28"/>
        </w:rPr>
        <w:t>1. 53.02.03</w:t>
      </w:r>
      <w:r w:rsidR="00DB01EB" w:rsidRPr="002D4D53">
        <w:rPr>
          <w:sz w:val="28"/>
          <w:szCs w:val="28"/>
        </w:rPr>
        <w:t xml:space="preserve"> – Инструментальное исполнительство (по видам инструментов)</w:t>
      </w:r>
    </w:p>
    <w:p w:rsidR="00DB01EB" w:rsidRPr="002D4D53" w:rsidRDefault="000D3DA3" w:rsidP="002D4D53">
      <w:pPr>
        <w:spacing w:line="276" w:lineRule="auto"/>
        <w:ind w:firstLine="709"/>
        <w:jc w:val="both"/>
        <w:rPr>
          <w:sz w:val="28"/>
          <w:szCs w:val="28"/>
        </w:rPr>
      </w:pPr>
      <w:r w:rsidRPr="002D4D53">
        <w:rPr>
          <w:sz w:val="28"/>
          <w:szCs w:val="28"/>
        </w:rPr>
        <w:t>2. 53.02.04</w:t>
      </w:r>
      <w:r w:rsidR="00DB01EB" w:rsidRPr="002D4D53">
        <w:rPr>
          <w:sz w:val="28"/>
          <w:szCs w:val="28"/>
        </w:rPr>
        <w:t xml:space="preserve"> – Вокальное искусство</w:t>
      </w:r>
    </w:p>
    <w:p w:rsidR="00DB01EB" w:rsidRPr="002D4D53" w:rsidRDefault="000D3DA3" w:rsidP="002D4D53">
      <w:pPr>
        <w:spacing w:line="276" w:lineRule="auto"/>
        <w:ind w:firstLine="709"/>
        <w:jc w:val="both"/>
        <w:rPr>
          <w:sz w:val="28"/>
          <w:szCs w:val="28"/>
        </w:rPr>
      </w:pPr>
      <w:r w:rsidRPr="002D4D53">
        <w:rPr>
          <w:sz w:val="28"/>
          <w:szCs w:val="28"/>
        </w:rPr>
        <w:t>3. 53.02.06</w:t>
      </w:r>
      <w:r w:rsidR="00DB01EB" w:rsidRPr="002D4D53">
        <w:rPr>
          <w:sz w:val="28"/>
          <w:szCs w:val="28"/>
        </w:rPr>
        <w:t xml:space="preserve"> – Хоровое дирижирование</w:t>
      </w:r>
    </w:p>
    <w:p w:rsidR="000D3DA3" w:rsidRPr="00B45A3A" w:rsidRDefault="000D3DA3" w:rsidP="00E0008A">
      <w:pPr>
        <w:spacing w:line="276" w:lineRule="auto"/>
        <w:ind w:firstLine="709"/>
        <w:jc w:val="both"/>
        <w:rPr>
          <w:sz w:val="28"/>
          <w:szCs w:val="28"/>
        </w:rPr>
      </w:pPr>
      <w:r w:rsidRPr="002D4D53">
        <w:rPr>
          <w:sz w:val="28"/>
          <w:szCs w:val="28"/>
        </w:rPr>
        <w:t>4. 53.02.07  – Теория музыки</w:t>
      </w:r>
    </w:p>
    <w:p w:rsidR="00F963C8" w:rsidRDefault="00DB01EB" w:rsidP="00B45A3A">
      <w:pPr>
        <w:spacing w:line="276" w:lineRule="auto"/>
        <w:ind w:firstLine="709"/>
        <w:jc w:val="both"/>
        <w:rPr>
          <w:sz w:val="28"/>
          <w:szCs w:val="28"/>
        </w:rPr>
      </w:pPr>
      <w:r w:rsidRPr="002D4D53">
        <w:rPr>
          <w:sz w:val="28"/>
          <w:szCs w:val="28"/>
        </w:rPr>
        <w:t>Дополнительное образование детей и взрослых.</w:t>
      </w:r>
    </w:p>
    <w:p w:rsidR="00E0008A" w:rsidRPr="00B45A3A" w:rsidRDefault="00E0008A" w:rsidP="00E0008A">
      <w:pPr>
        <w:widowControl w:val="0"/>
        <w:spacing w:line="370" w:lineRule="exact"/>
        <w:ind w:left="20" w:right="20" w:firstLine="700"/>
        <w:jc w:val="both"/>
        <w:rPr>
          <w:color w:val="000000"/>
          <w:spacing w:val="1"/>
          <w:sz w:val="28"/>
          <w:szCs w:val="28"/>
        </w:rPr>
      </w:pPr>
      <w:r w:rsidRPr="00B45A3A">
        <w:rPr>
          <w:color w:val="000000"/>
          <w:spacing w:val="1"/>
          <w:sz w:val="28"/>
          <w:szCs w:val="28"/>
        </w:rPr>
        <w:lastRenderedPageBreak/>
        <w:t>Нормативно-правовой базой для реализации образовательных программ являются следующие нормативные документы:</w:t>
      </w:r>
    </w:p>
    <w:p w:rsidR="00E0008A" w:rsidRPr="00B45A3A" w:rsidRDefault="00E0008A" w:rsidP="00E0008A">
      <w:pPr>
        <w:widowControl w:val="0"/>
        <w:numPr>
          <w:ilvl w:val="0"/>
          <w:numId w:val="13"/>
        </w:numPr>
        <w:tabs>
          <w:tab w:val="left" w:pos="740"/>
        </w:tabs>
        <w:spacing w:line="370" w:lineRule="exact"/>
        <w:ind w:right="20"/>
        <w:jc w:val="both"/>
        <w:rPr>
          <w:color w:val="000000"/>
          <w:spacing w:val="1"/>
          <w:sz w:val="28"/>
          <w:szCs w:val="28"/>
        </w:rPr>
      </w:pPr>
      <w:r w:rsidRPr="00B45A3A">
        <w:rPr>
          <w:color w:val="000000"/>
          <w:spacing w:val="1"/>
          <w:sz w:val="28"/>
          <w:szCs w:val="28"/>
        </w:rPr>
        <w:t>Федеральный закон от 29 декабря 2012 № 273-ФЗ «Об образовании в Российской федерации»;</w:t>
      </w:r>
    </w:p>
    <w:p w:rsidR="00E0008A" w:rsidRPr="00B45A3A" w:rsidRDefault="00E0008A" w:rsidP="00E0008A">
      <w:pPr>
        <w:widowControl w:val="0"/>
        <w:numPr>
          <w:ilvl w:val="0"/>
          <w:numId w:val="13"/>
        </w:numPr>
        <w:tabs>
          <w:tab w:val="left" w:pos="735"/>
        </w:tabs>
        <w:spacing w:line="370" w:lineRule="exact"/>
        <w:ind w:right="20"/>
        <w:jc w:val="both"/>
        <w:rPr>
          <w:color w:val="000000"/>
          <w:spacing w:val="1"/>
          <w:sz w:val="28"/>
          <w:szCs w:val="28"/>
        </w:rPr>
      </w:pPr>
      <w:r w:rsidRPr="00B45A3A">
        <w:rPr>
          <w:color w:val="000000"/>
          <w:spacing w:val="1"/>
          <w:sz w:val="28"/>
          <w:szCs w:val="28"/>
        </w:rPr>
        <w:t>Федеральные государственные образовательные стандарты среднего профессионального образования по реализуемым специальностям;</w:t>
      </w:r>
    </w:p>
    <w:p w:rsidR="00E0008A" w:rsidRPr="00B45A3A" w:rsidRDefault="00E0008A"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 xml:space="preserve">Приказ Министерства образования и науки Российской Федерации от 14 июня 2013 г. </w:t>
      </w:r>
      <w:r w:rsidRPr="00B45A3A">
        <w:rPr>
          <w:color w:val="000000"/>
          <w:spacing w:val="1"/>
          <w:sz w:val="28"/>
          <w:szCs w:val="28"/>
          <w:lang w:val="en-US"/>
        </w:rPr>
        <w:t>N</w:t>
      </w:r>
      <w:r w:rsidRPr="00B45A3A">
        <w:rPr>
          <w:color w:val="000000"/>
          <w:spacing w:val="1"/>
          <w:sz w:val="28"/>
          <w:szCs w:val="28"/>
        </w:rPr>
        <w:t xml:space="preserve">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0008A" w:rsidRPr="00B45A3A" w:rsidRDefault="00E0008A"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Колледж имеет необходимые организационно-правовые документы, позволяющие осуществлять образовательную деятельность в соответствии с контрольными нормативами, установленными при лицензировании - Устав и локальные акты Учреждения.</w:t>
      </w:r>
    </w:p>
    <w:p w:rsidR="00E0008A" w:rsidRPr="00B45A3A" w:rsidRDefault="00E0008A" w:rsidP="00E0008A">
      <w:pPr>
        <w:widowControl w:val="0"/>
        <w:tabs>
          <w:tab w:val="left" w:pos="726"/>
        </w:tabs>
        <w:spacing w:line="370" w:lineRule="exact"/>
        <w:ind w:right="20" w:firstLine="709"/>
        <w:jc w:val="both"/>
        <w:rPr>
          <w:color w:val="000000"/>
          <w:spacing w:val="1"/>
          <w:sz w:val="28"/>
          <w:szCs w:val="28"/>
        </w:rPr>
      </w:pPr>
      <w:r w:rsidRPr="00B45A3A">
        <w:rPr>
          <w:color w:val="000000"/>
          <w:spacing w:val="1"/>
          <w:sz w:val="28"/>
          <w:szCs w:val="28"/>
        </w:rPr>
        <w:t>Система управления колледжем направлена на совершенствование работы по организации учебно-воспитательного процесса.</w:t>
      </w:r>
    </w:p>
    <w:p w:rsidR="00E0008A" w:rsidRPr="00B45A3A" w:rsidRDefault="00E0008A" w:rsidP="00E0008A">
      <w:pPr>
        <w:widowControl w:val="0"/>
        <w:tabs>
          <w:tab w:val="left" w:pos="726"/>
        </w:tabs>
        <w:spacing w:line="370" w:lineRule="exact"/>
        <w:ind w:right="20"/>
        <w:jc w:val="both"/>
        <w:rPr>
          <w:color w:val="000000"/>
          <w:spacing w:val="1"/>
          <w:sz w:val="28"/>
          <w:szCs w:val="28"/>
        </w:rPr>
      </w:pPr>
      <w:r w:rsidRPr="00B45A3A">
        <w:rPr>
          <w:color w:val="000000"/>
          <w:spacing w:val="1"/>
          <w:sz w:val="28"/>
          <w:szCs w:val="28"/>
        </w:rPr>
        <w:t>Администрация:</w:t>
      </w:r>
    </w:p>
    <w:p w:rsidR="00E0008A" w:rsidRPr="00B45A3A" w:rsidRDefault="00E0008A"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И.о. директора – Шубина С.В.;</w:t>
      </w:r>
    </w:p>
    <w:p w:rsidR="00E0008A" w:rsidRPr="00B45A3A" w:rsidRDefault="00E0008A"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заместитель директора по учебной работе - Харчев А.А.;</w:t>
      </w:r>
    </w:p>
    <w:p w:rsidR="00E0008A" w:rsidRPr="00B45A3A" w:rsidRDefault="00E0008A"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заместитель директора по воспитательной работе – Кутенёва Г.К.;</w:t>
      </w:r>
    </w:p>
    <w:p w:rsidR="00E0008A" w:rsidRPr="00B45A3A" w:rsidRDefault="00E0008A"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заместитель директора по административно-хозяйственной части – Тюрина Н.М.;</w:t>
      </w:r>
    </w:p>
    <w:p w:rsidR="00E0008A" w:rsidRPr="00B45A3A" w:rsidRDefault="00E0008A"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заведующий Детск</w:t>
      </w:r>
      <w:r w:rsidR="0065531A">
        <w:rPr>
          <w:color w:val="000000"/>
          <w:spacing w:val="1"/>
          <w:sz w:val="28"/>
          <w:szCs w:val="28"/>
        </w:rPr>
        <w:t xml:space="preserve">ой музыкальной </w:t>
      </w:r>
      <w:r w:rsidRPr="00B45A3A">
        <w:rPr>
          <w:color w:val="000000"/>
          <w:spacing w:val="1"/>
          <w:sz w:val="28"/>
          <w:szCs w:val="28"/>
        </w:rPr>
        <w:t>школой – Аббясова Л.С.</w:t>
      </w:r>
    </w:p>
    <w:p w:rsidR="00E0008A" w:rsidRPr="00B45A3A" w:rsidRDefault="00AE452D" w:rsidP="00E0008A">
      <w:pPr>
        <w:widowControl w:val="0"/>
        <w:tabs>
          <w:tab w:val="left" w:pos="726"/>
        </w:tabs>
        <w:spacing w:line="370" w:lineRule="exact"/>
        <w:ind w:right="20"/>
        <w:jc w:val="both"/>
        <w:rPr>
          <w:color w:val="000000"/>
          <w:spacing w:val="1"/>
          <w:sz w:val="28"/>
          <w:szCs w:val="28"/>
        </w:rPr>
      </w:pPr>
      <w:r w:rsidRPr="00B45A3A">
        <w:rPr>
          <w:color w:val="000000"/>
          <w:spacing w:val="1"/>
          <w:sz w:val="28"/>
          <w:szCs w:val="28"/>
        </w:rPr>
        <w:t>Предметно-</w:t>
      </w:r>
      <w:r w:rsidR="00E0008A" w:rsidRPr="00B45A3A">
        <w:rPr>
          <w:color w:val="000000"/>
          <w:spacing w:val="1"/>
          <w:sz w:val="28"/>
          <w:szCs w:val="28"/>
        </w:rPr>
        <w:t>цикловые комиссии:</w:t>
      </w:r>
    </w:p>
    <w:p w:rsidR="00E0008A" w:rsidRPr="00B45A3A" w:rsidRDefault="0065531A" w:rsidP="00E0008A">
      <w:pPr>
        <w:widowControl w:val="0"/>
        <w:numPr>
          <w:ilvl w:val="0"/>
          <w:numId w:val="13"/>
        </w:numPr>
        <w:tabs>
          <w:tab w:val="left" w:pos="726"/>
        </w:tabs>
        <w:spacing w:line="370" w:lineRule="exact"/>
        <w:ind w:right="20"/>
        <w:jc w:val="both"/>
        <w:rPr>
          <w:color w:val="000000"/>
          <w:spacing w:val="1"/>
          <w:sz w:val="28"/>
          <w:szCs w:val="28"/>
        </w:rPr>
      </w:pPr>
      <w:r>
        <w:rPr>
          <w:color w:val="000000"/>
          <w:spacing w:val="1"/>
          <w:sz w:val="28"/>
          <w:szCs w:val="28"/>
        </w:rPr>
        <w:t>Специальное</w:t>
      </w:r>
      <w:r w:rsidR="00812087" w:rsidRPr="00B45A3A">
        <w:rPr>
          <w:color w:val="000000"/>
          <w:spacing w:val="1"/>
          <w:sz w:val="28"/>
          <w:szCs w:val="28"/>
        </w:rPr>
        <w:t xml:space="preserve"> ф</w:t>
      </w:r>
      <w:r w:rsidR="00E0008A" w:rsidRPr="00B45A3A">
        <w:rPr>
          <w:color w:val="000000"/>
          <w:spacing w:val="1"/>
          <w:sz w:val="28"/>
          <w:szCs w:val="28"/>
        </w:rPr>
        <w:t>ортепиано – председатель Каширина Е.С.;</w:t>
      </w:r>
    </w:p>
    <w:p w:rsidR="00812087" w:rsidRPr="00B45A3A" w:rsidRDefault="0065531A" w:rsidP="00E0008A">
      <w:pPr>
        <w:widowControl w:val="0"/>
        <w:numPr>
          <w:ilvl w:val="0"/>
          <w:numId w:val="13"/>
        </w:numPr>
        <w:tabs>
          <w:tab w:val="left" w:pos="726"/>
        </w:tabs>
        <w:spacing w:line="370" w:lineRule="exact"/>
        <w:ind w:right="20"/>
        <w:jc w:val="both"/>
        <w:rPr>
          <w:color w:val="000000"/>
          <w:spacing w:val="1"/>
          <w:sz w:val="28"/>
          <w:szCs w:val="28"/>
        </w:rPr>
      </w:pPr>
      <w:r>
        <w:rPr>
          <w:color w:val="000000"/>
          <w:spacing w:val="1"/>
          <w:sz w:val="28"/>
          <w:szCs w:val="28"/>
        </w:rPr>
        <w:t>Общее</w:t>
      </w:r>
      <w:r w:rsidR="00812087" w:rsidRPr="00B45A3A">
        <w:rPr>
          <w:color w:val="000000"/>
          <w:spacing w:val="1"/>
          <w:sz w:val="28"/>
          <w:szCs w:val="28"/>
        </w:rPr>
        <w:t xml:space="preserve"> фортепиано – Веретенникова Н.В.;</w:t>
      </w:r>
    </w:p>
    <w:p w:rsidR="00E0008A" w:rsidRPr="00B45A3A" w:rsidRDefault="00E0008A"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Оркестровые струнные инструменты – председатель Хубиарова Е.В.;</w:t>
      </w:r>
    </w:p>
    <w:p w:rsidR="00E0008A" w:rsidRPr="00B45A3A" w:rsidRDefault="00E0008A"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Оркестровые</w:t>
      </w:r>
      <w:r w:rsidR="00812087" w:rsidRPr="00B45A3A">
        <w:rPr>
          <w:color w:val="000000"/>
          <w:spacing w:val="1"/>
          <w:sz w:val="28"/>
          <w:szCs w:val="28"/>
        </w:rPr>
        <w:t xml:space="preserve"> духовые и ударные инструменты – </w:t>
      </w:r>
      <w:r w:rsidRPr="00B45A3A">
        <w:rPr>
          <w:color w:val="000000"/>
          <w:spacing w:val="1"/>
          <w:sz w:val="28"/>
          <w:szCs w:val="28"/>
        </w:rPr>
        <w:t xml:space="preserve">председатель </w:t>
      </w:r>
      <w:r w:rsidR="00812087" w:rsidRPr="00B45A3A">
        <w:rPr>
          <w:color w:val="000000"/>
          <w:spacing w:val="1"/>
          <w:sz w:val="28"/>
          <w:szCs w:val="28"/>
        </w:rPr>
        <w:t>Аксёнов М.М.</w:t>
      </w:r>
      <w:r w:rsidRPr="00B45A3A">
        <w:rPr>
          <w:color w:val="000000"/>
          <w:spacing w:val="1"/>
          <w:sz w:val="28"/>
          <w:szCs w:val="28"/>
        </w:rPr>
        <w:t>;</w:t>
      </w:r>
    </w:p>
    <w:p w:rsidR="00E0008A" w:rsidRPr="00B45A3A" w:rsidRDefault="00812087"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 xml:space="preserve">Инструменты народного оркестра – </w:t>
      </w:r>
      <w:r w:rsidR="00E0008A" w:rsidRPr="00B45A3A">
        <w:rPr>
          <w:color w:val="000000"/>
          <w:spacing w:val="1"/>
          <w:sz w:val="28"/>
          <w:szCs w:val="28"/>
        </w:rPr>
        <w:t xml:space="preserve">председатель </w:t>
      </w:r>
      <w:r w:rsidRPr="00B45A3A">
        <w:rPr>
          <w:color w:val="000000"/>
          <w:spacing w:val="1"/>
          <w:sz w:val="28"/>
          <w:szCs w:val="28"/>
        </w:rPr>
        <w:t>Сергеева Н.К.</w:t>
      </w:r>
      <w:r w:rsidR="00E0008A" w:rsidRPr="00B45A3A">
        <w:rPr>
          <w:color w:val="000000"/>
          <w:spacing w:val="1"/>
          <w:sz w:val="28"/>
          <w:szCs w:val="28"/>
        </w:rPr>
        <w:t>;</w:t>
      </w:r>
    </w:p>
    <w:p w:rsidR="00E0008A" w:rsidRPr="00B45A3A" w:rsidRDefault="00812087"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 xml:space="preserve">Вокальное искусство – </w:t>
      </w:r>
      <w:r w:rsidR="00E0008A" w:rsidRPr="00B45A3A">
        <w:rPr>
          <w:color w:val="000000"/>
          <w:spacing w:val="1"/>
          <w:sz w:val="28"/>
          <w:szCs w:val="28"/>
        </w:rPr>
        <w:t xml:space="preserve">председатель </w:t>
      </w:r>
      <w:r w:rsidRPr="00B45A3A">
        <w:rPr>
          <w:color w:val="000000"/>
          <w:spacing w:val="1"/>
          <w:sz w:val="28"/>
          <w:szCs w:val="28"/>
        </w:rPr>
        <w:t>Быстрова Н.В.</w:t>
      </w:r>
      <w:r w:rsidR="00E0008A" w:rsidRPr="00B45A3A">
        <w:rPr>
          <w:color w:val="000000"/>
          <w:spacing w:val="1"/>
          <w:sz w:val="28"/>
          <w:szCs w:val="28"/>
        </w:rPr>
        <w:t>;</w:t>
      </w:r>
    </w:p>
    <w:p w:rsidR="00E0008A" w:rsidRPr="00B45A3A" w:rsidRDefault="00812087"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 xml:space="preserve">Хоровое дирижирование – </w:t>
      </w:r>
      <w:r w:rsidR="00E0008A" w:rsidRPr="00B45A3A">
        <w:rPr>
          <w:color w:val="000000"/>
          <w:spacing w:val="1"/>
          <w:sz w:val="28"/>
          <w:szCs w:val="28"/>
        </w:rPr>
        <w:t xml:space="preserve">председатель </w:t>
      </w:r>
      <w:r w:rsidRPr="00B45A3A">
        <w:rPr>
          <w:color w:val="000000"/>
          <w:spacing w:val="1"/>
          <w:sz w:val="28"/>
          <w:szCs w:val="28"/>
        </w:rPr>
        <w:t>Вантеева Т.В.</w:t>
      </w:r>
      <w:r w:rsidR="00E0008A" w:rsidRPr="00B45A3A">
        <w:rPr>
          <w:color w:val="000000"/>
          <w:spacing w:val="1"/>
          <w:sz w:val="28"/>
          <w:szCs w:val="28"/>
        </w:rPr>
        <w:t>;</w:t>
      </w:r>
    </w:p>
    <w:p w:rsidR="00E0008A" w:rsidRPr="00B45A3A" w:rsidRDefault="00812087"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 xml:space="preserve">Теория музыки – </w:t>
      </w:r>
      <w:r w:rsidR="00E0008A" w:rsidRPr="00B45A3A">
        <w:rPr>
          <w:color w:val="000000"/>
          <w:spacing w:val="1"/>
          <w:sz w:val="28"/>
          <w:szCs w:val="28"/>
        </w:rPr>
        <w:t xml:space="preserve">председатель </w:t>
      </w:r>
      <w:r w:rsidRPr="00B45A3A">
        <w:rPr>
          <w:color w:val="000000"/>
          <w:spacing w:val="1"/>
          <w:sz w:val="28"/>
          <w:szCs w:val="28"/>
        </w:rPr>
        <w:t>Ляпустина И.Г.</w:t>
      </w:r>
      <w:r w:rsidR="00E0008A" w:rsidRPr="00B45A3A">
        <w:rPr>
          <w:color w:val="000000"/>
          <w:spacing w:val="1"/>
          <w:sz w:val="28"/>
          <w:szCs w:val="28"/>
        </w:rPr>
        <w:t>;</w:t>
      </w:r>
    </w:p>
    <w:p w:rsidR="00E0008A" w:rsidRPr="00B45A3A" w:rsidRDefault="00812087"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 xml:space="preserve">Общеобразовательных дисциплин – </w:t>
      </w:r>
      <w:r w:rsidR="00E0008A" w:rsidRPr="00B45A3A">
        <w:rPr>
          <w:color w:val="000000"/>
          <w:spacing w:val="1"/>
          <w:sz w:val="28"/>
          <w:szCs w:val="28"/>
        </w:rPr>
        <w:t xml:space="preserve">председатель </w:t>
      </w:r>
      <w:r w:rsidRPr="00B45A3A">
        <w:rPr>
          <w:color w:val="000000"/>
          <w:spacing w:val="1"/>
          <w:sz w:val="28"/>
          <w:szCs w:val="28"/>
        </w:rPr>
        <w:t>Сидоров В.М.</w:t>
      </w:r>
      <w:r w:rsidR="00E0008A" w:rsidRPr="00B45A3A">
        <w:rPr>
          <w:color w:val="000000"/>
          <w:spacing w:val="1"/>
          <w:sz w:val="28"/>
          <w:szCs w:val="28"/>
        </w:rPr>
        <w:t>;</w:t>
      </w:r>
    </w:p>
    <w:p w:rsidR="00812087" w:rsidRPr="00B45A3A" w:rsidRDefault="00812087" w:rsidP="00812087">
      <w:pPr>
        <w:widowControl w:val="0"/>
        <w:tabs>
          <w:tab w:val="left" w:pos="726"/>
        </w:tabs>
        <w:spacing w:line="370" w:lineRule="exact"/>
        <w:ind w:right="20"/>
        <w:jc w:val="both"/>
        <w:rPr>
          <w:color w:val="000000"/>
          <w:spacing w:val="1"/>
          <w:sz w:val="28"/>
          <w:szCs w:val="28"/>
        </w:rPr>
      </w:pPr>
      <w:r w:rsidRPr="00B45A3A">
        <w:rPr>
          <w:color w:val="000000"/>
          <w:spacing w:val="1"/>
          <w:sz w:val="28"/>
          <w:szCs w:val="28"/>
        </w:rPr>
        <w:t>Методисты:</w:t>
      </w:r>
    </w:p>
    <w:p w:rsidR="00E0008A" w:rsidRPr="00B45A3A" w:rsidRDefault="00812087" w:rsidP="00E0008A">
      <w:pPr>
        <w:widowControl w:val="0"/>
        <w:numPr>
          <w:ilvl w:val="0"/>
          <w:numId w:val="13"/>
        </w:numPr>
        <w:tabs>
          <w:tab w:val="left" w:pos="726"/>
        </w:tabs>
        <w:spacing w:line="370" w:lineRule="exact"/>
        <w:ind w:right="20"/>
        <w:jc w:val="both"/>
        <w:rPr>
          <w:color w:val="000000"/>
          <w:spacing w:val="1"/>
          <w:sz w:val="28"/>
          <w:szCs w:val="28"/>
        </w:rPr>
      </w:pPr>
      <w:r w:rsidRPr="00B45A3A">
        <w:rPr>
          <w:color w:val="000000"/>
          <w:spacing w:val="1"/>
          <w:sz w:val="28"/>
          <w:szCs w:val="28"/>
        </w:rPr>
        <w:t>Розина Т.А., Лебедева В.А.</w:t>
      </w:r>
    </w:p>
    <w:p w:rsidR="00AE452D" w:rsidRPr="00B45A3A" w:rsidRDefault="00AE452D" w:rsidP="00AE452D">
      <w:pPr>
        <w:pStyle w:val="5"/>
        <w:shd w:val="clear" w:color="auto" w:fill="auto"/>
        <w:spacing w:line="370" w:lineRule="exact"/>
        <w:ind w:left="20" w:firstLine="0"/>
        <w:jc w:val="both"/>
        <w:rPr>
          <w:sz w:val="28"/>
          <w:szCs w:val="28"/>
        </w:rPr>
      </w:pPr>
      <w:r w:rsidRPr="00B45A3A">
        <w:rPr>
          <w:sz w:val="28"/>
          <w:szCs w:val="28"/>
        </w:rPr>
        <w:t xml:space="preserve">Согласно Уставу общее руководство деятельностью колледжа </w:t>
      </w:r>
      <w:r w:rsidRPr="00B45A3A">
        <w:rPr>
          <w:sz w:val="28"/>
          <w:szCs w:val="28"/>
        </w:rPr>
        <w:lastRenderedPageBreak/>
        <w:t>осуществляет выборный представительный орган - Совет колледжа, непосредственное руководство - директор, назначаемый в установленном порядке Департаментом культуры Ярославской области.</w:t>
      </w:r>
    </w:p>
    <w:p w:rsidR="00AE452D" w:rsidRDefault="00AE452D" w:rsidP="00AE452D">
      <w:pPr>
        <w:widowControl w:val="0"/>
        <w:spacing w:line="370" w:lineRule="exact"/>
        <w:ind w:left="20" w:right="20" w:firstLine="720"/>
        <w:jc w:val="both"/>
        <w:rPr>
          <w:color w:val="000000"/>
          <w:spacing w:val="1"/>
          <w:sz w:val="28"/>
          <w:szCs w:val="28"/>
        </w:rPr>
      </w:pPr>
      <w:r w:rsidRPr="00AE452D">
        <w:rPr>
          <w:color w:val="000000"/>
          <w:spacing w:val="1"/>
          <w:sz w:val="28"/>
          <w:szCs w:val="28"/>
        </w:rPr>
        <w:t>Педагогический Совет является органом, координирующим учебную и воспитательную работу. На заседаниях педагогического Совета основное внимание уделяется вопросам организации педагогической среды, ориентированной на максимальное востребование личностного потенциала студентов, развитие их самостоятельности и формирование профессионализма, обсуждаются проекты учебного плана на предстоящий учебный год.</w:t>
      </w:r>
    </w:p>
    <w:p w:rsidR="00820BBE" w:rsidRPr="002D4D53" w:rsidRDefault="00820BBE" w:rsidP="00820BBE">
      <w:pPr>
        <w:spacing w:line="276" w:lineRule="auto"/>
        <w:ind w:left="20" w:right="320" w:firstLine="700"/>
        <w:jc w:val="both"/>
        <w:rPr>
          <w:sz w:val="28"/>
          <w:szCs w:val="28"/>
          <w:lang w:val="ru"/>
        </w:rPr>
      </w:pPr>
      <w:r w:rsidRPr="002D4D53">
        <w:rPr>
          <w:sz w:val="28"/>
          <w:szCs w:val="28"/>
          <w:lang w:val="ru"/>
        </w:rPr>
        <w:t>Параллельно с Педагогическим советом в Училище на протяжении многих лет работает малый Педагогический совет, который собирается ежемесячно и обсуждает широкий круг текущих вопросов учебного, воспитательного, материально-технического характера.</w:t>
      </w:r>
    </w:p>
    <w:p w:rsidR="00820BBE" w:rsidRPr="00AE452D" w:rsidRDefault="00820BBE" w:rsidP="00820BBE">
      <w:pPr>
        <w:spacing w:line="276" w:lineRule="auto"/>
        <w:ind w:left="20" w:right="320" w:firstLine="700"/>
        <w:jc w:val="both"/>
        <w:rPr>
          <w:sz w:val="28"/>
          <w:szCs w:val="28"/>
          <w:lang w:val="ru"/>
        </w:rPr>
      </w:pPr>
      <w:r w:rsidRPr="002D4D53">
        <w:rPr>
          <w:sz w:val="28"/>
          <w:szCs w:val="28"/>
          <w:lang w:val="ru"/>
        </w:rPr>
        <w:t>В структуре Училища также представлены сектор педагогической практики, ДМШ при Училище, подготовительное отделение (бюджетное), подготовительные курсы.</w:t>
      </w:r>
    </w:p>
    <w:p w:rsidR="00AE452D" w:rsidRPr="00AE452D" w:rsidRDefault="00AE452D" w:rsidP="00AE452D">
      <w:pPr>
        <w:widowControl w:val="0"/>
        <w:spacing w:line="370" w:lineRule="exact"/>
        <w:ind w:left="20" w:right="20" w:firstLine="720"/>
        <w:jc w:val="both"/>
        <w:rPr>
          <w:color w:val="000000"/>
          <w:spacing w:val="1"/>
          <w:sz w:val="28"/>
          <w:szCs w:val="28"/>
        </w:rPr>
      </w:pPr>
      <w:r w:rsidRPr="00AE452D">
        <w:rPr>
          <w:color w:val="000000"/>
          <w:spacing w:val="1"/>
          <w:sz w:val="28"/>
          <w:szCs w:val="28"/>
        </w:rPr>
        <w:t>Для организации методической деятельности преподавателей колледжа создан Методический совет - постоянно действующий коллективный орган самоуправления. Методический совет занимается определением концепции, долгосрочного и текущего пла</w:t>
      </w:r>
      <w:r w:rsidRPr="00B45A3A">
        <w:rPr>
          <w:color w:val="000000"/>
          <w:spacing w:val="1"/>
          <w:sz w:val="28"/>
          <w:szCs w:val="28"/>
        </w:rPr>
        <w:t xml:space="preserve">нирования и осуществления </w:t>
      </w:r>
      <w:r w:rsidRPr="00AE452D">
        <w:rPr>
          <w:color w:val="000000"/>
          <w:spacing w:val="1"/>
          <w:sz w:val="28"/>
          <w:szCs w:val="28"/>
        </w:rPr>
        <w:t>методической деятельности Учреждения, осуществляет анализ состояния и разработку рекомендаций по н</w:t>
      </w:r>
      <w:r w:rsidRPr="00B45A3A">
        <w:rPr>
          <w:color w:val="000000"/>
          <w:spacing w:val="1"/>
          <w:sz w:val="28"/>
          <w:szCs w:val="28"/>
        </w:rPr>
        <w:t>аправлениям и содержанию методической работы предметных цикловых</w:t>
      </w:r>
      <w:r w:rsidRPr="00AE452D">
        <w:rPr>
          <w:color w:val="000000"/>
          <w:spacing w:val="1"/>
          <w:sz w:val="28"/>
          <w:szCs w:val="28"/>
        </w:rPr>
        <w:t xml:space="preserve"> комиссий колледжа.</w:t>
      </w:r>
    </w:p>
    <w:p w:rsidR="00AE452D" w:rsidRPr="00B45A3A" w:rsidRDefault="00AE452D" w:rsidP="007C2082">
      <w:pPr>
        <w:widowControl w:val="0"/>
        <w:spacing w:line="370" w:lineRule="exact"/>
        <w:ind w:left="20" w:right="20" w:firstLine="720"/>
        <w:jc w:val="both"/>
        <w:rPr>
          <w:color w:val="000000"/>
          <w:spacing w:val="1"/>
          <w:sz w:val="28"/>
          <w:szCs w:val="28"/>
        </w:rPr>
      </w:pPr>
      <w:r w:rsidRPr="00B45A3A">
        <w:rPr>
          <w:color w:val="000000"/>
          <w:spacing w:val="1"/>
          <w:sz w:val="28"/>
          <w:szCs w:val="28"/>
        </w:rPr>
        <w:t xml:space="preserve">Предметно-цикловые </w:t>
      </w:r>
      <w:r w:rsidRPr="00AE452D">
        <w:rPr>
          <w:color w:val="000000"/>
          <w:spacing w:val="1"/>
          <w:sz w:val="28"/>
          <w:szCs w:val="28"/>
        </w:rPr>
        <w:t>комиссии занимаются вопросами методического обеспечения учебно-воспитательного процесса, внедрения педагогических технологий, методического сопровождения образовательного процесса определенного направления подготовки (специальности) или цикла дисциплин.</w:t>
      </w:r>
    </w:p>
    <w:p w:rsidR="007C2082" w:rsidRPr="007C2082" w:rsidRDefault="007C2082" w:rsidP="007C2082">
      <w:pPr>
        <w:widowControl w:val="0"/>
        <w:spacing w:line="370" w:lineRule="exact"/>
        <w:ind w:right="20" w:firstLine="700"/>
        <w:jc w:val="both"/>
        <w:rPr>
          <w:spacing w:val="1"/>
          <w:sz w:val="28"/>
          <w:szCs w:val="28"/>
        </w:rPr>
      </w:pPr>
      <w:r w:rsidRPr="007C2082">
        <w:rPr>
          <w:color w:val="000000"/>
          <w:spacing w:val="1"/>
          <w:sz w:val="28"/>
          <w:szCs w:val="28"/>
        </w:rPr>
        <w:t xml:space="preserve">В колледже сформирован квалифицированный педагогический коллектив, общая численность которого составляет </w:t>
      </w:r>
      <w:r w:rsidRPr="00B45A3A">
        <w:rPr>
          <w:spacing w:val="1"/>
          <w:sz w:val="28"/>
          <w:szCs w:val="28"/>
        </w:rPr>
        <w:t>83</w:t>
      </w:r>
      <w:r w:rsidRPr="007C2082">
        <w:rPr>
          <w:color w:val="FF0000"/>
          <w:spacing w:val="1"/>
          <w:sz w:val="28"/>
          <w:szCs w:val="28"/>
        </w:rPr>
        <w:t xml:space="preserve"> </w:t>
      </w:r>
      <w:r w:rsidRPr="007C2082">
        <w:rPr>
          <w:color w:val="000000"/>
          <w:spacing w:val="1"/>
          <w:sz w:val="28"/>
          <w:szCs w:val="28"/>
        </w:rPr>
        <w:t>человек</w:t>
      </w:r>
      <w:r w:rsidR="0065531A">
        <w:rPr>
          <w:color w:val="000000"/>
          <w:spacing w:val="1"/>
          <w:sz w:val="28"/>
          <w:szCs w:val="28"/>
        </w:rPr>
        <w:t>а</w:t>
      </w:r>
      <w:r w:rsidRPr="007C2082">
        <w:rPr>
          <w:color w:val="000000"/>
          <w:spacing w:val="1"/>
          <w:sz w:val="28"/>
          <w:szCs w:val="28"/>
        </w:rPr>
        <w:t xml:space="preserve">, в т.ч. педагогических работников, работающих по основному месту работы - </w:t>
      </w:r>
      <w:r w:rsidRPr="00B45A3A">
        <w:rPr>
          <w:color w:val="000000"/>
          <w:spacing w:val="1"/>
          <w:sz w:val="28"/>
          <w:szCs w:val="28"/>
        </w:rPr>
        <w:t>57</w:t>
      </w:r>
      <w:r w:rsidRPr="007C2082">
        <w:rPr>
          <w:color w:val="000000"/>
          <w:spacing w:val="1"/>
          <w:sz w:val="28"/>
          <w:szCs w:val="28"/>
        </w:rPr>
        <w:t xml:space="preserve"> человек, педагогов-совместителей - </w:t>
      </w:r>
      <w:r w:rsidRPr="00B45A3A">
        <w:rPr>
          <w:color w:val="000000"/>
          <w:spacing w:val="1"/>
          <w:sz w:val="28"/>
          <w:szCs w:val="28"/>
        </w:rPr>
        <w:t>26</w:t>
      </w:r>
      <w:r w:rsidRPr="007C2082">
        <w:rPr>
          <w:color w:val="000000"/>
          <w:spacing w:val="1"/>
          <w:sz w:val="28"/>
          <w:szCs w:val="28"/>
        </w:rPr>
        <w:t xml:space="preserve"> человек. Все блоки дисциплин укомплектованы педагогическими кадрами.</w:t>
      </w:r>
    </w:p>
    <w:p w:rsidR="007C2082" w:rsidRPr="00B45A3A" w:rsidRDefault="007C2082" w:rsidP="007C2082">
      <w:pPr>
        <w:widowControl w:val="0"/>
        <w:spacing w:line="370" w:lineRule="exact"/>
        <w:ind w:right="20" w:firstLine="700"/>
        <w:jc w:val="both"/>
        <w:rPr>
          <w:color w:val="000000"/>
          <w:spacing w:val="1"/>
          <w:sz w:val="28"/>
          <w:szCs w:val="28"/>
        </w:rPr>
      </w:pPr>
      <w:r w:rsidRPr="007C2082">
        <w:rPr>
          <w:color w:val="000000"/>
          <w:spacing w:val="1"/>
          <w:sz w:val="28"/>
          <w:szCs w:val="28"/>
        </w:rPr>
        <w:t>Процент педагогических работников</w:t>
      </w:r>
      <w:r w:rsidRPr="00B45A3A">
        <w:rPr>
          <w:color w:val="000000"/>
          <w:spacing w:val="1"/>
          <w:sz w:val="28"/>
          <w:szCs w:val="28"/>
        </w:rPr>
        <w:t xml:space="preserve"> имеющих высшее образование </w:t>
      </w:r>
      <w:r w:rsidR="007147AC" w:rsidRPr="00B45A3A">
        <w:rPr>
          <w:color w:val="000000"/>
          <w:spacing w:val="1"/>
          <w:sz w:val="28"/>
          <w:szCs w:val="28"/>
        </w:rPr>
        <w:t>–</w:t>
      </w:r>
      <w:r w:rsidRPr="00B45A3A">
        <w:rPr>
          <w:color w:val="000000"/>
          <w:spacing w:val="1"/>
          <w:sz w:val="28"/>
          <w:szCs w:val="28"/>
        </w:rPr>
        <w:t xml:space="preserve"> 98</w:t>
      </w:r>
      <w:r w:rsidR="007147AC" w:rsidRPr="00B45A3A">
        <w:rPr>
          <w:color w:val="000000"/>
          <w:spacing w:val="1"/>
          <w:sz w:val="28"/>
          <w:szCs w:val="28"/>
        </w:rPr>
        <w:t xml:space="preserve"> </w:t>
      </w:r>
      <w:r w:rsidRPr="007C2082">
        <w:rPr>
          <w:color w:val="000000"/>
          <w:spacing w:val="1"/>
          <w:sz w:val="28"/>
          <w:szCs w:val="28"/>
        </w:rPr>
        <w:t xml:space="preserve">%, процент преподавателей </w:t>
      </w:r>
      <w:r w:rsidRPr="00B45A3A">
        <w:rPr>
          <w:color w:val="000000"/>
          <w:spacing w:val="1"/>
          <w:sz w:val="28"/>
          <w:szCs w:val="28"/>
        </w:rPr>
        <w:t>с первой квалификационной категорией</w:t>
      </w:r>
      <w:r w:rsidR="007147AC" w:rsidRPr="00B45A3A">
        <w:rPr>
          <w:color w:val="000000"/>
          <w:spacing w:val="1"/>
          <w:sz w:val="28"/>
          <w:szCs w:val="28"/>
        </w:rPr>
        <w:t xml:space="preserve"> – 14 </w:t>
      </w:r>
      <w:r w:rsidRPr="007C2082">
        <w:rPr>
          <w:color w:val="000000"/>
          <w:spacing w:val="1"/>
          <w:sz w:val="28"/>
          <w:szCs w:val="28"/>
        </w:rPr>
        <w:t xml:space="preserve">%, процент преподавателей с высшей </w:t>
      </w:r>
      <w:r w:rsidRPr="00B45A3A">
        <w:rPr>
          <w:color w:val="000000"/>
          <w:spacing w:val="1"/>
          <w:sz w:val="28"/>
          <w:szCs w:val="28"/>
        </w:rPr>
        <w:t xml:space="preserve">квалификационной категорией </w:t>
      </w:r>
      <w:r w:rsidR="007147AC" w:rsidRPr="00B45A3A">
        <w:rPr>
          <w:color w:val="000000"/>
          <w:spacing w:val="1"/>
          <w:sz w:val="28"/>
          <w:szCs w:val="28"/>
        </w:rPr>
        <w:t>–</w:t>
      </w:r>
      <w:r w:rsidRPr="00B45A3A">
        <w:rPr>
          <w:color w:val="000000"/>
          <w:spacing w:val="1"/>
          <w:sz w:val="28"/>
          <w:szCs w:val="28"/>
        </w:rPr>
        <w:t xml:space="preserve"> 75</w:t>
      </w:r>
      <w:r w:rsidR="007147AC" w:rsidRPr="00B45A3A">
        <w:rPr>
          <w:color w:val="000000"/>
          <w:spacing w:val="1"/>
          <w:sz w:val="28"/>
          <w:szCs w:val="28"/>
        </w:rPr>
        <w:t xml:space="preserve"> </w:t>
      </w:r>
      <w:r w:rsidRPr="007C2082">
        <w:rPr>
          <w:color w:val="000000"/>
          <w:spacing w:val="1"/>
          <w:sz w:val="28"/>
          <w:szCs w:val="28"/>
        </w:rPr>
        <w:t>%.</w:t>
      </w:r>
    </w:p>
    <w:p w:rsidR="007147AC" w:rsidRPr="007C2082" w:rsidRDefault="007147AC" w:rsidP="007C2082">
      <w:pPr>
        <w:widowControl w:val="0"/>
        <w:spacing w:line="370" w:lineRule="exact"/>
        <w:ind w:right="20" w:firstLine="700"/>
        <w:jc w:val="both"/>
        <w:rPr>
          <w:spacing w:val="1"/>
          <w:sz w:val="28"/>
          <w:szCs w:val="28"/>
        </w:rPr>
      </w:pPr>
    </w:p>
    <w:p w:rsidR="007C2082" w:rsidRPr="007C2082" w:rsidRDefault="007C2082" w:rsidP="007147AC">
      <w:pPr>
        <w:widowControl w:val="0"/>
        <w:spacing w:line="360" w:lineRule="auto"/>
        <w:ind w:firstLine="700"/>
        <w:jc w:val="both"/>
        <w:rPr>
          <w:spacing w:val="1"/>
          <w:sz w:val="28"/>
          <w:szCs w:val="28"/>
        </w:rPr>
      </w:pPr>
      <w:r w:rsidRPr="007C2082">
        <w:rPr>
          <w:color w:val="000000"/>
          <w:spacing w:val="1"/>
          <w:sz w:val="28"/>
          <w:szCs w:val="28"/>
        </w:rPr>
        <w:t>Имеют ученую степень кандидата наук - 3 преподавателя:</w:t>
      </w:r>
    </w:p>
    <w:p w:rsidR="007C2082" w:rsidRPr="00B45A3A" w:rsidRDefault="007147AC" w:rsidP="007147AC">
      <w:pPr>
        <w:widowControl w:val="0"/>
        <w:numPr>
          <w:ilvl w:val="0"/>
          <w:numId w:val="13"/>
        </w:numPr>
        <w:tabs>
          <w:tab w:val="left" w:pos="696"/>
        </w:tabs>
        <w:spacing w:line="360" w:lineRule="auto"/>
        <w:jc w:val="both"/>
        <w:rPr>
          <w:spacing w:val="1"/>
          <w:sz w:val="28"/>
          <w:szCs w:val="28"/>
        </w:rPr>
      </w:pPr>
      <w:r w:rsidRPr="00B45A3A">
        <w:rPr>
          <w:color w:val="000000"/>
          <w:spacing w:val="1"/>
          <w:sz w:val="28"/>
          <w:szCs w:val="28"/>
        </w:rPr>
        <w:t>Дубаков Л.В.</w:t>
      </w:r>
      <w:r w:rsidR="007C2082" w:rsidRPr="007C2082">
        <w:rPr>
          <w:color w:val="000000"/>
          <w:spacing w:val="1"/>
          <w:sz w:val="28"/>
          <w:szCs w:val="28"/>
        </w:rPr>
        <w:t>;</w:t>
      </w:r>
    </w:p>
    <w:p w:rsidR="007C2082"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Нечаева Н.Л.</w:t>
      </w:r>
      <w:r w:rsidR="007C2082" w:rsidRPr="00B45A3A">
        <w:rPr>
          <w:sz w:val="28"/>
          <w:szCs w:val="28"/>
        </w:rPr>
        <w:t>;</w:t>
      </w:r>
    </w:p>
    <w:p w:rsidR="007C2082" w:rsidRPr="00B45A3A" w:rsidRDefault="007147AC" w:rsidP="007147AC">
      <w:pPr>
        <w:pStyle w:val="5"/>
        <w:numPr>
          <w:ilvl w:val="0"/>
          <w:numId w:val="13"/>
        </w:numPr>
        <w:shd w:val="clear" w:color="auto" w:fill="auto"/>
        <w:tabs>
          <w:tab w:val="left" w:pos="711"/>
        </w:tabs>
        <w:spacing w:line="360" w:lineRule="auto"/>
        <w:ind w:left="20" w:firstLine="0"/>
        <w:jc w:val="both"/>
        <w:rPr>
          <w:sz w:val="28"/>
          <w:szCs w:val="28"/>
        </w:rPr>
      </w:pPr>
      <w:r w:rsidRPr="00B45A3A">
        <w:rPr>
          <w:sz w:val="28"/>
          <w:szCs w:val="28"/>
        </w:rPr>
        <w:t>Снежкова Е.А.</w:t>
      </w:r>
      <w:r w:rsidR="007C2082" w:rsidRPr="00B45A3A">
        <w:rPr>
          <w:sz w:val="28"/>
          <w:szCs w:val="28"/>
        </w:rPr>
        <w:t>.</w:t>
      </w:r>
    </w:p>
    <w:p w:rsidR="007C2082" w:rsidRPr="00B45A3A" w:rsidRDefault="007C2082" w:rsidP="007147AC">
      <w:pPr>
        <w:pStyle w:val="5"/>
        <w:shd w:val="clear" w:color="auto" w:fill="auto"/>
        <w:spacing w:line="360" w:lineRule="auto"/>
        <w:ind w:left="20" w:firstLine="700"/>
        <w:jc w:val="both"/>
        <w:rPr>
          <w:sz w:val="28"/>
          <w:szCs w:val="28"/>
        </w:rPr>
      </w:pPr>
      <w:r w:rsidRPr="00B45A3A">
        <w:rPr>
          <w:sz w:val="28"/>
          <w:szCs w:val="28"/>
        </w:rPr>
        <w:t>Имеют звания:</w:t>
      </w:r>
    </w:p>
    <w:p w:rsidR="007C2082" w:rsidRPr="00B45A3A" w:rsidRDefault="007C2082" w:rsidP="007147AC">
      <w:pPr>
        <w:pStyle w:val="5"/>
        <w:shd w:val="clear" w:color="auto" w:fill="auto"/>
        <w:spacing w:line="360" w:lineRule="auto"/>
        <w:ind w:left="20" w:right="20" w:firstLine="0"/>
        <w:jc w:val="both"/>
        <w:rPr>
          <w:sz w:val="28"/>
          <w:szCs w:val="28"/>
        </w:rPr>
      </w:pPr>
      <w:r w:rsidRPr="00B45A3A">
        <w:rPr>
          <w:sz w:val="28"/>
          <w:szCs w:val="28"/>
        </w:rPr>
        <w:t>Заслуженный работник ку</w:t>
      </w:r>
      <w:r w:rsidR="007147AC" w:rsidRPr="00B45A3A">
        <w:rPr>
          <w:sz w:val="28"/>
          <w:szCs w:val="28"/>
        </w:rPr>
        <w:t>льтуры Российской Федерации - 11</w:t>
      </w:r>
      <w:r w:rsidRPr="00B45A3A">
        <w:rPr>
          <w:sz w:val="28"/>
          <w:szCs w:val="28"/>
        </w:rPr>
        <w:t xml:space="preserve"> преподавателей:</w:t>
      </w:r>
    </w:p>
    <w:p w:rsidR="007C2082"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Аббясова Л.С.</w:t>
      </w:r>
      <w:r w:rsidR="007C2082" w:rsidRPr="00B45A3A">
        <w:rPr>
          <w:sz w:val="28"/>
          <w:szCs w:val="28"/>
        </w:rPr>
        <w:t>;</w:t>
      </w:r>
    </w:p>
    <w:p w:rsidR="007C2082"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Баженов А.С.</w:t>
      </w:r>
      <w:r w:rsidR="007C2082" w:rsidRPr="00B45A3A">
        <w:rPr>
          <w:sz w:val="28"/>
          <w:szCs w:val="28"/>
        </w:rPr>
        <w:t>;</w:t>
      </w:r>
    </w:p>
    <w:p w:rsidR="007C2082"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Вантеева Т.В.</w:t>
      </w:r>
      <w:r w:rsidR="007C2082" w:rsidRPr="00B45A3A">
        <w:rPr>
          <w:sz w:val="28"/>
          <w:szCs w:val="28"/>
        </w:rPr>
        <w:t>;</w:t>
      </w:r>
    </w:p>
    <w:p w:rsidR="007C2082"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Елфимов А.И.</w:t>
      </w:r>
      <w:r w:rsidR="007C2082" w:rsidRPr="00B45A3A">
        <w:rPr>
          <w:sz w:val="28"/>
          <w:szCs w:val="28"/>
        </w:rPr>
        <w:t>;</w:t>
      </w:r>
    </w:p>
    <w:p w:rsidR="007C2082"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Левашова Г.А.</w:t>
      </w:r>
      <w:r w:rsidR="007C2082" w:rsidRPr="00B45A3A">
        <w:rPr>
          <w:sz w:val="28"/>
          <w:szCs w:val="28"/>
        </w:rPr>
        <w:t>;</w:t>
      </w:r>
    </w:p>
    <w:p w:rsidR="007C2082"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Минакова Н.А.</w:t>
      </w:r>
      <w:r w:rsidR="007C2082" w:rsidRPr="00B45A3A">
        <w:rPr>
          <w:sz w:val="28"/>
          <w:szCs w:val="28"/>
        </w:rPr>
        <w:t>;</w:t>
      </w:r>
    </w:p>
    <w:p w:rsidR="007C2082"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Охотин И.В.</w:t>
      </w:r>
      <w:r w:rsidR="007C2082" w:rsidRPr="00B45A3A">
        <w:rPr>
          <w:sz w:val="28"/>
          <w:szCs w:val="28"/>
        </w:rPr>
        <w:t>;</w:t>
      </w:r>
    </w:p>
    <w:p w:rsidR="007C2082" w:rsidRPr="00B45A3A" w:rsidRDefault="007147AC" w:rsidP="007147AC">
      <w:pPr>
        <w:pStyle w:val="5"/>
        <w:numPr>
          <w:ilvl w:val="0"/>
          <w:numId w:val="13"/>
        </w:numPr>
        <w:shd w:val="clear" w:color="auto" w:fill="auto"/>
        <w:tabs>
          <w:tab w:val="left" w:pos="726"/>
        </w:tabs>
        <w:spacing w:line="360" w:lineRule="auto"/>
        <w:ind w:left="20" w:firstLine="0"/>
        <w:jc w:val="both"/>
        <w:rPr>
          <w:sz w:val="28"/>
          <w:szCs w:val="28"/>
        </w:rPr>
      </w:pPr>
      <w:r w:rsidRPr="00B45A3A">
        <w:rPr>
          <w:sz w:val="28"/>
          <w:szCs w:val="28"/>
        </w:rPr>
        <w:t>Охотина Р.Ф.</w:t>
      </w:r>
      <w:r w:rsidR="007C2082" w:rsidRPr="00B45A3A">
        <w:rPr>
          <w:sz w:val="28"/>
          <w:szCs w:val="28"/>
        </w:rPr>
        <w:t>;</w:t>
      </w:r>
    </w:p>
    <w:p w:rsidR="007C2082" w:rsidRPr="00B45A3A" w:rsidRDefault="007147AC" w:rsidP="007147AC">
      <w:pPr>
        <w:pStyle w:val="5"/>
        <w:numPr>
          <w:ilvl w:val="0"/>
          <w:numId w:val="13"/>
        </w:numPr>
        <w:shd w:val="clear" w:color="auto" w:fill="auto"/>
        <w:tabs>
          <w:tab w:val="left" w:pos="726"/>
        </w:tabs>
        <w:spacing w:line="360" w:lineRule="auto"/>
        <w:ind w:left="20" w:firstLine="0"/>
        <w:jc w:val="both"/>
        <w:rPr>
          <w:sz w:val="28"/>
          <w:szCs w:val="28"/>
        </w:rPr>
      </w:pPr>
      <w:r w:rsidRPr="00B45A3A">
        <w:rPr>
          <w:sz w:val="28"/>
          <w:szCs w:val="28"/>
        </w:rPr>
        <w:t>Понтаплева И.И.</w:t>
      </w:r>
      <w:r w:rsidR="007C2082" w:rsidRPr="00B45A3A">
        <w:rPr>
          <w:sz w:val="28"/>
          <w:szCs w:val="28"/>
        </w:rPr>
        <w:t>;</w:t>
      </w:r>
    </w:p>
    <w:p w:rsidR="007147AC"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Янковская Е.В.;</w:t>
      </w:r>
    </w:p>
    <w:p w:rsidR="007C2082"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Чиркова В.Б.</w:t>
      </w:r>
      <w:r w:rsidR="007C2082" w:rsidRPr="00B45A3A">
        <w:rPr>
          <w:sz w:val="28"/>
          <w:szCs w:val="28"/>
        </w:rPr>
        <w:t>;</w:t>
      </w:r>
    </w:p>
    <w:p w:rsidR="007C2082" w:rsidRPr="00B45A3A" w:rsidRDefault="007C2082" w:rsidP="007147AC">
      <w:pPr>
        <w:pStyle w:val="5"/>
        <w:shd w:val="clear" w:color="auto" w:fill="auto"/>
        <w:spacing w:line="360" w:lineRule="auto"/>
        <w:ind w:left="20" w:firstLine="0"/>
        <w:jc w:val="both"/>
        <w:rPr>
          <w:sz w:val="28"/>
          <w:szCs w:val="28"/>
        </w:rPr>
      </w:pPr>
      <w:r w:rsidRPr="00B45A3A">
        <w:rPr>
          <w:sz w:val="28"/>
          <w:szCs w:val="28"/>
        </w:rPr>
        <w:t xml:space="preserve">Заслуженный артист Российской Федерации - </w:t>
      </w:r>
      <w:r w:rsidR="007147AC" w:rsidRPr="00B45A3A">
        <w:rPr>
          <w:sz w:val="28"/>
          <w:szCs w:val="28"/>
        </w:rPr>
        <w:t>5 преподавателей</w:t>
      </w:r>
      <w:r w:rsidRPr="00B45A3A">
        <w:rPr>
          <w:sz w:val="28"/>
          <w:szCs w:val="28"/>
        </w:rPr>
        <w:t>:</w:t>
      </w:r>
    </w:p>
    <w:p w:rsidR="007C2082"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Агафонов В.Г.</w:t>
      </w:r>
      <w:r w:rsidR="007C2082" w:rsidRPr="00B45A3A">
        <w:rPr>
          <w:sz w:val="28"/>
          <w:szCs w:val="28"/>
        </w:rPr>
        <w:t>;</w:t>
      </w:r>
    </w:p>
    <w:p w:rsidR="007147AC"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Аязян Н.И.;</w:t>
      </w:r>
    </w:p>
    <w:p w:rsidR="007C2082"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Засухина Е.В.;</w:t>
      </w:r>
    </w:p>
    <w:p w:rsidR="007147AC" w:rsidRPr="00B45A3A" w:rsidRDefault="007147AC"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Щербанюк Ю.Г.;</w:t>
      </w:r>
    </w:p>
    <w:p w:rsidR="007147AC" w:rsidRPr="00B45A3A" w:rsidRDefault="00567BA8" w:rsidP="007147AC">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Попов В.А.;</w:t>
      </w:r>
    </w:p>
    <w:p w:rsidR="00567BA8" w:rsidRPr="00B45A3A" w:rsidRDefault="00567BA8" w:rsidP="00567BA8">
      <w:pPr>
        <w:pStyle w:val="5"/>
        <w:shd w:val="clear" w:color="auto" w:fill="auto"/>
        <w:tabs>
          <w:tab w:val="left" w:pos="716"/>
        </w:tabs>
        <w:spacing w:line="360" w:lineRule="auto"/>
        <w:ind w:left="20" w:firstLine="0"/>
        <w:jc w:val="both"/>
        <w:rPr>
          <w:sz w:val="28"/>
          <w:szCs w:val="28"/>
        </w:rPr>
      </w:pPr>
      <w:r w:rsidRPr="00B45A3A">
        <w:rPr>
          <w:sz w:val="28"/>
          <w:szCs w:val="28"/>
        </w:rPr>
        <w:t>Заслуженный деятель искусств Российской Федерации:</w:t>
      </w:r>
    </w:p>
    <w:p w:rsidR="00567BA8" w:rsidRDefault="00567BA8" w:rsidP="00567BA8">
      <w:pPr>
        <w:pStyle w:val="5"/>
        <w:numPr>
          <w:ilvl w:val="0"/>
          <w:numId w:val="13"/>
        </w:numPr>
        <w:shd w:val="clear" w:color="auto" w:fill="auto"/>
        <w:tabs>
          <w:tab w:val="left" w:pos="716"/>
        </w:tabs>
        <w:spacing w:line="360" w:lineRule="auto"/>
        <w:ind w:left="20" w:firstLine="0"/>
        <w:jc w:val="both"/>
        <w:rPr>
          <w:sz w:val="28"/>
          <w:szCs w:val="28"/>
        </w:rPr>
      </w:pPr>
      <w:r w:rsidRPr="00B45A3A">
        <w:rPr>
          <w:sz w:val="28"/>
          <w:szCs w:val="28"/>
        </w:rPr>
        <w:t>Агафонов В.Г.</w:t>
      </w:r>
    </w:p>
    <w:p w:rsidR="00820BBE" w:rsidRPr="00820BBE" w:rsidRDefault="00820BBE" w:rsidP="00820BBE">
      <w:pPr>
        <w:pStyle w:val="5"/>
        <w:tabs>
          <w:tab w:val="left" w:pos="716"/>
        </w:tabs>
        <w:spacing w:line="360" w:lineRule="auto"/>
        <w:rPr>
          <w:sz w:val="28"/>
          <w:szCs w:val="28"/>
        </w:rPr>
      </w:pPr>
      <w:r w:rsidRPr="00820BBE">
        <w:rPr>
          <w:sz w:val="28"/>
          <w:szCs w:val="28"/>
        </w:rPr>
        <w:t>Мониторинг обновления кадрового состава училища</w:t>
      </w:r>
      <w:r>
        <w:rPr>
          <w:sz w:val="28"/>
          <w:szCs w:val="28"/>
        </w:rPr>
        <w:t>:</w:t>
      </w:r>
    </w:p>
    <w:p w:rsidR="00820BBE" w:rsidRPr="00820BBE" w:rsidRDefault="00820BBE" w:rsidP="00820BBE">
      <w:pPr>
        <w:pStyle w:val="5"/>
        <w:tabs>
          <w:tab w:val="left" w:pos="716"/>
        </w:tabs>
        <w:spacing w:line="360" w:lineRule="auto"/>
        <w:jc w:val="both"/>
        <w:rPr>
          <w:sz w:val="28"/>
          <w:szCs w:val="28"/>
        </w:rPr>
      </w:pPr>
      <w:r w:rsidRPr="00820BBE">
        <w:rPr>
          <w:sz w:val="28"/>
          <w:szCs w:val="28"/>
        </w:rPr>
        <w:tab/>
      </w:r>
    </w:p>
    <w:p w:rsidR="00820BBE" w:rsidRPr="00820BBE" w:rsidRDefault="00820BBE" w:rsidP="00820BBE">
      <w:pPr>
        <w:pStyle w:val="5"/>
        <w:tabs>
          <w:tab w:val="left" w:pos="716"/>
        </w:tabs>
        <w:spacing w:line="360" w:lineRule="auto"/>
        <w:ind w:firstLine="709"/>
        <w:jc w:val="both"/>
        <w:rPr>
          <w:sz w:val="28"/>
          <w:szCs w:val="28"/>
        </w:rPr>
      </w:pPr>
      <w:r w:rsidRPr="00820BBE">
        <w:rPr>
          <w:sz w:val="28"/>
          <w:szCs w:val="28"/>
        </w:rPr>
        <w:t xml:space="preserve">Молодых специалистов – 9 человек, что составляет 10 % от общего </w:t>
      </w:r>
      <w:r w:rsidRPr="00820BBE">
        <w:rPr>
          <w:sz w:val="28"/>
          <w:szCs w:val="28"/>
        </w:rPr>
        <w:lastRenderedPageBreak/>
        <w:t>количества преподавателей и концертмейстеров, работающих в учреждении. В этом году устроились на работу 2 молодых специалиста (Пятерикова М.Н., Пчелина Е.М.).</w:t>
      </w:r>
    </w:p>
    <w:p w:rsidR="00820BBE" w:rsidRPr="00820BBE" w:rsidRDefault="00820BBE" w:rsidP="00820BBE">
      <w:pPr>
        <w:pStyle w:val="5"/>
        <w:tabs>
          <w:tab w:val="left" w:pos="716"/>
        </w:tabs>
        <w:spacing w:line="360" w:lineRule="auto"/>
        <w:jc w:val="both"/>
        <w:rPr>
          <w:sz w:val="28"/>
          <w:szCs w:val="28"/>
        </w:rPr>
      </w:pPr>
      <w:r w:rsidRPr="00820BBE">
        <w:rPr>
          <w:sz w:val="28"/>
          <w:szCs w:val="28"/>
        </w:rPr>
        <w:tab/>
        <w:t>Аттестацию прошли за истекший период 7 человек.</w:t>
      </w:r>
    </w:p>
    <w:p w:rsidR="00820BBE" w:rsidRPr="00820BBE" w:rsidRDefault="00820BBE" w:rsidP="00820BBE">
      <w:pPr>
        <w:pStyle w:val="5"/>
        <w:tabs>
          <w:tab w:val="left" w:pos="716"/>
        </w:tabs>
        <w:spacing w:line="360" w:lineRule="auto"/>
        <w:jc w:val="both"/>
        <w:rPr>
          <w:sz w:val="28"/>
          <w:szCs w:val="28"/>
        </w:rPr>
      </w:pPr>
      <w:r w:rsidRPr="00820BBE">
        <w:rPr>
          <w:sz w:val="28"/>
          <w:szCs w:val="28"/>
        </w:rPr>
        <w:t xml:space="preserve"> </w:t>
      </w:r>
      <w:r w:rsidRPr="00820BBE">
        <w:rPr>
          <w:sz w:val="28"/>
          <w:szCs w:val="28"/>
        </w:rPr>
        <w:tab/>
        <w:t>Из них аттестовались на высшую квалификационную категорию 4 человека, на первую 3 человека.</w:t>
      </w:r>
    </w:p>
    <w:p w:rsidR="00820BBE" w:rsidRPr="00820BBE" w:rsidRDefault="00820BBE" w:rsidP="00820BBE">
      <w:pPr>
        <w:pStyle w:val="5"/>
        <w:tabs>
          <w:tab w:val="left" w:pos="716"/>
        </w:tabs>
        <w:spacing w:line="360" w:lineRule="auto"/>
        <w:jc w:val="both"/>
        <w:rPr>
          <w:sz w:val="28"/>
          <w:szCs w:val="28"/>
        </w:rPr>
      </w:pPr>
      <w:r w:rsidRPr="00820BBE">
        <w:rPr>
          <w:sz w:val="28"/>
          <w:szCs w:val="28"/>
        </w:rPr>
        <w:tab/>
        <w:t>Курсы повышения квалификации «Нижегородские музыкальные ассамблеи» в рамках Второго Всероссийского педагогического форума «Современная музыкальная педагогика: диалог традиций и школ» Нижний Новгород, 14-19 октября 2017 г. прошли:</w:t>
      </w:r>
    </w:p>
    <w:p w:rsidR="00820BBE" w:rsidRPr="00820BBE" w:rsidRDefault="00820BBE" w:rsidP="00820BBE">
      <w:pPr>
        <w:pStyle w:val="5"/>
        <w:tabs>
          <w:tab w:val="left" w:pos="716"/>
        </w:tabs>
        <w:spacing w:line="360" w:lineRule="auto"/>
        <w:jc w:val="both"/>
        <w:rPr>
          <w:sz w:val="28"/>
          <w:szCs w:val="28"/>
        </w:rPr>
      </w:pPr>
      <w:r w:rsidRPr="00820BBE">
        <w:rPr>
          <w:sz w:val="28"/>
          <w:szCs w:val="28"/>
        </w:rPr>
        <w:t>-Каширина Е.С.</w:t>
      </w:r>
    </w:p>
    <w:p w:rsidR="00820BBE" w:rsidRPr="00820BBE" w:rsidRDefault="00820BBE" w:rsidP="00820BBE">
      <w:pPr>
        <w:pStyle w:val="5"/>
        <w:tabs>
          <w:tab w:val="left" w:pos="716"/>
        </w:tabs>
        <w:spacing w:line="360" w:lineRule="auto"/>
        <w:jc w:val="both"/>
        <w:rPr>
          <w:sz w:val="28"/>
          <w:szCs w:val="28"/>
        </w:rPr>
      </w:pPr>
      <w:r w:rsidRPr="00820BBE">
        <w:rPr>
          <w:sz w:val="28"/>
          <w:szCs w:val="28"/>
        </w:rPr>
        <w:t>-Алешинский А.В.</w:t>
      </w:r>
    </w:p>
    <w:p w:rsidR="00820BBE" w:rsidRDefault="00820BBE" w:rsidP="00820BBE">
      <w:pPr>
        <w:pStyle w:val="5"/>
        <w:tabs>
          <w:tab w:val="left" w:pos="716"/>
        </w:tabs>
        <w:spacing w:line="360" w:lineRule="auto"/>
        <w:jc w:val="both"/>
        <w:rPr>
          <w:sz w:val="28"/>
          <w:szCs w:val="28"/>
        </w:rPr>
      </w:pPr>
      <w:r w:rsidRPr="00820BBE">
        <w:rPr>
          <w:sz w:val="28"/>
          <w:szCs w:val="28"/>
        </w:rPr>
        <w:t>-Аксенов М.М.</w:t>
      </w:r>
    </w:p>
    <w:p w:rsidR="00B45A3A" w:rsidRDefault="00820BBE" w:rsidP="00820BBE">
      <w:pPr>
        <w:pStyle w:val="5"/>
        <w:tabs>
          <w:tab w:val="left" w:pos="716"/>
        </w:tabs>
        <w:spacing w:line="360" w:lineRule="auto"/>
        <w:jc w:val="both"/>
        <w:rPr>
          <w:sz w:val="28"/>
          <w:szCs w:val="28"/>
        </w:rPr>
      </w:pPr>
      <w:r w:rsidRPr="00820BBE">
        <w:rPr>
          <w:sz w:val="28"/>
          <w:szCs w:val="28"/>
        </w:rPr>
        <w:t>-Дрогобецкая Е.Ю.</w:t>
      </w:r>
    </w:p>
    <w:p w:rsidR="00B45A3A" w:rsidRDefault="00B45A3A" w:rsidP="00B45A3A">
      <w:pPr>
        <w:pStyle w:val="5"/>
        <w:shd w:val="clear" w:color="auto" w:fill="auto"/>
        <w:tabs>
          <w:tab w:val="left" w:pos="716"/>
        </w:tabs>
        <w:spacing w:line="360" w:lineRule="auto"/>
        <w:ind w:firstLine="0"/>
        <w:jc w:val="both"/>
        <w:rPr>
          <w:sz w:val="28"/>
          <w:szCs w:val="28"/>
        </w:rPr>
      </w:pPr>
    </w:p>
    <w:p w:rsidR="00B45A3A" w:rsidRDefault="00B45A3A" w:rsidP="00B45A3A">
      <w:pPr>
        <w:pStyle w:val="5"/>
        <w:shd w:val="clear" w:color="auto" w:fill="auto"/>
        <w:tabs>
          <w:tab w:val="left" w:pos="716"/>
        </w:tabs>
        <w:spacing w:line="360" w:lineRule="auto"/>
        <w:ind w:firstLine="0"/>
        <w:jc w:val="both"/>
        <w:rPr>
          <w:sz w:val="28"/>
          <w:szCs w:val="28"/>
        </w:rPr>
      </w:pPr>
    </w:p>
    <w:p w:rsidR="00B45A3A" w:rsidRDefault="00B45A3A" w:rsidP="00B45A3A">
      <w:pPr>
        <w:pStyle w:val="5"/>
        <w:shd w:val="clear" w:color="auto" w:fill="auto"/>
        <w:tabs>
          <w:tab w:val="left" w:pos="716"/>
        </w:tabs>
        <w:spacing w:line="360" w:lineRule="auto"/>
        <w:ind w:firstLine="0"/>
        <w:jc w:val="both"/>
        <w:rPr>
          <w:sz w:val="28"/>
          <w:szCs w:val="28"/>
        </w:rPr>
      </w:pPr>
    </w:p>
    <w:p w:rsidR="00B45A3A" w:rsidRDefault="00B45A3A" w:rsidP="00B45A3A">
      <w:pPr>
        <w:pStyle w:val="5"/>
        <w:shd w:val="clear" w:color="auto" w:fill="auto"/>
        <w:tabs>
          <w:tab w:val="left" w:pos="716"/>
        </w:tabs>
        <w:spacing w:line="360" w:lineRule="auto"/>
        <w:ind w:firstLine="0"/>
        <w:jc w:val="both"/>
        <w:rPr>
          <w:sz w:val="28"/>
          <w:szCs w:val="28"/>
        </w:rPr>
      </w:pPr>
    </w:p>
    <w:p w:rsidR="00B45A3A" w:rsidRDefault="00B45A3A" w:rsidP="00B45A3A">
      <w:pPr>
        <w:pStyle w:val="5"/>
        <w:shd w:val="clear" w:color="auto" w:fill="auto"/>
        <w:tabs>
          <w:tab w:val="left" w:pos="716"/>
        </w:tabs>
        <w:spacing w:line="360" w:lineRule="auto"/>
        <w:ind w:firstLine="0"/>
        <w:jc w:val="both"/>
        <w:rPr>
          <w:sz w:val="28"/>
          <w:szCs w:val="28"/>
        </w:rPr>
      </w:pPr>
    </w:p>
    <w:p w:rsidR="00EF1549" w:rsidRDefault="00EF1549" w:rsidP="00B45A3A">
      <w:pPr>
        <w:pStyle w:val="5"/>
        <w:shd w:val="clear" w:color="auto" w:fill="auto"/>
        <w:tabs>
          <w:tab w:val="left" w:pos="716"/>
        </w:tabs>
        <w:spacing w:line="360" w:lineRule="auto"/>
        <w:ind w:firstLine="0"/>
        <w:jc w:val="both"/>
        <w:rPr>
          <w:sz w:val="28"/>
          <w:szCs w:val="28"/>
        </w:rPr>
      </w:pPr>
    </w:p>
    <w:p w:rsidR="00EF1549" w:rsidRDefault="00EF1549" w:rsidP="00B45A3A">
      <w:pPr>
        <w:pStyle w:val="5"/>
        <w:shd w:val="clear" w:color="auto" w:fill="auto"/>
        <w:tabs>
          <w:tab w:val="left" w:pos="716"/>
        </w:tabs>
        <w:spacing w:line="360" w:lineRule="auto"/>
        <w:ind w:firstLine="0"/>
        <w:jc w:val="both"/>
        <w:rPr>
          <w:sz w:val="28"/>
          <w:szCs w:val="28"/>
        </w:rPr>
      </w:pPr>
    </w:p>
    <w:p w:rsidR="00B45A3A" w:rsidRDefault="00B45A3A" w:rsidP="00B45A3A">
      <w:pPr>
        <w:pStyle w:val="5"/>
        <w:shd w:val="clear" w:color="auto" w:fill="auto"/>
        <w:tabs>
          <w:tab w:val="left" w:pos="716"/>
        </w:tabs>
        <w:spacing w:line="360" w:lineRule="auto"/>
        <w:ind w:firstLine="0"/>
        <w:jc w:val="both"/>
        <w:rPr>
          <w:sz w:val="28"/>
          <w:szCs w:val="28"/>
        </w:rPr>
      </w:pPr>
    </w:p>
    <w:p w:rsidR="00820BBE" w:rsidRDefault="00820BBE" w:rsidP="00B45A3A">
      <w:pPr>
        <w:pStyle w:val="5"/>
        <w:shd w:val="clear" w:color="auto" w:fill="auto"/>
        <w:tabs>
          <w:tab w:val="left" w:pos="716"/>
        </w:tabs>
        <w:spacing w:line="360" w:lineRule="auto"/>
        <w:ind w:firstLine="0"/>
        <w:jc w:val="both"/>
        <w:rPr>
          <w:sz w:val="28"/>
          <w:szCs w:val="28"/>
        </w:rPr>
      </w:pPr>
    </w:p>
    <w:p w:rsidR="00820BBE" w:rsidRDefault="00820BBE" w:rsidP="00B45A3A">
      <w:pPr>
        <w:pStyle w:val="5"/>
        <w:shd w:val="clear" w:color="auto" w:fill="auto"/>
        <w:tabs>
          <w:tab w:val="left" w:pos="716"/>
        </w:tabs>
        <w:spacing w:line="360" w:lineRule="auto"/>
        <w:ind w:firstLine="0"/>
        <w:jc w:val="both"/>
        <w:rPr>
          <w:sz w:val="28"/>
          <w:szCs w:val="28"/>
        </w:rPr>
      </w:pPr>
    </w:p>
    <w:p w:rsidR="00820BBE" w:rsidRDefault="00820BBE" w:rsidP="00B45A3A">
      <w:pPr>
        <w:pStyle w:val="5"/>
        <w:shd w:val="clear" w:color="auto" w:fill="auto"/>
        <w:tabs>
          <w:tab w:val="left" w:pos="716"/>
        </w:tabs>
        <w:spacing w:line="360" w:lineRule="auto"/>
        <w:ind w:firstLine="0"/>
        <w:jc w:val="both"/>
        <w:rPr>
          <w:sz w:val="28"/>
          <w:szCs w:val="28"/>
        </w:rPr>
      </w:pPr>
    </w:p>
    <w:p w:rsidR="00820BBE" w:rsidRDefault="00820BBE" w:rsidP="00B45A3A">
      <w:pPr>
        <w:pStyle w:val="5"/>
        <w:shd w:val="clear" w:color="auto" w:fill="auto"/>
        <w:tabs>
          <w:tab w:val="left" w:pos="716"/>
        </w:tabs>
        <w:spacing w:line="360" w:lineRule="auto"/>
        <w:ind w:firstLine="0"/>
        <w:jc w:val="both"/>
        <w:rPr>
          <w:sz w:val="28"/>
          <w:szCs w:val="28"/>
        </w:rPr>
      </w:pPr>
    </w:p>
    <w:p w:rsidR="00820BBE" w:rsidRDefault="00820BBE" w:rsidP="00B45A3A">
      <w:pPr>
        <w:pStyle w:val="5"/>
        <w:shd w:val="clear" w:color="auto" w:fill="auto"/>
        <w:tabs>
          <w:tab w:val="left" w:pos="716"/>
        </w:tabs>
        <w:spacing w:line="360" w:lineRule="auto"/>
        <w:ind w:firstLine="0"/>
        <w:jc w:val="both"/>
        <w:rPr>
          <w:sz w:val="28"/>
          <w:szCs w:val="28"/>
        </w:rPr>
      </w:pPr>
    </w:p>
    <w:p w:rsidR="00820BBE" w:rsidRDefault="00820BBE" w:rsidP="00B45A3A">
      <w:pPr>
        <w:pStyle w:val="5"/>
        <w:shd w:val="clear" w:color="auto" w:fill="auto"/>
        <w:tabs>
          <w:tab w:val="left" w:pos="716"/>
        </w:tabs>
        <w:spacing w:line="360" w:lineRule="auto"/>
        <w:ind w:firstLine="0"/>
        <w:jc w:val="both"/>
        <w:rPr>
          <w:sz w:val="28"/>
          <w:szCs w:val="28"/>
        </w:rPr>
      </w:pPr>
    </w:p>
    <w:p w:rsidR="00820BBE" w:rsidRDefault="00820BBE" w:rsidP="00B45A3A">
      <w:pPr>
        <w:pStyle w:val="5"/>
        <w:shd w:val="clear" w:color="auto" w:fill="auto"/>
        <w:tabs>
          <w:tab w:val="left" w:pos="716"/>
        </w:tabs>
        <w:spacing w:line="360" w:lineRule="auto"/>
        <w:ind w:firstLine="0"/>
        <w:jc w:val="both"/>
        <w:rPr>
          <w:sz w:val="28"/>
          <w:szCs w:val="28"/>
        </w:rPr>
      </w:pPr>
    </w:p>
    <w:p w:rsidR="00820BBE" w:rsidRDefault="00820BBE" w:rsidP="00B45A3A">
      <w:pPr>
        <w:pStyle w:val="5"/>
        <w:shd w:val="clear" w:color="auto" w:fill="auto"/>
        <w:tabs>
          <w:tab w:val="left" w:pos="716"/>
        </w:tabs>
        <w:spacing w:line="360" w:lineRule="auto"/>
        <w:ind w:firstLine="0"/>
        <w:jc w:val="both"/>
        <w:rPr>
          <w:sz w:val="28"/>
          <w:szCs w:val="28"/>
        </w:rPr>
      </w:pPr>
      <w:bookmarkStart w:id="0" w:name="_GoBack"/>
      <w:bookmarkEnd w:id="0"/>
    </w:p>
    <w:p w:rsidR="00F963C8" w:rsidRPr="00B45A3A" w:rsidRDefault="00F963C8" w:rsidP="00820BBE">
      <w:pPr>
        <w:spacing w:line="276" w:lineRule="auto"/>
        <w:jc w:val="both"/>
        <w:rPr>
          <w:sz w:val="28"/>
          <w:szCs w:val="28"/>
        </w:rPr>
      </w:pPr>
    </w:p>
    <w:p w:rsidR="00B45A3A" w:rsidRPr="00EF1549" w:rsidRDefault="00B45A3A" w:rsidP="00765E1E">
      <w:pPr>
        <w:widowControl w:val="0"/>
        <w:tabs>
          <w:tab w:val="left" w:pos="1639"/>
        </w:tabs>
        <w:spacing w:after="184" w:line="370" w:lineRule="exact"/>
        <w:ind w:right="660"/>
        <w:jc w:val="center"/>
        <w:rPr>
          <w:b/>
          <w:bCs/>
          <w:color w:val="000000"/>
          <w:spacing w:val="1"/>
          <w:sz w:val="28"/>
          <w:szCs w:val="28"/>
        </w:rPr>
      </w:pPr>
      <w:r w:rsidRPr="00EF1549">
        <w:rPr>
          <w:b/>
          <w:bCs/>
          <w:color w:val="000000"/>
          <w:spacing w:val="1"/>
          <w:sz w:val="28"/>
          <w:szCs w:val="28"/>
        </w:rPr>
        <w:t>Результаты самообследования в части осуществления учреждением образовательной деятельности по программам подготовки специалистов среднего звена.</w:t>
      </w:r>
    </w:p>
    <w:p w:rsidR="00B45A3A" w:rsidRPr="00B45A3A" w:rsidRDefault="00B45A3A" w:rsidP="00B45A3A">
      <w:pPr>
        <w:widowControl w:val="0"/>
        <w:spacing w:line="365" w:lineRule="exact"/>
        <w:ind w:left="20"/>
        <w:jc w:val="center"/>
        <w:rPr>
          <w:b/>
          <w:bCs/>
          <w:color w:val="000000"/>
          <w:spacing w:val="1"/>
          <w:sz w:val="28"/>
          <w:szCs w:val="28"/>
        </w:rPr>
      </w:pPr>
      <w:r w:rsidRPr="00B45A3A">
        <w:rPr>
          <w:b/>
          <w:bCs/>
          <w:color w:val="000000"/>
          <w:spacing w:val="1"/>
          <w:sz w:val="28"/>
          <w:szCs w:val="28"/>
        </w:rPr>
        <w:t>Содержание подготовки</w:t>
      </w:r>
    </w:p>
    <w:p w:rsidR="00B45A3A" w:rsidRPr="00B45A3A" w:rsidRDefault="00B45A3A" w:rsidP="00B45A3A">
      <w:pPr>
        <w:widowControl w:val="0"/>
        <w:spacing w:line="365" w:lineRule="exact"/>
        <w:ind w:left="20" w:right="20" w:firstLine="640"/>
        <w:jc w:val="both"/>
        <w:rPr>
          <w:color w:val="000000"/>
          <w:spacing w:val="1"/>
          <w:sz w:val="28"/>
          <w:szCs w:val="28"/>
        </w:rPr>
      </w:pPr>
      <w:r w:rsidRPr="00B45A3A">
        <w:rPr>
          <w:color w:val="000000"/>
          <w:spacing w:val="1"/>
          <w:sz w:val="28"/>
          <w:szCs w:val="28"/>
        </w:rPr>
        <w:t>Основным направлением образовательной деятельности колледжа является реализация программ подготовки специалистов среднего звена по специальностям:</w:t>
      </w:r>
    </w:p>
    <w:p w:rsidR="00B45A3A" w:rsidRDefault="00B45A3A" w:rsidP="00B45A3A">
      <w:pPr>
        <w:spacing w:line="276" w:lineRule="auto"/>
        <w:ind w:firstLine="709"/>
        <w:jc w:val="both"/>
        <w:rPr>
          <w:sz w:val="28"/>
          <w:szCs w:val="28"/>
        </w:rPr>
      </w:pPr>
      <w:r w:rsidRPr="002D4D53">
        <w:rPr>
          <w:sz w:val="28"/>
          <w:szCs w:val="28"/>
        </w:rPr>
        <w:t>53.02.03 – Инструментальное исполнительство (по видам инструментов)</w:t>
      </w:r>
    </w:p>
    <w:p w:rsidR="00820BBE" w:rsidRPr="002D4D53" w:rsidRDefault="00820BBE" w:rsidP="00820BBE">
      <w:pPr>
        <w:spacing w:line="276" w:lineRule="auto"/>
        <w:ind w:left="720" w:right="1740"/>
        <w:jc w:val="both"/>
        <w:rPr>
          <w:sz w:val="28"/>
          <w:szCs w:val="28"/>
          <w:lang w:val="ru"/>
        </w:rPr>
      </w:pPr>
      <w:r w:rsidRPr="002D4D53">
        <w:rPr>
          <w:sz w:val="28"/>
          <w:szCs w:val="28"/>
          <w:lang w:val="ru"/>
        </w:rPr>
        <w:t xml:space="preserve">Специализации: </w:t>
      </w:r>
      <w:r w:rsidR="0065531A">
        <w:rPr>
          <w:sz w:val="28"/>
          <w:szCs w:val="28"/>
          <w:lang w:val="ru"/>
        </w:rPr>
        <w:t xml:space="preserve"> </w:t>
      </w:r>
      <w:r w:rsidRPr="002D4D53">
        <w:rPr>
          <w:sz w:val="28"/>
          <w:szCs w:val="28"/>
          <w:lang w:val="ru"/>
        </w:rPr>
        <w:t>Фортепиано</w:t>
      </w:r>
    </w:p>
    <w:p w:rsidR="00820BBE" w:rsidRPr="002D4D53" w:rsidRDefault="00820BBE" w:rsidP="00820BBE">
      <w:pPr>
        <w:spacing w:line="276" w:lineRule="auto"/>
        <w:ind w:left="2835" w:right="1180"/>
        <w:jc w:val="both"/>
        <w:rPr>
          <w:sz w:val="28"/>
          <w:szCs w:val="28"/>
        </w:rPr>
      </w:pPr>
      <w:r w:rsidRPr="002D4D53">
        <w:rPr>
          <w:sz w:val="28"/>
          <w:szCs w:val="28"/>
          <w:lang w:val="ru"/>
        </w:rPr>
        <w:t xml:space="preserve">Оркестровые струнные инструменты Оркестровые духовые и ударные инструменты </w:t>
      </w:r>
    </w:p>
    <w:p w:rsidR="00820BBE" w:rsidRPr="002D4D53" w:rsidRDefault="0065531A" w:rsidP="00820BBE">
      <w:pPr>
        <w:spacing w:line="276" w:lineRule="auto"/>
        <w:ind w:left="720" w:right="1180" w:firstLine="2120"/>
        <w:jc w:val="both"/>
        <w:rPr>
          <w:sz w:val="28"/>
          <w:szCs w:val="28"/>
        </w:rPr>
      </w:pPr>
      <w:r>
        <w:rPr>
          <w:sz w:val="28"/>
          <w:szCs w:val="28"/>
          <w:lang w:val="ru"/>
        </w:rPr>
        <w:t>И</w:t>
      </w:r>
      <w:r w:rsidR="00820BBE" w:rsidRPr="002D4D53">
        <w:rPr>
          <w:sz w:val="28"/>
          <w:szCs w:val="28"/>
          <w:lang w:val="ru"/>
        </w:rPr>
        <w:t xml:space="preserve">нструменты народного оркестра </w:t>
      </w:r>
    </w:p>
    <w:p w:rsidR="00B45A3A" w:rsidRPr="002D4D53" w:rsidRDefault="00B45A3A" w:rsidP="00B45A3A">
      <w:pPr>
        <w:spacing w:line="276" w:lineRule="auto"/>
        <w:ind w:firstLine="709"/>
        <w:jc w:val="both"/>
        <w:rPr>
          <w:sz w:val="28"/>
          <w:szCs w:val="28"/>
        </w:rPr>
      </w:pPr>
      <w:r w:rsidRPr="002D4D53">
        <w:rPr>
          <w:sz w:val="28"/>
          <w:szCs w:val="28"/>
        </w:rPr>
        <w:t xml:space="preserve">53.02.04 – </w:t>
      </w:r>
      <w:r w:rsidR="0065531A">
        <w:rPr>
          <w:sz w:val="28"/>
          <w:szCs w:val="28"/>
        </w:rPr>
        <w:tab/>
      </w:r>
      <w:r w:rsidRPr="002D4D53">
        <w:rPr>
          <w:sz w:val="28"/>
          <w:szCs w:val="28"/>
        </w:rPr>
        <w:t>Вокальное искусство</w:t>
      </w:r>
    </w:p>
    <w:p w:rsidR="00B45A3A" w:rsidRPr="002D4D53" w:rsidRDefault="00B45A3A" w:rsidP="00B45A3A">
      <w:pPr>
        <w:spacing w:line="276" w:lineRule="auto"/>
        <w:ind w:firstLine="709"/>
        <w:jc w:val="both"/>
        <w:rPr>
          <w:sz w:val="28"/>
          <w:szCs w:val="28"/>
        </w:rPr>
      </w:pPr>
      <w:r w:rsidRPr="002D4D53">
        <w:rPr>
          <w:sz w:val="28"/>
          <w:szCs w:val="28"/>
        </w:rPr>
        <w:t xml:space="preserve">53.02.06 – </w:t>
      </w:r>
      <w:r w:rsidR="0065531A">
        <w:rPr>
          <w:sz w:val="28"/>
          <w:szCs w:val="28"/>
        </w:rPr>
        <w:tab/>
      </w:r>
      <w:r w:rsidRPr="002D4D53">
        <w:rPr>
          <w:sz w:val="28"/>
          <w:szCs w:val="28"/>
        </w:rPr>
        <w:t>Хоровое дирижирование</w:t>
      </w:r>
    </w:p>
    <w:p w:rsidR="00B45A3A" w:rsidRPr="00B45A3A" w:rsidRDefault="00B45A3A" w:rsidP="00B45A3A">
      <w:pPr>
        <w:spacing w:line="276" w:lineRule="auto"/>
        <w:ind w:firstLine="709"/>
        <w:jc w:val="both"/>
        <w:rPr>
          <w:sz w:val="28"/>
          <w:szCs w:val="28"/>
        </w:rPr>
      </w:pPr>
      <w:r w:rsidRPr="002D4D53">
        <w:rPr>
          <w:sz w:val="28"/>
          <w:szCs w:val="28"/>
        </w:rPr>
        <w:t xml:space="preserve">53.02.07  – </w:t>
      </w:r>
      <w:r w:rsidR="0065531A">
        <w:rPr>
          <w:sz w:val="28"/>
          <w:szCs w:val="28"/>
        </w:rPr>
        <w:tab/>
      </w:r>
      <w:r w:rsidRPr="002D4D53">
        <w:rPr>
          <w:sz w:val="28"/>
          <w:szCs w:val="28"/>
        </w:rPr>
        <w:t>Теория музыки</w:t>
      </w:r>
    </w:p>
    <w:p w:rsidR="00B45A3A" w:rsidRPr="00B45A3A" w:rsidRDefault="00B45A3A" w:rsidP="00B45A3A">
      <w:pPr>
        <w:widowControl w:val="0"/>
        <w:spacing w:line="370" w:lineRule="exact"/>
        <w:ind w:left="20" w:right="20" w:firstLine="640"/>
        <w:jc w:val="both"/>
        <w:rPr>
          <w:color w:val="000000"/>
          <w:spacing w:val="1"/>
          <w:sz w:val="28"/>
          <w:szCs w:val="28"/>
        </w:rPr>
      </w:pPr>
      <w:r w:rsidRPr="00B45A3A">
        <w:rPr>
          <w:color w:val="000000"/>
          <w:spacing w:val="1"/>
          <w:sz w:val="28"/>
          <w:szCs w:val="28"/>
        </w:rPr>
        <w:t>На основании Федеральных государственных образовательных стандартов среднего профессионального образования (далее - ФГОС СПО) по всем реализуемым колледжем специальностям разработаны образовательные программы среднего профессионального образования - программы подготовки специалистов среднего звена (ППССЗ).</w:t>
      </w:r>
    </w:p>
    <w:p w:rsidR="00820BBE" w:rsidRPr="00820BBE" w:rsidRDefault="00820BBE" w:rsidP="00820BBE">
      <w:pPr>
        <w:widowControl w:val="0"/>
        <w:spacing w:line="370" w:lineRule="exact"/>
        <w:ind w:left="20" w:right="20" w:firstLine="700"/>
        <w:jc w:val="both"/>
        <w:rPr>
          <w:color w:val="000000"/>
          <w:spacing w:val="1"/>
          <w:sz w:val="28"/>
          <w:szCs w:val="28"/>
        </w:rPr>
      </w:pPr>
      <w:r w:rsidRPr="00820BBE">
        <w:rPr>
          <w:color w:val="000000"/>
          <w:spacing w:val="1"/>
          <w:sz w:val="28"/>
          <w:szCs w:val="28"/>
        </w:rPr>
        <w:t xml:space="preserve">Образовательная программа </w:t>
      </w:r>
      <w:r>
        <w:rPr>
          <w:color w:val="000000"/>
          <w:spacing w:val="1"/>
          <w:sz w:val="28"/>
          <w:szCs w:val="28"/>
        </w:rPr>
        <w:t>подготовки специалиста среднего звена</w:t>
      </w:r>
      <w:r w:rsidRPr="00820BBE">
        <w:rPr>
          <w:color w:val="000000"/>
          <w:spacing w:val="1"/>
          <w:sz w:val="28"/>
          <w:szCs w:val="28"/>
        </w:rPr>
        <w:t xml:space="preserve"> соответствующей специальности</w:t>
      </w:r>
      <w:r w:rsidR="0065531A">
        <w:rPr>
          <w:color w:val="000000"/>
          <w:spacing w:val="1"/>
          <w:sz w:val="28"/>
          <w:szCs w:val="28"/>
        </w:rPr>
        <w:t xml:space="preserve"> и</w:t>
      </w:r>
      <w:r w:rsidRPr="00820BBE">
        <w:rPr>
          <w:color w:val="000000"/>
          <w:spacing w:val="1"/>
          <w:sz w:val="28"/>
          <w:szCs w:val="28"/>
        </w:rPr>
        <w:t xml:space="preserve"> включает в себя:</w:t>
      </w:r>
    </w:p>
    <w:p w:rsidR="00820BBE" w:rsidRPr="00820BBE" w:rsidRDefault="00820BBE" w:rsidP="00820BBE">
      <w:pPr>
        <w:widowControl w:val="0"/>
        <w:numPr>
          <w:ilvl w:val="0"/>
          <w:numId w:val="13"/>
        </w:numPr>
        <w:tabs>
          <w:tab w:val="left" w:pos="716"/>
        </w:tabs>
        <w:spacing w:after="67" w:line="250" w:lineRule="exact"/>
        <w:rPr>
          <w:color w:val="000000"/>
          <w:spacing w:val="1"/>
          <w:sz w:val="28"/>
          <w:szCs w:val="28"/>
        </w:rPr>
      </w:pPr>
      <w:r w:rsidRPr="00820BBE">
        <w:rPr>
          <w:color w:val="000000"/>
          <w:spacing w:val="1"/>
          <w:sz w:val="28"/>
          <w:szCs w:val="28"/>
        </w:rPr>
        <w:t>учебный план;</w:t>
      </w:r>
    </w:p>
    <w:p w:rsidR="00820BBE" w:rsidRPr="00820BBE" w:rsidRDefault="00820BBE" w:rsidP="00820BBE">
      <w:pPr>
        <w:widowControl w:val="0"/>
        <w:numPr>
          <w:ilvl w:val="0"/>
          <w:numId w:val="13"/>
        </w:numPr>
        <w:tabs>
          <w:tab w:val="left" w:pos="721"/>
        </w:tabs>
        <w:spacing w:line="250" w:lineRule="exact"/>
        <w:rPr>
          <w:color w:val="000000"/>
          <w:spacing w:val="1"/>
          <w:sz w:val="28"/>
          <w:szCs w:val="28"/>
        </w:rPr>
      </w:pPr>
      <w:r w:rsidRPr="00820BBE">
        <w:rPr>
          <w:color w:val="000000"/>
          <w:spacing w:val="1"/>
          <w:sz w:val="28"/>
          <w:szCs w:val="28"/>
        </w:rPr>
        <w:t>календарный учебный график;</w:t>
      </w:r>
    </w:p>
    <w:p w:rsidR="00820BBE" w:rsidRPr="00820BBE" w:rsidRDefault="00820BBE" w:rsidP="00820BBE">
      <w:pPr>
        <w:widowControl w:val="0"/>
        <w:numPr>
          <w:ilvl w:val="0"/>
          <w:numId w:val="13"/>
        </w:numPr>
        <w:tabs>
          <w:tab w:val="left" w:pos="716"/>
        </w:tabs>
        <w:spacing w:line="370" w:lineRule="exact"/>
        <w:ind w:right="20"/>
        <w:rPr>
          <w:color w:val="000000"/>
          <w:spacing w:val="1"/>
          <w:sz w:val="28"/>
          <w:szCs w:val="28"/>
        </w:rPr>
      </w:pPr>
      <w:r w:rsidRPr="00820BBE">
        <w:rPr>
          <w:color w:val="000000"/>
          <w:spacing w:val="1"/>
          <w:sz w:val="28"/>
          <w:szCs w:val="28"/>
        </w:rPr>
        <w:t>рабочие программы дисциплин, профессиональных модулей, учебной и производственной практики;</w:t>
      </w:r>
    </w:p>
    <w:p w:rsidR="00820BBE" w:rsidRPr="00820BBE" w:rsidRDefault="00820BBE" w:rsidP="00820BBE">
      <w:pPr>
        <w:widowControl w:val="0"/>
        <w:numPr>
          <w:ilvl w:val="0"/>
          <w:numId w:val="13"/>
        </w:numPr>
        <w:tabs>
          <w:tab w:val="left" w:pos="726"/>
        </w:tabs>
        <w:spacing w:line="250" w:lineRule="exact"/>
        <w:rPr>
          <w:color w:val="000000"/>
          <w:spacing w:val="1"/>
          <w:sz w:val="28"/>
          <w:szCs w:val="28"/>
        </w:rPr>
      </w:pPr>
      <w:r w:rsidRPr="00820BBE">
        <w:rPr>
          <w:color w:val="000000"/>
          <w:spacing w:val="1"/>
          <w:sz w:val="28"/>
          <w:szCs w:val="28"/>
        </w:rPr>
        <w:t>фонды оценочных средств;</w:t>
      </w:r>
    </w:p>
    <w:p w:rsidR="00820BBE" w:rsidRPr="00820BBE" w:rsidRDefault="00820BBE" w:rsidP="00820BBE">
      <w:pPr>
        <w:widowControl w:val="0"/>
        <w:numPr>
          <w:ilvl w:val="0"/>
          <w:numId w:val="13"/>
        </w:numPr>
        <w:tabs>
          <w:tab w:val="left" w:pos="721"/>
        </w:tabs>
        <w:spacing w:line="370" w:lineRule="exact"/>
        <w:rPr>
          <w:color w:val="000000"/>
          <w:spacing w:val="1"/>
          <w:sz w:val="28"/>
          <w:szCs w:val="28"/>
        </w:rPr>
      </w:pPr>
      <w:r w:rsidRPr="00820BBE">
        <w:rPr>
          <w:color w:val="000000"/>
          <w:spacing w:val="1"/>
          <w:sz w:val="28"/>
          <w:szCs w:val="28"/>
        </w:rPr>
        <w:t>программу государственной итоговой аттестации.</w:t>
      </w:r>
    </w:p>
    <w:p w:rsidR="00820BBE" w:rsidRPr="00820BBE" w:rsidRDefault="00820BBE" w:rsidP="00820BBE">
      <w:pPr>
        <w:widowControl w:val="0"/>
        <w:spacing w:line="370" w:lineRule="exact"/>
        <w:ind w:left="20" w:right="20" w:firstLine="700"/>
        <w:jc w:val="both"/>
        <w:rPr>
          <w:color w:val="000000"/>
          <w:spacing w:val="1"/>
          <w:sz w:val="28"/>
          <w:szCs w:val="28"/>
        </w:rPr>
      </w:pPr>
      <w:r w:rsidRPr="00820BBE">
        <w:rPr>
          <w:color w:val="000000"/>
          <w:spacing w:val="1"/>
          <w:sz w:val="28"/>
          <w:szCs w:val="28"/>
        </w:rPr>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дисциплин, профессиональных модулей, практики, формы их промежуточной аттестации, а также требования к государственной итоговой аттестации выпускников.</w:t>
      </w:r>
    </w:p>
    <w:p w:rsidR="00820BBE" w:rsidRPr="00820BBE" w:rsidRDefault="00820BBE" w:rsidP="00820BBE">
      <w:pPr>
        <w:widowControl w:val="0"/>
        <w:spacing w:line="370" w:lineRule="exact"/>
        <w:ind w:left="20" w:right="20" w:firstLine="700"/>
        <w:jc w:val="both"/>
        <w:rPr>
          <w:color w:val="000000"/>
          <w:spacing w:val="1"/>
          <w:sz w:val="28"/>
          <w:szCs w:val="28"/>
        </w:rPr>
      </w:pPr>
      <w:r w:rsidRPr="00820BBE">
        <w:rPr>
          <w:color w:val="000000"/>
          <w:spacing w:val="1"/>
          <w:sz w:val="28"/>
          <w:szCs w:val="28"/>
        </w:rPr>
        <w:t xml:space="preserve">Образовательная деятельность по образовательным программам среднего профессионального образования организована в соответствии с </w:t>
      </w:r>
      <w:r w:rsidRPr="00820BBE">
        <w:rPr>
          <w:color w:val="000000"/>
          <w:spacing w:val="1"/>
          <w:sz w:val="28"/>
          <w:szCs w:val="28"/>
        </w:rPr>
        <w:lastRenderedPageBreak/>
        <w:t>утвержденными директором учебными планами и календарными учебными графиками, на основании которых составлено расписание учебных занятий по каждой специальности с соблюдением нормативно-правовых норм учебной нагрузки.</w:t>
      </w:r>
    </w:p>
    <w:p w:rsidR="00820BBE" w:rsidRPr="00820BBE" w:rsidRDefault="00820BBE" w:rsidP="00820BBE">
      <w:pPr>
        <w:widowControl w:val="0"/>
        <w:spacing w:line="370" w:lineRule="exact"/>
        <w:ind w:left="20" w:right="20" w:firstLine="700"/>
        <w:jc w:val="both"/>
        <w:rPr>
          <w:color w:val="000000"/>
          <w:spacing w:val="1"/>
          <w:sz w:val="28"/>
          <w:szCs w:val="28"/>
        </w:rPr>
      </w:pPr>
      <w:r w:rsidRPr="00820BBE">
        <w:rPr>
          <w:color w:val="000000"/>
          <w:spacing w:val="1"/>
          <w:sz w:val="28"/>
          <w:szCs w:val="28"/>
        </w:rPr>
        <w:t>Учебные планы предусматривают изучение студентами колледжа обязательных дисциплин и профессиональных модулей в соответствии с учебными программами дисциплин и профессиональных модулей, разработанными преподавателями колледжа.</w:t>
      </w:r>
    </w:p>
    <w:p w:rsidR="00820BBE" w:rsidRPr="00820BBE" w:rsidRDefault="00820BBE" w:rsidP="00820BBE">
      <w:pPr>
        <w:widowControl w:val="0"/>
        <w:spacing w:line="370" w:lineRule="exact"/>
        <w:ind w:left="20" w:right="20" w:firstLine="700"/>
        <w:jc w:val="both"/>
        <w:rPr>
          <w:color w:val="000000"/>
          <w:spacing w:val="1"/>
          <w:sz w:val="28"/>
          <w:szCs w:val="28"/>
        </w:rPr>
      </w:pPr>
      <w:r w:rsidRPr="00820BBE">
        <w:rPr>
          <w:color w:val="000000"/>
          <w:spacing w:val="1"/>
          <w:sz w:val="28"/>
          <w:szCs w:val="28"/>
        </w:rPr>
        <w:t>Реализация профессиональных образовательных программ обеспечивается следующим комплексом учебной документации:</w:t>
      </w:r>
    </w:p>
    <w:p w:rsidR="00820BBE" w:rsidRPr="00820BBE" w:rsidRDefault="00820BBE" w:rsidP="00820BBE">
      <w:pPr>
        <w:widowControl w:val="0"/>
        <w:numPr>
          <w:ilvl w:val="0"/>
          <w:numId w:val="13"/>
        </w:numPr>
        <w:tabs>
          <w:tab w:val="left" w:pos="721"/>
        </w:tabs>
        <w:spacing w:line="379" w:lineRule="exact"/>
        <w:ind w:right="20"/>
        <w:rPr>
          <w:color w:val="000000"/>
          <w:spacing w:val="1"/>
          <w:sz w:val="28"/>
          <w:szCs w:val="28"/>
        </w:rPr>
      </w:pPr>
      <w:r w:rsidRPr="00820BBE">
        <w:rPr>
          <w:color w:val="000000"/>
          <w:spacing w:val="1"/>
          <w:sz w:val="28"/>
          <w:szCs w:val="28"/>
        </w:rPr>
        <w:t>журнал учебных занятий преподавателя (индивидуальных и групповых);</w:t>
      </w:r>
    </w:p>
    <w:p w:rsidR="00820BBE" w:rsidRPr="00820BBE" w:rsidRDefault="00820BBE" w:rsidP="00820BBE">
      <w:pPr>
        <w:widowControl w:val="0"/>
        <w:numPr>
          <w:ilvl w:val="0"/>
          <w:numId w:val="13"/>
        </w:numPr>
        <w:tabs>
          <w:tab w:val="left" w:pos="721"/>
        </w:tabs>
        <w:spacing w:line="379" w:lineRule="exact"/>
        <w:ind w:right="20"/>
        <w:rPr>
          <w:color w:val="000000"/>
          <w:spacing w:val="1"/>
          <w:sz w:val="28"/>
          <w:szCs w:val="28"/>
        </w:rPr>
      </w:pPr>
      <w:r w:rsidRPr="00820BBE">
        <w:rPr>
          <w:color w:val="000000"/>
          <w:spacing w:val="1"/>
          <w:sz w:val="28"/>
          <w:szCs w:val="28"/>
        </w:rPr>
        <w:t>журнал учета практических занят</w:t>
      </w:r>
      <w:r>
        <w:rPr>
          <w:color w:val="000000"/>
          <w:spacing w:val="1"/>
          <w:sz w:val="28"/>
          <w:szCs w:val="28"/>
        </w:rPr>
        <w:t>ий по производственной практике;</w:t>
      </w:r>
    </w:p>
    <w:p w:rsidR="00820BBE" w:rsidRPr="00820BBE" w:rsidRDefault="00820BBE" w:rsidP="00820BBE">
      <w:pPr>
        <w:widowControl w:val="0"/>
        <w:numPr>
          <w:ilvl w:val="0"/>
          <w:numId w:val="13"/>
        </w:numPr>
        <w:tabs>
          <w:tab w:val="left" w:pos="730"/>
        </w:tabs>
        <w:spacing w:line="379" w:lineRule="exact"/>
        <w:rPr>
          <w:color w:val="000000"/>
          <w:spacing w:val="1"/>
          <w:sz w:val="28"/>
          <w:szCs w:val="28"/>
        </w:rPr>
      </w:pPr>
      <w:r>
        <w:rPr>
          <w:color w:val="000000"/>
          <w:spacing w:val="1"/>
          <w:sz w:val="28"/>
          <w:szCs w:val="28"/>
        </w:rPr>
        <w:t>протоколы работы предметно-цикловой</w:t>
      </w:r>
      <w:r w:rsidRPr="00820BBE">
        <w:rPr>
          <w:color w:val="000000"/>
          <w:spacing w:val="1"/>
          <w:sz w:val="28"/>
          <w:szCs w:val="28"/>
        </w:rPr>
        <w:t xml:space="preserve"> комиссии.</w:t>
      </w:r>
    </w:p>
    <w:p w:rsidR="00423EFC" w:rsidRPr="008D004C" w:rsidRDefault="00423EFC" w:rsidP="002D4D53">
      <w:pPr>
        <w:spacing w:line="276" w:lineRule="auto"/>
        <w:jc w:val="both"/>
        <w:rPr>
          <w:sz w:val="28"/>
          <w:szCs w:val="28"/>
        </w:rPr>
      </w:pPr>
    </w:p>
    <w:p w:rsidR="008D004C" w:rsidRPr="008D004C" w:rsidRDefault="008D004C" w:rsidP="008D004C">
      <w:pPr>
        <w:overflowPunct w:val="0"/>
        <w:autoSpaceDE w:val="0"/>
        <w:autoSpaceDN w:val="0"/>
        <w:adjustRightInd w:val="0"/>
        <w:jc w:val="center"/>
        <w:rPr>
          <w:b/>
          <w:sz w:val="28"/>
          <w:szCs w:val="28"/>
        </w:rPr>
      </w:pPr>
      <w:r w:rsidRPr="008D004C">
        <w:rPr>
          <w:b/>
          <w:sz w:val="28"/>
          <w:szCs w:val="28"/>
        </w:rPr>
        <w:t>Сведения о результатах приема в 2017 г.</w:t>
      </w:r>
    </w:p>
    <w:tbl>
      <w:tblPr>
        <w:tblpPr w:leftFromText="180" w:rightFromText="180" w:vertAnchor="text" w:horzAnchor="margin" w:tblpXSpec="center" w:tblpY="707"/>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8"/>
        <w:gridCol w:w="1162"/>
        <w:gridCol w:w="993"/>
        <w:gridCol w:w="992"/>
        <w:gridCol w:w="850"/>
        <w:gridCol w:w="851"/>
        <w:gridCol w:w="1099"/>
      </w:tblGrid>
      <w:tr w:rsidR="008D004C" w:rsidRPr="008D004C" w:rsidTr="008D004C">
        <w:tc>
          <w:tcPr>
            <w:tcW w:w="2093" w:type="dxa"/>
          </w:tcPr>
          <w:p w:rsidR="008D004C" w:rsidRPr="008D004C" w:rsidRDefault="008D004C" w:rsidP="008D004C">
            <w:pPr>
              <w:overflowPunct w:val="0"/>
              <w:autoSpaceDE w:val="0"/>
              <w:autoSpaceDN w:val="0"/>
              <w:adjustRightInd w:val="0"/>
              <w:jc w:val="center"/>
            </w:pPr>
            <w:r w:rsidRPr="008D004C">
              <w:t>Специальность</w:t>
            </w:r>
          </w:p>
        </w:tc>
        <w:tc>
          <w:tcPr>
            <w:tcW w:w="1418" w:type="dxa"/>
          </w:tcPr>
          <w:p w:rsidR="008D004C" w:rsidRPr="008D004C" w:rsidRDefault="008D004C" w:rsidP="008D004C">
            <w:pPr>
              <w:overflowPunct w:val="0"/>
              <w:autoSpaceDE w:val="0"/>
              <w:autoSpaceDN w:val="0"/>
              <w:adjustRightInd w:val="0"/>
              <w:jc w:val="center"/>
            </w:pPr>
            <w:r w:rsidRPr="008D004C">
              <w:t>Контро</w:t>
            </w:r>
            <w:r>
              <w:t>-</w:t>
            </w:r>
            <w:r w:rsidRPr="008D004C">
              <w:t>льные цифры приема</w:t>
            </w:r>
          </w:p>
        </w:tc>
        <w:tc>
          <w:tcPr>
            <w:tcW w:w="1162" w:type="dxa"/>
          </w:tcPr>
          <w:p w:rsidR="008D004C" w:rsidRPr="008D004C" w:rsidRDefault="008D004C" w:rsidP="008D004C">
            <w:pPr>
              <w:overflowPunct w:val="0"/>
              <w:autoSpaceDE w:val="0"/>
              <w:autoSpaceDN w:val="0"/>
              <w:adjustRightInd w:val="0"/>
              <w:jc w:val="center"/>
            </w:pPr>
            <w:r w:rsidRPr="008D004C">
              <w:t>Коли</w:t>
            </w:r>
            <w:r>
              <w:t>-</w:t>
            </w:r>
            <w:r w:rsidRPr="008D004C">
              <w:t>чество заявле</w:t>
            </w:r>
            <w:r>
              <w:t>-</w:t>
            </w:r>
          </w:p>
          <w:p w:rsidR="008D004C" w:rsidRPr="008D004C" w:rsidRDefault="008D004C" w:rsidP="008D004C">
            <w:pPr>
              <w:overflowPunct w:val="0"/>
              <w:autoSpaceDE w:val="0"/>
              <w:autoSpaceDN w:val="0"/>
              <w:adjustRightInd w:val="0"/>
              <w:jc w:val="center"/>
            </w:pPr>
            <w:r w:rsidRPr="008D004C">
              <w:t>ний</w:t>
            </w:r>
          </w:p>
        </w:tc>
        <w:tc>
          <w:tcPr>
            <w:tcW w:w="993" w:type="dxa"/>
          </w:tcPr>
          <w:p w:rsidR="008D004C" w:rsidRDefault="008D004C" w:rsidP="008D004C">
            <w:pPr>
              <w:overflowPunct w:val="0"/>
              <w:autoSpaceDE w:val="0"/>
              <w:autoSpaceDN w:val="0"/>
              <w:adjustRightInd w:val="0"/>
              <w:jc w:val="center"/>
            </w:pPr>
            <w:r w:rsidRPr="008D004C">
              <w:t>Ко</w:t>
            </w:r>
            <w:r w:rsidR="0065531A">
              <w:t>н</w:t>
            </w:r>
            <w:r>
              <w:t>-</w:t>
            </w:r>
          </w:p>
          <w:p w:rsidR="008D004C" w:rsidRPr="008D004C" w:rsidRDefault="008D004C" w:rsidP="008D004C">
            <w:pPr>
              <w:overflowPunct w:val="0"/>
              <w:autoSpaceDE w:val="0"/>
              <w:autoSpaceDN w:val="0"/>
              <w:adjustRightInd w:val="0"/>
              <w:jc w:val="center"/>
            </w:pPr>
            <w:r w:rsidRPr="008D004C">
              <w:t>курс</w:t>
            </w:r>
          </w:p>
        </w:tc>
        <w:tc>
          <w:tcPr>
            <w:tcW w:w="992" w:type="dxa"/>
          </w:tcPr>
          <w:p w:rsidR="008D004C" w:rsidRPr="008D004C" w:rsidRDefault="008D004C" w:rsidP="008D004C">
            <w:pPr>
              <w:overflowPunct w:val="0"/>
              <w:autoSpaceDE w:val="0"/>
              <w:autoSpaceDN w:val="0"/>
              <w:adjustRightInd w:val="0"/>
              <w:jc w:val="center"/>
            </w:pPr>
            <w:r w:rsidRPr="008D004C">
              <w:t>Зачте</w:t>
            </w:r>
            <w:r>
              <w:t>-</w:t>
            </w:r>
            <w:r w:rsidRPr="008D004C">
              <w:t>но</w:t>
            </w:r>
          </w:p>
        </w:tc>
        <w:tc>
          <w:tcPr>
            <w:tcW w:w="850" w:type="dxa"/>
          </w:tcPr>
          <w:p w:rsidR="008D004C" w:rsidRPr="008D004C" w:rsidRDefault="008D004C" w:rsidP="008D004C">
            <w:pPr>
              <w:overflowPunct w:val="0"/>
              <w:autoSpaceDE w:val="0"/>
              <w:autoSpaceDN w:val="0"/>
              <w:adjustRightInd w:val="0"/>
              <w:jc w:val="center"/>
            </w:pPr>
            <w:r w:rsidRPr="008D004C">
              <w:t>Не зачтено</w:t>
            </w:r>
          </w:p>
        </w:tc>
        <w:tc>
          <w:tcPr>
            <w:tcW w:w="851" w:type="dxa"/>
          </w:tcPr>
          <w:p w:rsidR="008D004C" w:rsidRPr="008D004C" w:rsidRDefault="008D004C" w:rsidP="008D004C">
            <w:pPr>
              <w:overflowPunct w:val="0"/>
              <w:autoSpaceDE w:val="0"/>
              <w:autoSpaceDN w:val="0"/>
              <w:adjustRightInd w:val="0"/>
              <w:jc w:val="center"/>
            </w:pPr>
            <w:r w:rsidRPr="008D004C">
              <w:t>Не явил</w:t>
            </w:r>
            <w:r>
              <w:t>-</w:t>
            </w:r>
            <w:r w:rsidRPr="008D004C">
              <w:t>ся</w:t>
            </w:r>
          </w:p>
        </w:tc>
        <w:tc>
          <w:tcPr>
            <w:tcW w:w="1099" w:type="dxa"/>
          </w:tcPr>
          <w:p w:rsidR="008D004C" w:rsidRPr="008D004C" w:rsidRDefault="008D004C" w:rsidP="008D004C">
            <w:pPr>
              <w:overflowPunct w:val="0"/>
              <w:autoSpaceDE w:val="0"/>
              <w:autoSpaceDN w:val="0"/>
              <w:adjustRightInd w:val="0"/>
              <w:jc w:val="center"/>
            </w:pPr>
            <w:r w:rsidRPr="008D004C">
              <w:t>Рекоме</w:t>
            </w:r>
            <w:r w:rsidR="0065531A">
              <w:t>н</w:t>
            </w:r>
            <w:r>
              <w:t>-</w:t>
            </w:r>
            <w:r w:rsidRPr="008D004C">
              <w:t>дованы к зачислению</w:t>
            </w:r>
          </w:p>
        </w:tc>
      </w:tr>
      <w:tr w:rsidR="008D004C" w:rsidRPr="008D004C" w:rsidTr="008D004C">
        <w:tc>
          <w:tcPr>
            <w:tcW w:w="2093" w:type="dxa"/>
          </w:tcPr>
          <w:p w:rsidR="008D004C" w:rsidRPr="008D004C" w:rsidRDefault="008D004C" w:rsidP="008D004C">
            <w:pPr>
              <w:overflowPunct w:val="0"/>
              <w:autoSpaceDE w:val="0"/>
              <w:autoSpaceDN w:val="0"/>
              <w:adjustRightInd w:val="0"/>
              <w:jc w:val="center"/>
              <w:rPr>
                <w:b/>
              </w:rPr>
            </w:pPr>
            <w:r w:rsidRPr="008D004C">
              <w:rPr>
                <w:b/>
              </w:rPr>
              <w:t>Всего</w:t>
            </w:r>
          </w:p>
        </w:tc>
        <w:tc>
          <w:tcPr>
            <w:tcW w:w="1418" w:type="dxa"/>
          </w:tcPr>
          <w:p w:rsidR="008D004C" w:rsidRPr="008D004C" w:rsidRDefault="008D004C" w:rsidP="008D004C">
            <w:pPr>
              <w:overflowPunct w:val="0"/>
              <w:autoSpaceDE w:val="0"/>
              <w:autoSpaceDN w:val="0"/>
              <w:adjustRightInd w:val="0"/>
              <w:jc w:val="center"/>
              <w:rPr>
                <w:b/>
              </w:rPr>
            </w:pPr>
            <w:r w:rsidRPr="008D004C">
              <w:rPr>
                <w:b/>
              </w:rPr>
              <w:t>43</w:t>
            </w:r>
          </w:p>
        </w:tc>
        <w:tc>
          <w:tcPr>
            <w:tcW w:w="1162" w:type="dxa"/>
          </w:tcPr>
          <w:p w:rsidR="008D004C" w:rsidRPr="008D004C" w:rsidRDefault="008D004C" w:rsidP="008D004C">
            <w:pPr>
              <w:overflowPunct w:val="0"/>
              <w:autoSpaceDE w:val="0"/>
              <w:autoSpaceDN w:val="0"/>
              <w:adjustRightInd w:val="0"/>
              <w:jc w:val="center"/>
              <w:rPr>
                <w:b/>
              </w:rPr>
            </w:pPr>
            <w:r w:rsidRPr="008D004C">
              <w:rPr>
                <w:b/>
              </w:rPr>
              <w:t>57</w:t>
            </w:r>
          </w:p>
        </w:tc>
        <w:tc>
          <w:tcPr>
            <w:tcW w:w="993" w:type="dxa"/>
          </w:tcPr>
          <w:p w:rsidR="008D004C" w:rsidRPr="008D004C" w:rsidRDefault="008D004C" w:rsidP="008D004C">
            <w:pPr>
              <w:overflowPunct w:val="0"/>
              <w:autoSpaceDE w:val="0"/>
              <w:autoSpaceDN w:val="0"/>
              <w:adjustRightInd w:val="0"/>
              <w:jc w:val="center"/>
              <w:rPr>
                <w:b/>
              </w:rPr>
            </w:pPr>
            <w:r w:rsidRPr="008D004C">
              <w:rPr>
                <w:b/>
              </w:rPr>
              <w:t>1,33</w:t>
            </w:r>
          </w:p>
        </w:tc>
        <w:tc>
          <w:tcPr>
            <w:tcW w:w="992" w:type="dxa"/>
          </w:tcPr>
          <w:p w:rsidR="008D004C" w:rsidRPr="008D004C" w:rsidRDefault="008D004C" w:rsidP="008D004C">
            <w:pPr>
              <w:overflowPunct w:val="0"/>
              <w:autoSpaceDE w:val="0"/>
              <w:autoSpaceDN w:val="0"/>
              <w:adjustRightInd w:val="0"/>
              <w:jc w:val="center"/>
              <w:rPr>
                <w:b/>
              </w:rPr>
            </w:pPr>
            <w:r w:rsidRPr="008D004C">
              <w:rPr>
                <w:b/>
              </w:rPr>
              <w:t>46</w:t>
            </w:r>
          </w:p>
        </w:tc>
        <w:tc>
          <w:tcPr>
            <w:tcW w:w="850" w:type="dxa"/>
          </w:tcPr>
          <w:p w:rsidR="008D004C" w:rsidRPr="008D004C" w:rsidRDefault="008D004C" w:rsidP="008D004C">
            <w:pPr>
              <w:overflowPunct w:val="0"/>
              <w:autoSpaceDE w:val="0"/>
              <w:autoSpaceDN w:val="0"/>
              <w:adjustRightInd w:val="0"/>
              <w:jc w:val="center"/>
              <w:rPr>
                <w:b/>
              </w:rPr>
            </w:pPr>
            <w:r w:rsidRPr="008D004C">
              <w:rPr>
                <w:b/>
              </w:rPr>
              <w:t>7</w:t>
            </w:r>
          </w:p>
        </w:tc>
        <w:tc>
          <w:tcPr>
            <w:tcW w:w="851" w:type="dxa"/>
          </w:tcPr>
          <w:p w:rsidR="008D004C" w:rsidRPr="008D004C" w:rsidRDefault="008D004C" w:rsidP="008D004C">
            <w:pPr>
              <w:overflowPunct w:val="0"/>
              <w:autoSpaceDE w:val="0"/>
              <w:autoSpaceDN w:val="0"/>
              <w:adjustRightInd w:val="0"/>
              <w:jc w:val="center"/>
              <w:rPr>
                <w:b/>
              </w:rPr>
            </w:pPr>
            <w:r w:rsidRPr="008D004C">
              <w:rPr>
                <w:b/>
              </w:rPr>
              <w:t>4</w:t>
            </w:r>
          </w:p>
        </w:tc>
        <w:tc>
          <w:tcPr>
            <w:tcW w:w="1099" w:type="dxa"/>
          </w:tcPr>
          <w:p w:rsidR="008D004C" w:rsidRPr="008D004C" w:rsidRDefault="008D004C" w:rsidP="008D004C">
            <w:pPr>
              <w:overflowPunct w:val="0"/>
              <w:autoSpaceDE w:val="0"/>
              <w:autoSpaceDN w:val="0"/>
              <w:adjustRightInd w:val="0"/>
              <w:jc w:val="center"/>
              <w:rPr>
                <w:b/>
              </w:rPr>
            </w:pPr>
            <w:r w:rsidRPr="008D004C">
              <w:rPr>
                <w:b/>
              </w:rPr>
              <w:t>43</w:t>
            </w:r>
          </w:p>
        </w:tc>
      </w:tr>
      <w:tr w:rsidR="008D004C" w:rsidRPr="008D004C" w:rsidTr="008D004C">
        <w:tc>
          <w:tcPr>
            <w:tcW w:w="2093" w:type="dxa"/>
          </w:tcPr>
          <w:p w:rsidR="008D004C" w:rsidRPr="008D004C" w:rsidRDefault="008D004C" w:rsidP="008D004C">
            <w:pPr>
              <w:overflowPunct w:val="0"/>
              <w:autoSpaceDE w:val="0"/>
              <w:autoSpaceDN w:val="0"/>
              <w:adjustRightInd w:val="0"/>
              <w:jc w:val="center"/>
              <w:rPr>
                <w:sz w:val="22"/>
                <w:szCs w:val="22"/>
              </w:rPr>
            </w:pPr>
            <w:r w:rsidRPr="008D004C">
              <w:t xml:space="preserve">53.02.03 </w:t>
            </w:r>
            <w:r w:rsidRPr="008D004C">
              <w:rPr>
                <w:sz w:val="22"/>
                <w:szCs w:val="22"/>
              </w:rPr>
              <w:t>Инструментальное</w:t>
            </w:r>
          </w:p>
          <w:p w:rsidR="008D004C" w:rsidRPr="008D004C" w:rsidRDefault="008D004C" w:rsidP="008D004C">
            <w:pPr>
              <w:overflowPunct w:val="0"/>
              <w:autoSpaceDE w:val="0"/>
              <w:autoSpaceDN w:val="0"/>
              <w:adjustRightInd w:val="0"/>
              <w:jc w:val="center"/>
            </w:pPr>
            <w:r w:rsidRPr="008D004C">
              <w:rPr>
                <w:sz w:val="22"/>
                <w:szCs w:val="22"/>
              </w:rPr>
              <w:t>исполнительство</w:t>
            </w:r>
          </w:p>
        </w:tc>
        <w:tc>
          <w:tcPr>
            <w:tcW w:w="1418" w:type="dxa"/>
          </w:tcPr>
          <w:p w:rsidR="008D004C" w:rsidRPr="008D004C" w:rsidRDefault="008D004C" w:rsidP="008D004C">
            <w:pPr>
              <w:overflowPunct w:val="0"/>
              <w:autoSpaceDE w:val="0"/>
              <w:autoSpaceDN w:val="0"/>
              <w:adjustRightInd w:val="0"/>
              <w:jc w:val="center"/>
            </w:pPr>
            <w:r w:rsidRPr="008D004C">
              <w:t>27</w:t>
            </w:r>
          </w:p>
        </w:tc>
        <w:tc>
          <w:tcPr>
            <w:tcW w:w="1162" w:type="dxa"/>
          </w:tcPr>
          <w:p w:rsidR="008D004C" w:rsidRPr="008D004C" w:rsidRDefault="008D004C" w:rsidP="008D004C">
            <w:pPr>
              <w:overflowPunct w:val="0"/>
              <w:autoSpaceDE w:val="0"/>
              <w:autoSpaceDN w:val="0"/>
              <w:adjustRightInd w:val="0"/>
              <w:jc w:val="center"/>
            </w:pPr>
            <w:r w:rsidRPr="008D004C">
              <w:t>32</w:t>
            </w:r>
          </w:p>
        </w:tc>
        <w:tc>
          <w:tcPr>
            <w:tcW w:w="993" w:type="dxa"/>
          </w:tcPr>
          <w:p w:rsidR="008D004C" w:rsidRPr="008D004C" w:rsidRDefault="008D004C" w:rsidP="008D004C">
            <w:pPr>
              <w:overflowPunct w:val="0"/>
              <w:autoSpaceDE w:val="0"/>
              <w:autoSpaceDN w:val="0"/>
              <w:adjustRightInd w:val="0"/>
              <w:jc w:val="center"/>
            </w:pPr>
            <w:r w:rsidRPr="008D004C">
              <w:t>1,19</w:t>
            </w:r>
          </w:p>
        </w:tc>
        <w:tc>
          <w:tcPr>
            <w:tcW w:w="992" w:type="dxa"/>
          </w:tcPr>
          <w:p w:rsidR="008D004C" w:rsidRPr="008D004C" w:rsidRDefault="008D004C" w:rsidP="008D004C">
            <w:pPr>
              <w:overflowPunct w:val="0"/>
              <w:autoSpaceDE w:val="0"/>
              <w:autoSpaceDN w:val="0"/>
              <w:adjustRightInd w:val="0"/>
              <w:jc w:val="center"/>
            </w:pPr>
            <w:r w:rsidRPr="008D004C">
              <w:t>29</w:t>
            </w:r>
          </w:p>
        </w:tc>
        <w:tc>
          <w:tcPr>
            <w:tcW w:w="850" w:type="dxa"/>
          </w:tcPr>
          <w:p w:rsidR="008D004C" w:rsidRPr="008D004C" w:rsidRDefault="008D004C" w:rsidP="008D004C">
            <w:pPr>
              <w:overflowPunct w:val="0"/>
              <w:autoSpaceDE w:val="0"/>
              <w:autoSpaceDN w:val="0"/>
              <w:adjustRightInd w:val="0"/>
              <w:jc w:val="center"/>
            </w:pPr>
            <w:r w:rsidRPr="008D004C">
              <w:t>1</w:t>
            </w:r>
          </w:p>
        </w:tc>
        <w:tc>
          <w:tcPr>
            <w:tcW w:w="851" w:type="dxa"/>
          </w:tcPr>
          <w:p w:rsidR="008D004C" w:rsidRPr="008D004C" w:rsidRDefault="008D004C" w:rsidP="008D004C">
            <w:pPr>
              <w:overflowPunct w:val="0"/>
              <w:autoSpaceDE w:val="0"/>
              <w:autoSpaceDN w:val="0"/>
              <w:adjustRightInd w:val="0"/>
              <w:jc w:val="center"/>
            </w:pPr>
            <w:r w:rsidRPr="008D004C">
              <w:t>2</w:t>
            </w:r>
          </w:p>
        </w:tc>
        <w:tc>
          <w:tcPr>
            <w:tcW w:w="1099" w:type="dxa"/>
          </w:tcPr>
          <w:p w:rsidR="008D004C" w:rsidRPr="008D004C" w:rsidRDefault="008D004C" w:rsidP="008D004C">
            <w:pPr>
              <w:overflowPunct w:val="0"/>
              <w:autoSpaceDE w:val="0"/>
              <w:autoSpaceDN w:val="0"/>
              <w:adjustRightInd w:val="0"/>
              <w:jc w:val="center"/>
            </w:pPr>
            <w:r w:rsidRPr="008D004C">
              <w:t>27</w:t>
            </w:r>
          </w:p>
        </w:tc>
      </w:tr>
      <w:tr w:rsidR="008D004C" w:rsidRPr="008D004C" w:rsidTr="008D004C">
        <w:tc>
          <w:tcPr>
            <w:tcW w:w="2093" w:type="dxa"/>
          </w:tcPr>
          <w:p w:rsidR="008D004C" w:rsidRPr="008D004C" w:rsidRDefault="008D004C" w:rsidP="008D004C">
            <w:pPr>
              <w:overflowPunct w:val="0"/>
              <w:autoSpaceDE w:val="0"/>
              <w:autoSpaceDN w:val="0"/>
              <w:adjustRightInd w:val="0"/>
              <w:jc w:val="center"/>
              <w:rPr>
                <w:i/>
              </w:rPr>
            </w:pPr>
            <w:r w:rsidRPr="008D004C">
              <w:rPr>
                <w:i/>
              </w:rPr>
              <w:t>- фортепиано</w:t>
            </w:r>
          </w:p>
        </w:tc>
        <w:tc>
          <w:tcPr>
            <w:tcW w:w="1418" w:type="dxa"/>
          </w:tcPr>
          <w:p w:rsidR="008D004C" w:rsidRPr="008D004C" w:rsidRDefault="008D004C" w:rsidP="008D004C">
            <w:pPr>
              <w:overflowPunct w:val="0"/>
              <w:autoSpaceDE w:val="0"/>
              <w:autoSpaceDN w:val="0"/>
              <w:adjustRightInd w:val="0"/>
              <w:jc w:val="center"/>
              <w:rPr>
                <w:i/>
              </w:rPr>
            </w:pPr>
            <w:r w:rsidRPr="008D004C">
              <w:rPr>
                <w:i/>
              </w:rPr>
              <w:t>7</w:t>
            </w:r>
          </w:p>
        </w:tc>
        <w:tc>
          <w:tcPr>
            <w:tcW w:w="1162" w:type="dxa"/>
          </w:tcPr>
          <w:p w:rsidR="008D004C" w:rsidRPr="008D004C" w:rsidRDefault="008D004C" w:rsidP="008D004C">
            <w:pPr>
              <w:overflowPunct w:val="0"/>
              <w:autoSpaceDE w:val="0"/>
              <w:autoSpaceDN w:val="0"/>
              <w:adjustRightInd w:val="0"/>
              <w:jc w:val="center"/>
              <w:rPr>
                <w:i/>
              </w:rPr>
            </w:pPr>
            <w:r w:rsidRPr="008D004C">
              <w:rPr>
                <w:i/>
              </w:rPr>
              <w:t>10</w:t>
            </w:r>
          </w:p>
        </w:tc>
        <w:tc>
          <w:tcPr>
            <w:tcW w:w="993" w:type="dxa"/>
          </w:tcPr>
          <w:p w:rsidR="008D004C" w:rsidRPr="008D004C" w:rsidRDefault="008D004C" w:rsidP="008D004C">
            <w:pPr>
              <w:overflowPunct w:val="0"/>
              <w:autoSpaceDE w:val="0"/>
              <w:autoSpaceDN w:val="0"/>
              <w:adjustRightInd w:val="0"/>
              <w:jc w:val="center"/>
              <w:rPr>
                <w:i/>
              </w:rPr>
            </w:pPr>
            <w:r w:rsidRPr="008D004C">
              <w:rPr>
                <w:i/>
              </w:rPr>
              <w:t>1,43</w:t>
            </w:r>
          </w:p>
        </w:tc>
        <w:tc>
          <w:tcPr>
            <w:tcW w:w="992" w:type="dxa"/>
          </w:tcPr>
          <w:p w:rsidR="008D004C" w:rsidRPr="008D004C" w:rsidRDefault="008D004C" w:rsidP="008D004C">
            <w:pPr>
              <w:overflowPunct w:val="0"/>
              <w:autoSpaceDE w:val="0"/>
              <w:autoSpaceDN w:val="0"/>
              <w:adjustRightInd w:val="0"/>
              <w:jc w:val="center"/>
              <w:rPr>
                <w:i/>
              </w:rPr>
            </w:pPr>
            <w:r w:rsidRPr="008D004C">
              <w:rPr>
                <w:i/>
              </w:rPr>
              <w:t>9</w:t>
            </w:r>
          </w:p>
        </w:tc>
        <w:tc>
          <w:tcPr>
            <w:tcW w:w="850" w:type="dxa"/>
          </w:tcPr>
          <w:p w:rsidR="008D004C" w:rsidRPr="008D004C" w:rsidRDefault="008D004C" w:rsidP="008D004C">
            <w:pPr>
              <w:overflowPunct w:val="0"/>
              <w:autoSpaceDE w:val="0"/>
              <w:autoSpaceDN w:val="0"/>
              <w:adjustRightInd w:val="0"/>
              <w:jc w:val="center"/>
              <w:rPr>
                <w:i/>
              </w:rPr>
            </w:pPr>
            <w:r w:rsidRPr="008D004C">
              <w:rPr>
                <w:i/>
              </w:rPr>
              <w:t>1</w:t>
            </w:r>
          </w:p>
        </w:tc>
        <w:tc>
          <w:tcPr>
            <w:tcW w:w="851" w:type="dxa"/>
          </w:tcPr>
          <w:p w:rsidR="008D004C" w:rsidRPr="008D004C" w:rsidRDefault="008D004C" w:rsidP="008D004C">
            <w:pPr>
              <w:overflowPunct w:val="0"/>
              <w:autoSpaceDE w:val="0"/>
              <w:autoSpaceDN w:val="0"/>
              <w:adjustRightInd w:val="0"/>
              <w:jc w:val="center"/>
              <w:rPr>
                <w:i/>
              </w:rPr>
            </w:pPr>
            <w:r w:rsidRPr="008D004C">
              <w:rPr>
                <w:i/>
              </w:rPr>
              <w:t>-</w:t>
            </w:r>
          </w:p>
        </w:tc>
        <w:tc>
          <w:tcPr>
            <w:tcW w:w="1099" w:type="dxa"/>
          </w:tcPr>
          <w:p w:rsidR="008D004C" w:rsidRPr="008D004C" w:rsidRDefault="008D004C" w:rsidP="008D004C">
            <w:pPr>
              <w:overflowPunct w:val="0"/>
              <w:autoSpaceDE w:val="0"/>
              <w:autoSpaceDN w:val="0"/>
              <w:adjustRightInd w:val="0"/>
              <w:jc w:val="center"/>
              <w:rPr>
                <w:i/>
              </w:rPr>
            </w:pPr>
            <w:r w:rsidRPr="008D004C">
              <w:rPr>
                <w:i/>
              </w:rPr>
              <w:t>9</w:t>
            </w:r>
          </w:p>
        </w:tc>
      </w:tr>
      <w:tr w:rsidR="008D004C" w:rsidRPr="008D004C" w:rsidTr="008D004C">
        <w:tc>
          <w:tcPr>
            <w:tcW w:w="2093" w:type="dxa"/>
          </w:tcPr>
          <w:p w:rsidR="008D004C" w:rsidRPr="008D004C" w:rsidRDefault="008D004C" w:rsidP="008D004C">
            <w:pPr>
              <w:overflowPunct w:val="0"/>
              <w:autoSpaceDE w:val="0"/>
              <w:autoSpaceDN w:val="0"/>
              <w:adjustRightInd w:val="0"/>
              <w:jc w:val="center"/>
              <w:rPr>
                <w:i/>
              </w:rPr>
            </w:pPr>
            <w:r w:rsidRPr="008D004C">
              <w:rPr>
                <w:i/>
              </w:rPr>
              <w:t xml:space="preserve">-оркестровые струнные </w:t>
            </w:r>
          </w:p>
          <w:p w:rsidR="008D004C" w:rsidRPr="008D004C" w:rsidRDefault="008D004C" w:rsidP="008D004C">
            <w:pPr>
              <w:overflowPunct w:val="0"/>
              <w:autoSpaceDE w:val="0"/>
              <w:autoSpaceDN w:val="0"/>
              <w:adjustRightInd w:val="0"/>
              <w:jc w:val="center"/>
              <w:rPr>
                <w:i/>
              </w:rPr>
            </w:pPr>
            <w:r w:rsidRPr="008D004C">
              <w:rPr>
                <w:i/>
              </w:rPr>
              <w:t>инструменты</w:t>
            </w:r>
          </w:p>
        </w:tc>
        <w:tc>
          <w:tcPr>
            <w:tcW w:w="1418" w:type="dxa"/>
          </w:tcPr>
          <w:p w:rsidR="008D004C" w:rsidRPr="008D004C" w:rsidRDefault="008D004C" w:rsidP="008D004C">
            <w:pPr>
              <w:overflowPunct w:val="0"/>
              <w:autoSpaceDE w:val="0"/>
              <w:autoSpaceDN w:val="0"/>
              <w:adjustRightInd w:val="0"/>
              <w:jc w:val="center"/>
              <w:rPr>
                <w:i/>
              </w:rPr>
            </w:pPr>
            <w:r w:rsidRPr="008D004C">
              <w:rPr>
                <w:i/>
              </w:rPr>
              <w:t>5</w:t>
            </w:r>
          </w:p>
        </w:tc>
        <w:tc>
          <w:tcPr>
            <w:tcW w:w="1162" w:type="dxa"/>
          </w:tcPr>
          <w:p w:rsidR="008D004C" w:rsidRPr="008D004C" w:rsidRDefault="008D004C" w:rsidP="008D004C">
            <w:pPr>
              <w:overflowPunct w:val="0"/>
              <w:autoSpaceDE w:val="0"/>
              <w:autoSpaceDN w:val="0"/>
              <w:adjustRightInd w:val="0"/>
              <w:jc w:val="center"/>
              <w:rPr>
                <w:i/>
              </w:rPr>
            </w:pPr>
            <w:r w:rsidRPr="008D004C">
              <w:rPr>
                <w:i/>
              </w:rPr>
              <w:t>5</w:t>
            </w:r>
          </w:p>
        </w:tc>
        <w:tc>
          <w:tcPr>
            <w:tcW w:w="993" w:type="dxa"/>
          </w:tcPr>
          <w:p w:rsidR="008D004C" w:rsidRPr="008D004C" w:rsidRDefault="008D004C" w:rsidP="008D004C">
            <w:pPr>
              <w:overflowPunct w:val="0"/>
              <w:autoSpaceDE w:val="0"/>
              <w:autoSpaceDN w:val="0"/>
              <w:adjustRightInd w:val="0"/>
              <w:jc w:val="center"/>
              <w:rPr>
                <w:i/>
              </w:rPr>
            </w:pPr>
            <w:r w:rsidRPr="008D004C">
              <w:rPr>
                <w:i/>
              </w:rPr>
              <w:t>1</w:t>
            </w:r>
          </w:p>
        </w:tc>
        <w:tc>
          <w:tcPr>
            <w:tcW w:w="992" w:type="dxa"/>
          </w:tcPr>
          <w:p w:rsidR="008D004C" w:rsidRPr="008D004C" w:rsidRDefault="008D004C" w:rsidP="008D004C">
            <w:pPr>
              <w:overflowPunct w:val="0"/>
              <w:autoSpaceDE w:val="0"/>
              <w:autoSpaceDN w:val="0"/>
              <w:adjustRightInd w:val="0"/>
              <w:jc w:val="center"/>
              <w:rPr>
                <w:i/>
              </w:rPr>
            </w:pPr>
            <w:r w:rsidRPr="008D004C">
              <w:rPr>
                <w:i/>
              </w:rPr>
              <w:t>5</w:t>
            </w:r>
          </w:p>
        </w:tc>
        <w:tc>
          <w:tcPr>
            <w:tcW w:w="850" w:type="dxa"/>
          </w:tcPr>
          <w:p w:rsidR="008D004C" w:rsidRPr="008D004C" w:rsidRDefault="008D004C" w:rsidP="008D004C">
            <w:pPr>
              <w:overflowPunct w:val="0"/>
              <w:autoSpaceDE w:val="0"/>
              <w:autoSpaceDN w:val="0"/>
              <w:adjustRightInd w:val="0"/>
              <w:jc w:val="center"/>
              <w:rPr>
                <w:i/>
              </w:rPr>
            </w:pPr>
            <w:r w:rsidRPr="008D004C">
              <w:rPr>
                <w:i/>
              </w:rPr>
              <w:t>-</w:t>
            </w:r>
          </w:p>
        </w:tc>
        <w:tc>
          <w:tcPr>
            <w:tcW w:w="851" w:type="dxa"/>
          </w:tcPr>
          <w:p w:rsidR="008D004C" w:rsidRPr="008D004C" w:rsidRDefault="008D004C" w:rsidP="008D004C">
            <w:pPr>
              <w:overflowPunct w:val="0"/>
              <w:autoSpaceDE w:val="0"/>
              <w:autoSpaceDN w:val="0"/>
              <w:adjustRightInd w:val="0"/>
              <w:jc w:val="center"/>
              <w:rPr>
                <w:i/>
              </w:rPr>
            </w:pPr>
            <w:r w:rsidRPr="008D004C">
              <w:rPr>
                <w:i/>
              </w:rPr>
              <w:t>-</w:t>
            </w:r>
          </w:p>
        </w:tc>
        <w:tc>
          <w:tcPr>
            <w:tcW w:w="1099" w:type="dxa"/>
          </w:tcPr>
          <w:p w:rsidR="008D004C" w:rsidRPr="008D004C" w:rsidRDefault="008D004C" w:rsidP="008D004C">
            <w:pPr>
              <w:overflowPunct w:val="0"/>
              <w:autoSpaceDE w:val="0"/>
              <w:autoSpaceDN w:val="0"/>
              <w:adjustRightInd w:val="0"/>
              <w:jc w:val="center"/>
              <w:rPr>
                <w:i/>
              </w:rPr>
            </w:pPr>
            <w:r w:rsidRPr="008D004C">
              <w:rPr>
                <w:i/>
              </w:rPr>
              <w:t>5</w:t>
            </w:r>
          </w:p>
        </w:tc>
      </w:tr>
      <w:tr w:rsidR="008D004C" w:rsidRPr="008D004C" w:rsidTr="008D004C">
        <w:tc>
          <w:tcPr>
            <w:tcW w:w="2093" w:type="dxa"/>
          </w:tcPr>
          <w:p w:rsidR="008D004C" w:rsidRPr="008D004C" w:rsidRDefault="008D004C" w:rsidP="008D004C">
            <w:pPr>
              <w:overflowPunct w:val="0"/>
              <w:autoSpaceDE w:val="0"/>
              <w:autoSpaceDN w:val="0"/>
              <w:adjustRightInd w:val="0"/>
              <w:jc w:val="center"/>
              <w:rPr>
                <w:i/>
              </w:rPr>
            </w:pPr>
            <w:r w:rsidRPr="008D004C">
              <w:rPr>
                <w:i/>
              </w:rPr>
              <w:t>-оркестровые духовые и</w:t>
            </w:r>
          </w:p>
          <w:p w:rsidR="008D004C" w:rsidRPr="008D004C" w:rsidRDefault="008D004C" w:rsidP="008D004C">
            <w:pPr>
              <w:overflowPunct w:val="0"/>
              <w:autoSpaceDE w:val="0"/>
              <w:autoSpaceDN w:val="0"/>
              <w:adjustRightInd w:val="0"/>
              <w:jc w:val="center"/>
              <w:rPr>
                <w:i/>
              </w:rPr>
            </w:pPr>
            <w:r w:rsidRPr="008D004C">
              <w:rPr>
                <w:i/>
              </w:rPr>
              <w:t>ударные инструменты</w:t>
            </w:r>
          </w:p>
        </w:tc>
        <w:tc>
          <w:tcPr>
            <w:tcW w:w="1418" w:type="dxa"/>
          </w:tcPr>
          <w:p w:rsidR="008D004C" w:rsidRPr="008D004C" w:rsidRDefault="008D004C" w:rsidP="008D004C">
            <w:pPr>
              <w:overflowPunct w:val="0"/>
              <w:autoSpaceDE w:val="0"/>
              <w:autoSpaceDN w:val="0"/>
              <w:adjustRightInd w:val="0"/>
              <w:jc w:val="center"/>
              <w:rPr>
                <w:i/>
              </w:rPr>
            </w:pPr>
            <w:r w:rsidRPr="008D004C">
              <w:rPr>
                <w:i/>
              </w:rPr>
              <w:t>7</w:t>
            </w:r>
          </w:p>
        </w:tc>
        <w:tc>
          <w:tcPr>
            <w:tcW w:w="1162" w:type="dxa"/>
          </w:tcPr>
          <w:p w:rsidR="008D004C" w:rsidRPr="008D004C" w:rsidRDefault="008D004C" w:rsidP="008D004C">
            <w:pPr>
              <w:overflowPunct w:val="0"/>
              <w:autoSpaceDE w:val="0"/>
              <w:autoSpaceDN w:val="0"/>
              <w:adjustRightInd w:val="0"/>
              <w:jc w:val="center"/>
              <w:rPr>
                <w:i/>
              </w:rPr>
            </w:pPr>
            <w:r w:rsidRPr="008D004C">
              <w:rPr>
                <w:i/>
              </w:rPr>
              <w:t>9</w:t>
            </w:r>
          </w:p>
        </w:tc>
        <w:tc>
          <w:tcPr>
            <w:tcW w:w="993" w:type="dxa"/>
          </w:tcPr>
          <w:p w:rsidR="008D004C" w:rsidRPr="008D004C" w:rsidRDefault="008D004C" w:rsidP="008D004C">
            <w:pPr>
              <w:overflowPunct w:val="0"/>
              <w:autoSpaceDE w:val="0"/>
              <w:autoSpaceDN w:val="0"/>
              <w:adjustRightInd w:val="0"/>
              <w:jc w:val="center"/>
              <w:rPr>
                <w:i/>
              </w:rPr>
            </w:pPr>
            <w:r w:rsidRPr="008D004C">
              <w:rPr>
                <w:i/>
              </w:rPr>
              <w:t>1,29</w:t>
            </w:r>
          </w:p>
        </w:tc>
        <w:tc>
          <w:tcPr>
            <w:tcW w:w="992" w:type="dxa"/>
          </w:tcPr>
          <w:p w:rsidR="008D004C" w:rsidRPr="008D004C" w:rsidRDefault="008D004C" w:rsidP="008D004C">
            <w:pPr>
              <w:overflowPunct w:val="0"/>
              <w:autoSpaceDE w:val="0"/>
              <w:autoSpaceDN w:val="0"/>
              <w:adjustRightInd w:val="0"/>
              <w:jc w:val="center"/>
              <w:rPr>
                <w:i/>
              </w:rPr>
            </w:pPr>
            <w:r w:rsidRPr="008D004C">
              <w:rPr>
                <w:i/>
              </w:rPr>
              <w:t xml:space="preserve">8+1 </w:t>
            </w:r>
            <w:r w:rsidR="0065531A" w:rsidRPr="0065531A">
              <w:rPr>
                <w:i/>
                <w:sz w:val="20"/>
                <w:szCs w:val="20"/>
              </w:rPr>
              <w:t>платн</w:t>
            </w:r>
            <w:r w:rsidR="0065531A">
              <w:rPr>
                <w:i/>
                <w:sz w:val="20"/>
                <w:szCs w:val="20"/>
              </w:rPr>
              <w:t>о</w:t>
            </w:r>
          </w:p>
        </w:tc>
        <w:tc>
          <w:tcPr>
            <w:tcW w:w="850" w:type="dxa"/>
          </w:tcPr>
          <w:p w:rsidR="008D004C" w:rsidRPr="008D004C" w:rsidRDefault="008D004C" w:rsidP="008D004C">
            <w:pPr>
              <w:overflowPunct w:val="0"/>
              <w:autoSpaceDE w:val="0"/>
              <w:autoSpaceDN w:val="0"/>
              <w:adjustRightInd w:val="0"/>
              <w:jc w:val="center"/>
              <w:rPr>
                <w:i/>
              </w:rPr>
            </w:pPr>
            <w:r w:rsidRPr="008D004C">
              <w:rPr>
                <w:i/>
              </w:rPr>
              <w:t>-</w:t>
            </w:r>
          </w:p>
        </w:tc>
        <w:tc>
          <w:tcPr>
            <w:tcW w:w="851" w:type="dxa"/>
          </w:tcPr>
          <w:p w:rsidR="008D004C" w:rsidRPr="008D004C" w:rsidRDefault="008D004C" w:rsidP="008D004C">
            <w:pPr>
              <w:overflowPunct w:val="0"/>
              <w:autoSpaceDE w:val="0"/>
              <w:autoSpaceDN w:val="0"/>
              <w:adjustRightInd w:val="0"/>
              <w:jc w:val="center"/>
              <w:rPr>
                <w:i/>
              </w:rPr>
            </w:pPr>
            <w:r w:rsidRPr="008D004C">
              <w:rPr>
                <w:i/>
              </w:rPr>
              <w:t>-</w:t>
            </w:r>
          </w:p>
        </w:tc>
        <w:tc>
          <w:tcPr>
            <w:tcW w:w="1099" w:type="dxa"/>
          </w:tcPr>
          <w:p w:rsidR="008D004C" w:rsidRPr="008D004C" w:rsidRDefault="008D004C" w:rsidP="008D004C">
            <w:pPr>
              <w:overflowPunct w:val="0"/>
              <w:autoSpaceDE w:val="0"/>
              <w:autoSpaceDN w:val="0"/>
              <w:adjustRightInd w:val="0"/>
              <w:jc w:val="center"/>
              <w:rPr>
                <w:i/>
              </w:rPr>
            </w:pPr>
            <w:r w:rsidRPr="008D004C">
              <w:rPr>
                <w:i/>
              </w:rPr>
              <w:t>7+1</w:t>
            </w:r>
          </w:p>
        </w:tc>
      </w:tr>
      <w:tr w:rsidR="008D004C" w:rsidRPr="008D004C" w:rsidTr="008D004C">
        <w:tc>
          <w:tcPr>
            <w:tcW w:w="2093" w:type="dxa"/>
          </w:tcPr>
          <w:p w:rsidR="008D004C" w:rsidRPr="008D004C" w:rsidRDefault="008D004C" w:rsidP="008D004C">
            <w:pPr>
              <w:overflowPunct w:val="0"/>
              <w:autoSpaceDE w:val="0"/>
              <w:autoSpaceDN w:val="0"/>
              <w:adjustRightInd w:val="0"/>
              <w:jc w:val="center"/>
              <w:rPr>
                <w:i/>
              </w:rPr>
            </w:pPr>
            <w:r w:rsidRPr="008D004C">
              <w:rPr>
                <w:i/>
              </w:rPr>
              <w:t>-инструменты народного</w:t>
            </w:r>
          </w:p>
          <w:p w:rsidR="008D004C" w:rsidRPr="008D004C" w:rsidRDefault="008D004C" w:rsidP="008D004C">
            <w:pPr>
              <w:overflowPunct w:val="0"/>
              <w:autoSpaceDE w:val="0"/>
              <w:autoSpaceDN w:val="0"/>
              <w:adjustRightInd w:val="0"/>
              <w:jc w:val="center"/>
              <w:rPr>
                <w:i/>
              </w:rPr>
            </w:pPr>
            <w:r w:rsidRPr="008D004C">
              <w:rPr>
                <w:i/>
              </w:rPr>
              <w:t>оркестра</w:t>
            </w:r>
          </w:p>
        </w:tc>
        <w:tc>
          <w:tcPr>
            <w:tcW w:w="1418" w:type="dxa"/>
          </w:tcPr>
          <w:p w:rsidR="008D004C" w:rsidRPr="008D004C" w:rsidRDefault="008D004C" w:rsidP="008D004C">
            <w:pPr>
              <w:overflowPunct w:val="0"/>
              <w:autoSpaceDE w:val="0"/>
              <w:autoSpaceDN w:val="0"/>
              <w:adjustRightInd w:val="0"/>
              <w:jc w:val="center"/>
              <w:rPr>
                <w:i/>
              </w:rPr>
            </w:pPr>
            <w:r w:rsidRPr="008D004C">
              <w:rPr>
                <w:i/>
              </w:rPr>
              <w:t>8</w:t>
            </w:r>
          </w:p>
        </w:tc>
        <w:tc>
          <w:tcPr>
            <w:tcW w:w="1162" w:type="dxa"/>
          </w:tcPr>
          <w:p w:rsidR="008D004C" w:rsidRPr="008D004C" w:rsidRDefault="008D004C" w:rsidP="008D004C">
            <w:pPr>
              <w:overflowPunct w:val="0"/>
              <w:autoSpaceDE w:val="0"/>
              <w:autoSpaceDN w:val="0"/>
              <w:adjustRightInd w:val="0"/>
              <w:jc w:val="center"/>
              <w:rPr>
                <w:i/>
              </w:rPr>
            </w:pPr>
            <w:r w:rsidRPr="008D004C">
              <w:rPr>
                <w:i/>
              </w:rPr>
              <w:t>8</w:t>
            </w:r>
          </w:p>
        </w:tc>
        <w:tc>
          <w:tcPr>
            <w:tcW w:w="993" w:type="dxa"/>
          </w:tcPr>
          <w:p w:rsidR="008D004C" w:rsidRPr="008D004C" w:rsidRDefault="008D004C" w:rsidP="008D004C">
            <w:pPr>
              <w:overflowPunct w:val="0"/>
              <w:autoSpaceDE w:val="0"/>
              <w:autoSpaceDN w:val="0"/>
              <w:adjustRightInd w:val="0"/>
              <w:jc w:val="center"/>
              <w:rPr>
                <w:i/>
              </w:rPr>
            </w:pPr>
            <w:r w:rsidRPr="008D004C">
              <w:rPr>
                <w:i/>
              </w:rPr>
              <w:t>1</w:t>
            </w:r>
          </w:p>
        </w:tc>
        <w:tc>
          <w:tcPr>
            <w:tcW w:w="992" w:type="dxa"/>
          </w:tcPr>
          <w:p w:rsidR="008D004C" w:rsidRPr="008D004C" w:rsidRDefault="008D004C" w:rsidP="008D004C">
            <w:pPr>
              <w:overflowPunct w:val="0"/>
              <w:autoSpaceDE w:val="0"/>
              <w:autoSpaceDN w:val="0"/>
              <w:adjustRightInd w:val="0"/>
              <w:jc w:val="center"/>
              <w:rPr>
                <w:i/>
              </w:rPr>
            </w:pPr>
            <w:r w:rsidRPr="008D004C">
              <w:rPr>
                <w:i/>
              </w:rPr>
              <w:t>7</w:t>
            </w:r>
          </w:p>
        </w:tc>
        <w:tc>
          <w:tcPr>
            <w:tcW w:w="850" w:type="dxa"/>
          </w:tcPr>
          <w:p w:rsidR="008D004C" w:rsidRPr="008D004C" w:rsidRDefault="008D004C" w:rsidP="008D004C">
            <w:pPr>
              <w:overflowPunct w:val="0"/>
              <w:autoSpaceDE w:val="0"/>
              <w:autoSpaceDN w:val="0"/>
              <w:adjustRightInd w:val="0"/>
              <w:jc w:val="center"/>
              <w:rPr>
                <w:i/>
              </w:rPr>
            </w:pPr>
            <w:r w:rsidRPr="008D004C">
              <w:rPr>
                <w:i/>
              </w:rPr>
              <w:t>-</w:t>
            </w:r>
          </w:p>
        </w:tc>
        <w:tc>
          <w:tcPr>
            <w:tcW w:w="851" w:type="dxa"/>
          </w:tcPr>
          <w:p w:rsidR="008D004C" w:rsidRPr="008D004C" w:rsidRDefault="008D004C" w:rsidP="008D004C">
            <w:pPr>
              <w:overflowPunct w:val="0"/>
              <w:autoSpaceDE w:val="0"/>
              <w:autoSpaceDN w:val="0"/>
              <w:adjustRightInd w:val="0"/>
              <w:jc w:val="center"/>
              <w:rPr>
                <w:i/>
              </w:rPr>
            </w:pPr>
            <w:r w:rsidRPr="008D004C">
              <w:rPr>
                <w:i/>
              </w:rPr>
              <w:t>1</w:t>
            </w:r>
          </w:p>
        </w:tc>
        <w:tc>
          <w:tcPr>
            <w:tcW w:w="1099" w:type="dxa"/>
          </w:tcPr>
          <w:p w:rsidR="008D004C" w:rsidRPr="008D004C" w:rsidRDefault="008D004C" w:rsidP="008D004C">
            <w:pPr>
              <w:overflowPunct w:val="0"/>
              <w:autoSpaceDE w:val="0"/>
              <w:autoSpaceDN w:val="0"/>
              <w:adjustRightInd w:val="0"/>
              <w:jc w:val="center"/>
              <w:rPr>
                <w:i/>
              </w:rPr>
            </w:pPr>
            <w:r w:rsidRPr="008D004C">
              <w:rPr>
                <w:i/>
              </w:rPr>
              <w:t>6</w:t>
            </w:r>
          </w:p>
        </w:tc>
      </w:tr>
      <w:tr w:rsidR="008D004C" w:rsidRPr="008D004C" w:rsidTr="008D004C">
        <w:tc>
          <w:tcPr>
            <w:tcW w:w="2093" w:type="dxa"/>
          </w:tcPr>
          <w:p w:rsidR="008D004C" w:rsidRPr="008D004C" w:rsidRDefault="008D004C" w:rsidP="008D004C">
            <w:pPr>
              <w:overflowPunct w:val="0"/>
              <w:autoSpaceDE w:val="0"/>
              <w:autoSpaceDN w:val="0"/>
              <w:adjustRightInd w:val="0"/>
              <w:jc w:val="center"/>
            </w:pPr>
            <w:r w:rsidRPr="008D004C">
              <w:t>53.02.04 Вокальное искусство</w:t>
            </w:r>
          </w:p>
        </w:tc>
        <w:tc>
          <w:tcPr>
            <w:tcW w:w="1418" w:type="dxa"/>
          </w:tcPr>
          <w:p w:rsidR="008D004C" w:rsidRPr="008D004C" w:rsidRDefault="008D004C" w:rsidP="008D004C">
            <w:pPr>
              <w:overflowPunct w:val="0"/>
              <w:autoSpaceDE w:val="0"/>
              <w:autoSpaceDN w:val="0"/>
              <w:adjustRightInd w:val="0"/>
              <w:jc w:val="center"/>
            </w:pPr>
            <w:r w:rsidRPr="008D004C">
              <w:t>3</w:t>
            </w:r>
          </w:p>
        </w:tc>
        <w:tc>
          <w:tcPr>
            <w:tcW w:w="1162" w:type="dxa"/>
          </w:tcPr>
          <w:p w:rsidR="008D004C" w:rsidRPr="008D004C" w:rsidRDefault="008D004C" w:rsidP="008D004C">
            <w:pPr>
              <w:overflowPunct w:val="0"/>
              <w:autoSpaceDE w:val="0"/>
              <w:autoSpaceDN w:val="0"/>
              <w:adjustRightInd w:val="0"/>
              <w:jc w:val="center"/>
            </w:pPr>
            <w:r w:rsidRPr="008D004C">
              <w:t>10</w:t>
            </w:r>
          </w:p>
        </w:tc>
        <w:tc>
          <w:tcPr>
            <w:tcW w:w="993" w:type="dxa"/>
          </w:tcPr>
          <w:p w:rsidR="008D004C" w:rsidRPr="008D004C" w:rsidRDefault="008D004C" w:rsidP="008D004C">
            <w:pPr>
              <w:overflowPunct w:val="0"/>
              <w:autoSpaceDE w:val="0"/>
              <w:autoSpaceDN w:val="0"/>
              <w:adjustRightInd w:val="0"/>
              <w:jc w:val="center"/>
            </w:pPr>
            <w:r w:rsidRPr="008D004C">
              <w:t>3,34</w:t>
            </w:r>
          </w:p>
        </w:tc>
        <w:tc>
          <w:tcPr>
            <w:tcW w:w="992" w:type="dxa"/>
          </w:tcPr>
          <w:p w:rsidR="008D004C" w:rsidRPr="008D004C" w:rsidRDefault="008D004C" w:rsidP="008D004C">
            <w:pPr>
              <w:overflowPunct w:val="0"/>
              <w:autoSpaceDE w:val="0"/>
              <w:autoSpaceDN w:val="0"/>
              <w:adjustRightInd w:val="0"/>
              <w:jc w:val="center"/>
            </w:pPr>
            <w:r w:rsidRPr="008D004C">
              <w:t>4</w:t>
            </w:r>
          </w:p>
        </w:tc>
        <w:tc>
          <w:tcPr>
            <w:tcW w:w="850" w:type="dxa"/>
          </w:tcPr>
          <w:p w:rsidR="008D004C" w:rsidRPr="008D004C" w:rsidRDefault="008D004C" w:rsidP="008D004C">
            <w:pPr>
              <w:overflowPunct w:val="0"/>
              <w:autoSpaceDE w:val="0"/>
              <w:autoSpaceDN w:val="0"/>
              <w:adjustRightInd w:val="0"/>
              <w:jc w:val="center"/>
            </w:pPr>
            <w:r w:rsidRPr="008D004C">
              <w:t>5</w:t>
            </w:r>
          </w:p>
        </w:tc>
        <w:tc>
          <w:tcPr>
            <w:tcW w:w="851" w:type="dxa"/>
          </w:tcPr>
          <w:p w:rsidR="008D004C" w:rsidRPr="008D004C" w:rsidRDefault="008D004C" w:rsidP="008D004C">
            <w:pPr>
              <w:overflowPunct w:val="0"/>
              <w:autoSpaceDE w:val="0"/>
              <w:autoSpaceDN w:val="0"/>
              <w:adjustRightInd w:val="0"/>
              <w:jc w:val="center"/>
            </w:pPr>
            <w:r w:rsidRPr="008D004C">
              <w:t>1</w:t>
            </w:r>
          </w:p>
        </w:tc>
        <w:tc>
          <w:tcPr>
            <w:tcW w:w="1099" w:type="dxa"/>
          </w:tcPr>
          <w:p w:rsidR="008D004C" w:rsidRPr="008D004C" w:rsidRDefault="008D004C" w:rsidP="008D004C">
            <w:pPr>
              <w:overflowPunct w:val="0"/>
              <w:autoSpaceDE w:val="0"/>
              <w:autoSpaceDN w:val="0"/>
              <w:adjustRightInd w:val="0"/>
              <w:jc w:val="center"/>
            </w:pPr>
            <w:r w:rsidRPr="008D004C">
              <w:t>3</w:t>
            </w:r>
          </w:p>
        </w:tc>
      </w:tr>
      <w:tr w:rsidR="008D004C" w:rsidRPr="008D004C" w:rsidTr="008D004C">
        <w:tc>
          <w:tcPr>
            <w:tcW w:w="2093" w:type="dxa"/>
          </w:tcPr>
          <w:p w:rsidR="008D004C" w:rsidRPr="008D004C" w:rsidRDefault="008D004C" w:rsidP="008D004C">
            <w:pPr>
              <w:overflowPunct w:val="0"/>
              <w:autoSpaceDE w:val="0"/>
              <w:autoSpaceDN w:val="0"/>
              <w:adjustRightInd w:val="0"/>
              <w:jc w:val="center"/>
            </w:pPr>
            <w:r w:rsidRPr="008D004C">
              <w:t>53.02.06 Хоровое дирижирование</w:t>
            </w:r>
          </w:p>
        </w:tc>
        <w:tc>
          <w:tcPr>
            <w:tcW w:w="1418" w:type="dxa"/>
          </w:tcPr>
          <w:p w:rsidR="008D004C" w:rsidRPr="008D004C" w:rsidRDefault="008D004C" w:rsidP="008D004C">
            <w:pPr>
              <w:overflowPunct w:val="0"/>
              <w:autoSpaceDE w:val="0"/>
              <w:autoSpaceDN w:val="0"/>
              <w:adjustRightInd w:val="0"/>
              <w:jc w:val="center"/>
            </w:pPr>
            <w:r w:rsidRPr="008D004C">
              <w:t>8</w:t>
            </w:r>
          </w:p>
        </w:tc>
        <w:tc>
          <w:tcPr>
            <w:tcW w:w="1162" w:type="dxa"/>
          </w:tcPr>
          <w:p w:rsidR="008D004C" w:rsidRPr="008D004C" w:rsidRDefault="008D004C" w:rsidP="008D004C">
            <w:pPr>
              <w:overflowPunct w:val="0"/>
              <w:autoSpaceDE w:val="0"/>
              <w:autoSpaceDN w:val="0"/>
              <w:adjustRightInd w:val="0"/>
              <w:jc w:val="center"/>
            </w:pPr>
            <w:r w:rsidRPr="008D004C">
              <w:t>9</w:t>
            </w:r>
          </w:p>
        </w:tc>
        <w:tc>
          <w:tcPr>
            <w:tcW w:w="993" w:type="dxa"/>
          </w:tcPr>
          <w:p w:rsidR="008D004C" w:rsidRPr="008D004C" w:rsidRDefault="008D004C" w:rsidP="008D004C">
            <w:pPr>
              <w:overflowPunct w:val="0"/>
              <w:autoSpaceDE w:val="0"/>
              <w:autoSpaceDN w:val="0"/>
              <w:adjustRightInd w:val="0"/>
              <w:jc w:val="center"/>
            </w:pPr>
            <w:r w:rsidRPr="008D004C">
              <w:t>1,13</w:t>
            </w:r>
          </w:p>
        </w:tc>
        <w:tc>
          <w:tcPr>
            <w:tcW w:w="992" w:type="dxa"/>
          </w:tcPr>
          <w:p w:rsidR="008D004C" w:rsidRPr="008D004C" w:rsidRDefault="008D004C" w:rsidP="008D004C">
            <w:pPr>
              <w:overflowPunct w:val="0"/>
              <w:autoSpaceDE w:val="0"/>
              <w:autoSpaceDN w:val="0"/>
              <w:adjustRightInd w:val="0"/>
              <w:jc w:val="center"/>
            </w:pPr>
            <w:r w:rsidRPr="008D004C">
              <w:t>8</w:t>
            </w:r>
          </w:p>
        </w:tc>
        <w:tc>
          <w:tcPr>
            <w:tcW w:w="850" w:type="dxa"/>
          </w:tcPr>
          <w:p w:rsidR="008D004C" w:rsidRPr="008D004C" w:rsidRDefault="008D004C" w:rsidP="008D004C">
            <w:pPr>
              <w:overflowPunct w:val="0"/>
              <w:autoSpaceDE w:val="0"/>
              <w:autoSpaceDN w:val="0"/>
              <w:adjustRightInd w:val="0"/>
              <w:jc w:val="center"/>
            </w:pPr>
            <w:r w:rsidRPr="008D004C">
              <w:t>-</w:t>
            </w:r>
          </w:p>
        </w:tc>
        <w:tc>
          <w:tcPr>
            <w:tcW w:w="851" w:type="dxa"/>
          </w:tcPr>
          <w:p w:rsidR="008D004C" w:rsidRPr="008D004C" w:rsidRDefault="008D004C" w:rsidP="008D004C">
            <w:pPr>
              <w:overflowPunct w:val="0"/>
              <w:autoSpaceDE w:val="0"/>
              <w:autoSpaceDN w:val="0"/>
              <w:adjustRightInd w:val="0"/>
              <w:jc w:val="center"/>
            </w:pPr>
            <w:r w:rsidRPr="008D004C">
              <w:t>1</w:t>
            </w:r>
          </w:p>
        </w:tc>
        <w:tc>
          <w:tcPr>
            <w:tcW w:w="1099" w:type="dxa"/>
          </w:tcPr>
          <w:p w:rsidR="008D004C" w:rsidRPr="008D004C" w:rsidRDefault="008D004C" w:rsidP="008D004C">
            <w:pPr>
              <w:overflowPunct w:val="0"/>
              <w:autoSpaceDE w:val="0"/>
              <w:autoSpaceDN w:val="0"/>
              <w:adjustRightInd w:val="0"/>
              <w:jc w:val="center"/>
            </w:pPr>
            <w:r w:rsidRPr="008D004C">
              <w:t>8</w:t>
            </w:r>
          </w:p>
        </w:tc>
      </w:tr>
      <w:tr w:rsidR="008D004C" w:rsidRPr="008D004C" w:rsidTr="008D004C">
        <w:tc>
          <w:tcPr>
            <w:tcW w:w="2093" w:type="dxa"/>
          </w:tcPr>
          <w:p w:rsidR="008D004C" w:rsidRPr="008D004C" w:rsidRDefault="008D004C" w:rsidP="008D004C">
            <w:pPr>
              <w:overflowPunct w:val="0"/>
              <w:autoSpaceDE w:val="0"/>
              <w:autoSpaceDN w:val="0"/>
              <w:adjustRightInd w:val="0"/>
              <w:jc w:val="center"/>
            </w:pPr>
            <w:r w:rsidRPr="008D004C">
              <w:lastRenderedPageBreak/>
              <w:t>53.02.07 Теория музыки</w:t>
            </w:r>
          </w:p>
        </w:tc>
        <w:tc>
          <w:tcPr>
            <w:tcW w:w="1418" w:type="dxa"/>
          </w:tcPr>
          <w:p w:rsidR="008D004C" w:rsidRPr="008D004C" w:rsidRDefault="008D004C" w:rsidP="008D004C">
            <w:pPr>
              <w:overflowPunct w:val="0"/>
              <w:autoSpaceDE w:val="0"/>
              <w:autoSpaceDN w:val="0"/>
              <w:adjustRightInd w:val="0"/>
              <w:jc w:val="center"/>
            </w:pPr>
            <w:r w:rsidRPr="008D004C">
              <w:t>5</w:t>
            </w:r>
          </w:p>
        </w:tc>
        <w:tc>
          <w:tcPr>
            <w:tcW w:w="1162" w:type="dxa"/>
          </w:tcPr>
          <w:p w:rsidR="008D004C" w:rsidRPr="008D004C" w:rsidRDefault="008D004C" w:rsidP="008D004C">
            <w:pPr>
              <w:overflowPunct w:val="0"/>
              <w:autoSpaceDE w:val="0"/>
              <w:autoSpaceDN w:val="0"/>
              <w:adjustRightInd w:val="0"/>
              <w:jc w:val="center"/>
            </w:pPr>
            <w:r w:rsidRPr="008D004C">
              <w:t>6</w:t>
            </w:r>
          </w:p>
        </w:tc>
        <w:tc>
          <w:tcPr>
            <w:tcW w:w="993" w:type="dxa"/>
          </w:tcPr>
          <w:p w:rsidR="008D004C" w:rsidRPr="008D004C" w:rsidRDefault="008D004C" w:rsidP="008D004C">
            <w:pPr>
              <w:overflowPunct w:val="0"/>
              <w:autoSpaceDE w:val="0"/>
              <w:autoSpaceDN w:val="0"/>
              <w:adjustRightInd w:val="0"/>
              <w:jc w:val="center"/>
            </w:pPr>
            <w:r w:rsidRPr="008D004C">
              <w:t>1,2</w:t>
            </w:r>
          </w:p>
        </w:tc>
        <w:tc>
          <w:tcPr>
            <w:tcW w:w="992" w:type="dxa"/>
          </w:tcPr>
          <w:p w:rsidR="008D004C" w:rsidRPr="008D004C" w:rsidRDefault="008D004C" w:rsidP="008D004C">
            <w:pPr>
              <w:overflowPunct w:val="0"/>
              <w:autoSpaceDE w:val="0"/>
              <w:autoSpaceDN w:val="0"/>
              <w:adjustRightInd w:val="0"/>
              <w:jc w:val="center"/>
            </w:pPr>
            <w:r w:rsidRPr="008D004C">
              <w:t>5</w:t>
            </w:r>
          </w:p>
        </w:tc>
        <w:tc>
          <w:tcPr>
            <w:tcW w:w="850" w:type="dxa"/>
          </w:tcPr>
          <w:p w:rsidR="008D004C" w:rsidRPr="008D004C" w:rsidRDefault="008D004C" w:rsidP="008D004C">
            <w:pPr>
              <w:overflowPunct w:val="0"/>
              <w:autoSpaceDE w:val="0"/>
              <w:autoSpaceDN w:val="0"/>
              <w:adjustRightInd w:val="0"/>
              <w:jc w:val="center"/>
            </w:pPr>
            <w:r w:rsidRPr="008D004C">
              <w:t>1</w:t>
            </w:r>
          </w:p>
        </w:tc>
        <w:tc>
          <w:tcPr>
            <w:tcW w:w="851" w:type="dxa"/>
          </w:tcPr>
          <w:p w:rsidR="008D004C" w:rsidRPr="008D004C" w:rsidRDefault="008D004C" w:rsidP="008D004C">
            <w:pPr>
              <w:overflowPunct w:val="0"/>
              <w:autoSpaceDE w:val="0"/>
              <w:autoSpaceDN w:val="0"/>
              <w:adjustRightInd w:val="0"/>
              <w:jc w:val="center"/>
            </w:pPr>
            <w:r w:rsidRPr="008D004C">
              <w:t>-</w:t>
            </w:r>
          </w:p>
        </w:tc>
        <w:tc>
          <w:tcPr>
            <w:tcW w:w="1099" w:type="dxa"/>
          </w:tcPr>
          <w:p w:rsidR="008D004C" w:rsidRPr="008D004C" w:rsidRDefault="008D004C" w:rsidP="008D004C">
            <w:pPr>
              <w:overflowPunct w:val="0"/>
              <w:autoSpaceDE w:val="0"/>
              <w:autoSpaceDN w:val="0"/>
              <w:adjustRightInd w:val="0"/>
              <w:jc w:val="center"/>
            </w:pPr>
            <w:r w:rsidRPr="008D004C">
              <w:t>5</w:t>
            </w:r>
          </w:p>
        </w:tc>
      </w:tr>
    </w:tbl>
    <w:p w:rsidR="008D004C" w:rsidRPr="002D4D53" w:rsidRDefault="008D004C" w:rsidP="002D4D53">
      <w:pPr>
        <w:spacing w:line="276" w:lineRule="auto"/>
        <w:jc w:val="both"/>
        <w:rPr>
          <w:sz w:val="28"/>
          <w:szCs w:val="28"/>
        </w:rPr>
      </w:pPr>
    </w:p>
    <w:p w:rsidR="00423EFC" w:rsidRPr="002D4D53" w:rsidRDefault="00423EFC" w:rsidP="00F963C8">
      <w:pPr>
        <w:spacing w:line="276" w:lineRule="auto"/>
        <w:jc w:val="center"/>
        <w:rPr>
          <w:b/>
          <w:sz w:val="28"/>
          <w:szCs w:val="28"/>
        </w:rPr>
      </w:pPr>
      <w:r w:rsidRPr="002D4D53">
        <w:rPr>
          <w:b/>
          <w:sz w:val="28"/>
          <w:szCs w:val="28"/>
        </w:rPr>
        <w:t>Статистические данные</w:t>
      </w:r>
      <w:r w:rsidR="007F643C" w:rsidRPr="002D4D53">
        <w:rPr>
          <w:b/>
          <w:sz w:val="28"/>
          <w:szCs w:val="28"/>
        </w:rPr>
        <w:t xml:space="preserve"> на период с 2016 по 2017</w:t>
      </w:r>
      <w:r w:rsidR="00B97197" w:rsidRPr="002D4D53">
        <w:rPr>
          <w:b/>
          <w:sz w:val="28"/>
          <w:szCs w:val="28"/>
        </w:rPr>
        <w:t xml:space="preserve"> учебный год</w:t>
      </w:r>
      <w:r w:rsidRPr="002D4D53">
        <w:rPr>
          <w:b/>
          <w:sz w:val="28"/>
          <w:szCs w:val="28"/>
        </w:rPr>
        <w:t>.</w:t>
      </w:r>
    </w:p>
    <w:p w:rsidR="00423EFC" w:rsidRPr="002D4D53" w:rsidRDefault="00B97197" w:rsidP="00F963C8">
      <w:pPr>
        <w:spacing w:line="276" w:lineRule="auto"/>
        <w:jc w:val="center"/>
        <w:rPr>
          <w:b/>
          <w:sz w:val="28"/>
          <w:szCs w:val="28"/>
        </w:rPr>
      </w:pPr>
      <w:r w:rsidRPr="002D4D53">
        <w:rPr>
          <w:b/>
          <w:sz w:val="28"/>
          <w:szCs w:val="28"/>
        </w:rPr>
        <w:t>(контингент, выпуск)</w:t>
      </w:r>
    </w:p>
    <w:p w:rsidR="00DB01EB" w:rsidRPr="002D4D53" w:rsidRDefault="00DB01EB" w:rsidP="002D4D53">
      <w:pPr>
        <w:spacing w:line="276" w:lineRule="auto"/>
        <w:jc w:val="both"/>
        <w:rPr>
          <w:b/>
          <w:sz w:val="28"/>
          <w:szCs w:val="28"/>
        </w:rPr>
      </w:pPr>
    </w:p>
    <w:p w:rsidR="00423EFC" w:rsidRPr="00F963C8" w:rsidRDefault="00423EFC" w:rsidP="002D4D53">
      <w:pPr>
        <w:spacing w:line="276" w:lineRule="auto"/>
        <w:jc w:val="both"/>
        <w:rPr>
          <w:b/>
          <w:i/>
          <w:sz w:val="28"/>
          <w:szCs w:val="28"/>
        </w:rPr>
      </w:pPr>
      <w:r w:rsidRPr="002D4D53">
        <w:rPr>
          <w:b/>
          <w:i/>
          <w:sz w:val="28"/>
          <w:szCs w:val="28"/>
        </w:rPr>
        <w:t>Движение контингента (в количественном соотношении)</w:t>
      </w:r>
    </w:p>
    <w:tbl>
      <w:tblPr>
        <w:tblStyle w:val="a4"/>
        <w:tblW w:w="0" w:type="auto"/>
        <w:tblLook w:val="04A0" w:firstRow="1" w:lastRow="0" w:firstColumn="1" w:lastColumn="0" w:noHBand="0" w:noVBand="1"/>
      </w:tblPr>
      <w:tblGrid>
        <w:gridCol w:w="3082"/>
        <w:gridCol w:w="2916"/>
        <w:gridCol w:w="2923"/>
      </w:tblGrid>
      <w:tr w:rsidR="00423EFC" w:rsidRPr="002D4D53" w:rsidTr="001966A1">
        <w:tc>
          <w:tcPr>
            <w:tcW w:w="10137" w:type="dxa"/>
            <w:gridSpan w:val="3"/>
          </w:tcPr>
          <w:p w:rsidR="00423EFC" w:rsidRPr="002D4D53" w:rsidRDefault="00423EFC" w:rsidP="002D4D53">
            <w:pPr>
              <w:spacing w:line="276" w:lineRule="auto"/>
              <w:jc w:val="both"/>
              <w:rPr>
                <w:rFonts w:cs="Times New Roman"/>
                <w:sz w:val="28"/>
                <w:szCs w:val="28"/>
              </w:rPr>
            </w:pPr>
            <w:r w:rsidRPr="002D4D53">
              <w:rPr>
                <w:rFonts w:cs="Times New Roman"/>
                <w:b/>
                <w:sz w:val="28"/>
                <w:szCs w:val="28"/>
              </w:rPr>
              <w:t>Количество обучающихся (чел.)</w:t>
            </w:r>
          </w:p>
        </w:tc>
      </w:tr>
      <w:tr w:rsidR="00423EFC" w:rsidRPr="002D4D53" w:rsidTr="001966A1">
        <w:tc>
          <w:tcPr>
            <w:tcW w:w="3379" w:type="dxa"/>
          </w:tcPr>
          <w:p w:rsidR="00423EFC" w:rsidRPr="002D4D53" w:rsidRDefault="00423EFC" w:rsidP="002D4D53">
            <w:pPr>
              <w:spacing w:line="276" w:lineRule="auto"/>
              <w:jc w:val="both"/>
              <w:rPr>
                <w:rFonts w:cs="Times New Roman"/>
                <w:sz w:val="28"/>
                <w:szCs w:val="28"/>
              </w:rPr>
            </w:pPr>
          </w:p>
        </w:tc>
        <w:tc>
          <w:tcPr>
            <w:tcW w:w="3379"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на конец</w:t>
            </w:r>
          </w:p>
          <w:p w:rsidR="00423EFC" w:rsidRPr="002D4D53" w:rsidRDefault="00423EFC" w:rsidP="002D4D53">
            <w:pPr>
              <w:spacing w:line="276" w:lineRule="auto"/>
              <w:jc w:val="both"/>
              <w:rPr>
                <w:rFonts w:cs="Times New Roman"/>
                <w:sz w:val="28"/>
                <w:szCs w:val="28"/>
              </w:rPr>
            </w:pPr>
            <w:r w:rsidRPr="002D4D53">
              <w:rPr>
                <w:rFonts w:cs="Times New Roman"/>
                <w:sz w:val="28"/>
                <w:szCs w:val="28"/>
              </w:rPr>
              <w:t>сентября</w:t>
            </w:r>
          </w:p>
        </w:tc>
        <w:tc>
          <w:tcPr>
            <w:tcW w:w="3379"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на конец</w:t>
            </w:r>
          </w:p>
          <w:p w:rsidR="00423EFC" w:rsidRPr="002D4D53" w:rsidRDefault="00423EFC" w:rsidP="002D4D53">
            <w:pPr>
              <w:spacing w:line="276" w:lineRule="auto"/>
              <w:jc w:val="both"/>
              <w:rPr>
                <w:rFonts w:cs="Times New Roman"/>
                <w:sz w:val="28"/>
                <w:szCs w:val="28"/>
              </w:rPr>
            </w:pPr>
            <w:r w:rsidRPr="002D4D53">
              <w:rPr>
                <w:rFonts w:cs="Times New Roman"/>
                <w:sz w:val="28"/>
                <w:szCs w:val="28"/>
              </w:rPr>
              <w:t>учебного года</w:t>
            </w:r>
          </w:p>
        </w:tc>
      </w:tr>
      <w:tr w:rsidR="00423EFC" w:rsidRPr="002D4D53" w:rsidTr="001966A1">
        <w:tc>
          <w:tcPr>
            <w:tcW w:w="3379"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На бюджетных местах</w:t>
            </w:r>
          </w:p>
        </w:tc>
        <w:tc>
          <w:tcPr>
            <w:tcW w:w="3379" w:type="dxa"/>
          </w:tcPr>
          <w:p w:rsidR="00423EFC" w:rsidRPr="000A7997" w:rsidRDefault="00FD3001" w:rsidP="002D4D53">
            <w:pPr>
              <w:spacing w:line="276" w:lineRule="auto"/>
              <w:jc w:val="both"/>
              <w:rPr>
                <w:rFonts w:cs="Times New Roman"/>
                <w:sz w:val="28"/>
                <w:szCs w:val="28"/>
              </w:rPr>
            </w:pPr>
            <w:r w:rsidRPr="000A7997">
              <w:rPr>
                <w:rFonts w:cs="Times New Roman"/>
                <w:sz w:val="28"/>
                <w:szCs w:val="28"/>
              </w:rPr>
              <w:t>150</w:t>
            </w:r>
          </w:p>
        </w:tc>
        <w:tc>
          <w:tcPr>
            <w:tcW w:w="3379" w:type="dxa"/>
          </w:tcPr>
          <w:p w:rsidR="00423EFC" w:rsidRPr="000A7997" w:rsidRDefault="00FD3001" w:rsidP="002D4D53">
            <w:pPr>
              <w:spacing w:line="276" w:lineRule="auto"/>
              <w:jc w:val="both"/>
              <w:rPr>
                <w:rFonts w:cs="Times New Roman"/>
                <w:sz w:val="28"/>
                <w:szCs w:val="28"/>
                <w:lang w:val="en-US"/>
              </w:rPr>
            </w:pPr>
            <w:r w:rsidRPr="000A7997">
              <w:rPr>
                <w:rFonts w:cs="Times New Roman"/>
                <w:sz w:val="28"/>
                <w:szCs w:val="28"/>
              </w:rPr>
              <w:t>1</w:t>
            </w:r>
            <w:r w:rsidR="000A7997" w:rsidRPr="000A7997">
              <w:rPr>
                <w:rFonts w:cs="Times New Roman"/>
                <w:sz w:val="28"/>
                <w:szCs w:val="28"/>
                <w:lang w:val="en-US"/>
              </w:rPr>
              <w:t>48</w:t>
            </w:r>
          </w:p>
        </w:tc>
      </w:tr>
      <w:tr w:rsidR="00423EFC" w:rsidRPr="002D4D53" w:rsidTr="001966A1">
        <w:tc>
          <w:tcPr>
            <w:tcW w:w="3379"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На внебюджетных местах</w:t>
            </w:r>
          </w:p>
        </w:tc>
        <w:tc>
          <w:tcPr>
            <w:tcW w:w="3379" w:type="dxa"/>
          </w:tcPr>
          <w:p w:rsidR="00423EFC" w:rsidRPr="000A7997" w:rsidRDefault="007F643C" w:rsidP="002D4D53">
            <w:pPr>
              <w:spacing w:line="276" w:lineRule="auto"/>
              <w:jc w:val="both"/>
              <w:rPr>
                <w:rFonts w:cs="Times New Roman"/>
                <w:sz w:val="28"/>
                <w:szCs w:val="28"/>
              </w:rPr>
            </w:pPr>
            <w:r w:rsidRPr="000A7997">
              <w:rPr>
                <w:rFonts w:cs="Times New Roman"/>
                <w:sz w:val="28"/>
                <w:szCs w:val="28"/>
              </w:rPr>
              <w:t>0</w:t>
            </w:r>
          </w:p>
        </w:tc>
        <w:tc>
          <w:tcPr>
            <w:tcW w:w="3379" w:type="dxa"/>
          </w:tcPr>
          <w:p w:rsidR="00423EFC" w:rsidRPr="000A7997" w:rsidRDefault="000A7997" w:rsidP="002D4D53">
            <w:pPr>
              <w:spacing w:line="276" w:lineRule="auto"/>
              <w:jc w:val="both"/>
              <w:rPr>
                <w:rFonts w:cs="Times New Roman"/>
                <w:sz w:val="28"/>
                <w:szCs w:val="28"/>
                <w:lang w:val="en-US"/>
              </w:rPr>
            </w:pPr>
            <w:r w:rsidRPr="000A7997">
              <w:rPr>
                <w:rFonts w:cs="Times New Roman"/>
                <w:sz w:val="28"/>
                <w:szCs w:val="28"/>
                <w:lang w:val="en-US"/>
              </w:rPr>
              <w:t>0</w:t>
            </w:r>
          </w:p>
        </w:tc>
      </w:tr>
      <w:tr w:rsidR="00423EFC" w:rsidRPr="002D4D53" w:rsidTr="001966A1">
        <w:tc>
          <w:tcPr>
            <w:tcW w:w="3379" w:type="dxa"/>
          </w:tcPr>
          <w:p w:rsidR="00423EFC" w:rsidRPr="002D4D53" w:rsidRDefault="00423EFC" w:rsidP="002D4D53">
            <w:pPr>
              <w:spacing w:line="276" w:lineRule="auto"/>
              <w:jc w:val="both"/>
              <w:rPr>
                <w:rFonts w:cs="Times New Roman"/>
                <w:b/>
                <w:sz w:val="28"/>
                <w:szCs w:val="28"/>
              </w:rPr>
            </w:pPr>
            <w:r w:rsidRPr="002D4D53">
              <w:rPr>
                <w:rFonts w:cs="Times New Roman"/>
                <w:b/>
                <w:sz w:val="28"/>
                <w:szCs w:val="28"/>
              </w:rPr>
              <w:t>всего:</w:t>
            </w:r>
          </w:p>
        </w:tc>
        <w:tc>
          <w:tcPr>
            <w:tcW w:w="3379" w:type="dxa"/>
          </w:tcPr>
          <w:p w:rsidR="00423EFC" w:rsidRPr="000A7997" w:rsidRDefault="00423EFC" w:rsidP="002D4D53">
            <w:pPr>
              <w:spacing w:line="276" w:lineRule="auto"/>
              <w:jc w:val="both"/>
              <w:rPr>
                <w:rFonts w:cs="Times New Roman"/>
                <w:sz w:val="28"/>
                <w:szCs w:val="28"/>
              </w:rPr>
            </w:pPr>
            <w:r w:rsidRPr="000A7997">
              <w:rPr>
                <w:rFonts w:cs="Times New Roman"/>
                <w:sz w:val="28"/>
                <w:szCs w:val="28"/>
              </w:rPr>
              <w:t>150</w:t>
            </w:r>
          </w:p>
        </w:tc>
        <w:tc>
          <w:tcPr>
            <w:tcW w:w="3379" w:type="dxa"/>
          </w:tcPr>
          <w:p w:rsidR="00423EFC" w:rsidRPr="000A7997" w:rsidRDefault="00FD3001" w:rsidP="002D4D53">
            <w:pPr>
              <w:spacing w:line="276" w:lineRule="auto"/>
              <w:jc w:val="both"/>
              <w:rPr>
                <w:rFonts w:cs="Times New Roman"/>
                <w:sz w:val="28"/>
                <w:szCs w:val="28"/>
                <w:lang w:val="en-US"/>
              </w:rPr>
            </w:pPr>
            <w:r w:rsidRPr="000A7997">
              <w:rPr>
                <w:rFonts w:cs="Times New Roman"/>
                <w:sz w:val="28"/>
                <w:szCs w:val="28"/>
              </w:rPr>
              <w:t>1</w:t>
            </w:r>
            <w:r w:rsidR="000A7997" w:rsidRPr="000A7997">
              <w:rPr>
                <w:rFonts w:cs="Times New Roman"/>
                <w:sz w:val="28"/>
                <w:szCs w:val="28"/>
                <w:lang w:val="en-US"/>
              </w:rPr>
              <w:t>48</w:t>
            </w:r>
          </w:p>
        </w:tc>
      </w:tr>
    </w:tbl>
    <w:p w:rsidR="007F643C" w:rsidRDefault="007F643C" w:rsidP="002D4D53">
      <w:pPr>
        <w:spacing w:line="276" w:lineRule="auto"/>
        <w:jc w:val="both"/>
        <w:rPr>
          <w:sz w:val="28"/>
          <w:szCs w:val="28"/>
        </w:rPr>
      </w:pPr>
    </w:p>
    <w:p w:rsidR="00820BBE" w:rsidRPr="002D4D53" w:rsidRDefault="00820BBE" w:rsidP="002D4D53">
      <w:pPr>
        <w:spacing w:line="276" w:lineRule="auto"/>
        <w:jc w:val="both"/>
        <w:rPr>
          <w:sz w:val="28"/>
          <w:szCs w:val="28"/>
        </w:rPr>
      </w:pPr>
    </w:p>
    <w:p w:rsidR="00423EFC" w:rsidRPr="00F963C8" w:rsidRDefault="00423EFC" w:rsidP="002D4D53">
      <w:pPr>
        <w:spacing w:line="276" w:lineRule="auto"/>
        <w:jc w:val="both"/>
        <w:rPr>
          <w:b/>
          <w:i/>
          <w:sz w:val="28"/>
          <w:szCs w:val="28"/>
        </w:rPr>
      </w:pPr>
      <w:r w:rsidRPr="002D4D53">
        <w:rPr>
          <w:b/>
          <w:i/>
          <w:sz w:val="28"/>
          <w:szCs w:val="28"/>
        </w:rPr>
        <w:t>Движение контингента по отделениям</w:t>
      </w:r>
    </w:p>
    <w:tbl>
      <w:tblPr>
        <w:tblStyle w:val="a4"/>
        <w:tblW w:w="0" w:type="auto"/>
        <w:tblLook w:val="04A0" w:firstRow="1" w:lastRow="0" w:firstColumn="1" w:lastColumn="0" w:noHBand="0" w:noVBand="1"/>
      </w:tblPr>
      <w:tblGrid>
        <w:gridCol w:w="594"/>
        <w:gridCol w:w="2515"/>
        <w:gridCol w:w="3612"/>
        <w:gridCol w:w="2200"/>
      </w:tblGrid>
      <w:tr w:rsidR="00423EFC" w:rsidRPr="002D4D53" w:rsidTr="001966A1">
        <w:tc>
          <w:tcPr>
            <w:tcW w:w="594"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w:t>
            </w:r>
          </w:p>
          <w:p w:rsidR="00423EFC" w:rsidRPr="002D4D53" w:rsidRDefault="00423EFC" w:rsidP="002D4D53">
            <w:pPr>
              <w:spacing w:line="276" w:lineRule="auto"/>
              <w:jc w:val="both"/>
              <w:rPr>
                <w:rFonts w:cs="Times New Roman"/>
                <w:sz w:val="28"/>
                <w:szCs w:val="28"/>
              </w:rPr>
            </w:pPr>
            <w:r w:rsidRPr="002D4D53">
              <w:rPr>
                <w:rFonts w:cs="Times New Roman"/>
                <w:sz w:val="28"/>
                <w:szCs w:val="28"/>
              </w:rPr>
              <w:t>п/п</w:t>
            </w:r>
          </w:p>
        </w:tc>
        <w:tc>
          <w:tcPr>
            <w:tcW w:w="2633"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Отделение</w:t>
            </w:r>
          </w:p>
        </w:tc>
        <w:tc>
          <w:tcPr>
            <w:tcW w:w="6344" w:type="dxa"/>
            <w:gridSpan w:val="2"/>
          </w:tcPr>
          <w:p w:rsidR="00423EFC" w:rsidRPr="002D4D53" w:rsidRDefault="00423EFC" w:rsidP="002D4D53">
            <w:pPr>
              <w:spacing w:line="276" w:lineRule="auto"/>
              <w:jc w:val="both"/>
              <w:rPr>
                <w:rFonts w:cs="Times New Roman"/>
                <w:b/>
                <w:sz w:val="28"/>
                <w:szCs w:val="28"/>
              </w:rPr>
            </w:pPr>
            <w:r w:rsidRPr="002D4D53">
              <w:rPr>
                <w:rFonts w:cs="Times New Roman"/>
                <w:b/>
                <w:sz w:val="28"/>
                <w:szCs w:val="28"/>
              </w:rPr>
              <w:t>Контингент обучающихся по отделениям (чел.)</w:t>
            </w:r>
          </w:p>
        </w:tc>
      </w:tr>
      <w:tr w:rsidR="00423EFC" w:rsidRPr="002D4D53" w:rsidTr="001966A1">
        <w:tc>
          <w:tcPr>
            <w:tcW w:w="594"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1</w:t>
            </w:r>
          </w:p>
        </w:tc>
        <w:tc>
          <w:tcPr>
            <w:tcW w:w="2633" w:type="dxa"/>
          </w:tcPr>
          <w:p w:rsidR="00423EFC" w:rsidRPr="002D4D53" w:rsidRDefault="00423EFC" w:rsidP="002D4D53">
            <w:pPr>
              <w:spacing w:line="276" w:lineRule="auto"/>
              <w:jc w:val="both"/>
              <w:rPr>
                <w:rFonts w:cs="Times New Roman"/>
                <w:sz w:val="28"/>
                <w:szCs w:val="28"/>
              </w:rPr>
            </w:pPr>
          </w:p>
        </w:tc>
        <w:tc>
          <w:tcPr>
            <w:tcW w:w="3969"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Начало уч. года</w:t>
            </w:r>
          </w:p>
        </w:tc>
        <w:tc>
          <w:tcPr>
            <w:tcW w:w="2375"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Конец уч. года</w:t>
            </w:r>
          </w:p>
        </w:tc>
      </w:tr>
      <w:tr w:rsidR="00423EFC" w:rsidRPr="002D4D53" w:rsidTr="001966A1">
        <w:tc>
          <w:tcPr>
            <w:tcW w:w="594"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2</w:t>
            </w:r>
          </w:p>
        </w:tc>
        <w:tc>
          <w:tcPr>
            <w:tcW w:w="2633"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Фортепиано</w:t>
            </w:r>
          </w:p>
        </w:tc>
        <w:tc>
          <w:tcPr>
            <w:tcW w:w="3969" w:type="dxa"/>
          </w:tcPr>
          <w:p w:rsidR="00423EFC" w:rsidRPr="000A7997" w:rsidRDefault="00423EFC" w:rsidP="002D4D53">
            <w:pPr>
              <w:spacing w:line="276" w:lineRule="auto"/>
              <w:jc w:val="both"/>
              <w:rPr>
                <w:rFonts w:cs="Times New Roman"/>
                <w:sz w:val="28"/>
                <w:szCs w:val="28"/>
                <w:lang w:val="en-US"/>
              </w:rPr>
            </w:pPr>
            <w:r w:rsidRPr="000A7997">
              <w:rPr>
                <w:rFonts w:cs="Times New Roman"/>
                <w:sz w:val="28"/>
                <w:szCs w:val="28"/>
              </w:rPr>
              <w:t>2</w:t>
            </w:r>
            <w:r w:rsidR="000A7997" w:rsidRPr="000A7997">
              <w:rPr>
                <w:rFonts w:cs="Times New Roman"/>
                <w:sz w:val="28"/>
                <w:szCs w:val="28"/>
                <w:lang w:val="en-US"/>
              </w:rPr>
              <w:t>4</w:t>
            </w:r>
          </w:p>
        </w:tc>
        <w:tc>
          <w:tcPr>
            <w:tcW w:w="2375" w:type="dxa"/>
          </w:tcPr>
          <w:p w:rsidR="00423EFC" w:rsidRPr="000A7997" w:rsidRDefault="00423EFC" w:rsidP="002D4D53">
            <w:pPr>
              <w:spacing w:line="276" w:lineRule="auto"/>
              <w:jc w:val="both"/>
              <w:rPr>
                <w:rFonts w:cs="Times New Roman"/>
                <w:sz w:val="28"/>
                <w:szCs w:val="28"/>
                <w:lang w:val="en-US"/>
              </w:rPr>
            </w:pPr>
            <w:r w:rsidRPr="000A7997">
              <w:rPr>
                <w:rFonts w:cs="Times New Roman"/>
                <w:sz w:val="28"/>
                <w:szCs w:val="28"/>
              </w:rPr>
              <w:t>2</w:t>
            </w:r>
            <w:r w:rsidR="000A7997" w:rsidRPr="000A7997">
              <w:rPr>
                <w:rFonts w:cs="Times New Roman"/>
                <w:sz w:val="28"/>
                <w:szCs w:val="28"/>
                <w:lang w:val="en-US"/>
              </w:rPr>
              <w:t>5</w:t>
            </w:r>
          </w:p>
        </w:tc>
      </w:tr>
      <w:tr w:rsidR="00423EFC" w:rsidRPr="002D4D53" w:rsidTr="001966A1">
        <w:tc>
          <w:tcPr>
            <w:tcW w:w="594"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3</w:t>
            </w:r>
          </w:p>
        </w:tc>
        <w:tc>
          <w:tcPr>
            <w:tcW w:w="2633"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ДХО</w:t>
            </w:r>
          </w:p>
        </w:tc>
        <w:tc>
          <w:tcPr>
            <w:tcW w:w="3969" w:type="dxa"/>
          </w:tcPr>
          <w:p w:rsidR="00423EFC" w:rsidRPr="000A7997" w:rsidRDefault="00423EFC" w:rsidP="002D4D53">
            <w:pPr>
              <w:spacing w:line="276" w:lineRule="auto"/>
              <w:jc w:val="both"/>
              <w:rPr>
                <w:rFonts w:cs="Times New Roman"/>
                <w:sz w:val="28"/>
                <w:szCs w:val="28"/>
                <w:lang w:val="en-US"/>
              </w:rPr>
            </w:pPr>
            <w:r w:rsidRPr="000A7997">
              <w:rPr>
                <w:rFonts w:cs="Times New Roman"/>
                <w:sz w:val="28"/>
                <w:szCs w:val="28"/>
              </w:rPr>
              <w:t>3</w:t>
            </w:r>
            <w:r w:rsidR="000A7997" w:rsidRPr="000A7997">
              <w:rPr>
                <w:rFonts w:cs="Times New Roman"/>
                <w:sz w:val="28"/>
                <w:szCs w:val="28"/>
                <w:lang w:val="en-US"/>
              </w:rPr>
              <w:t>3</w:t>
            </w:r>
          </w:p>
        </w:tc>
        <w:tc>
          <w:tcPr>
            <w:tcW w:w="2375" w:type="dxa"/>
          </w:tcPr>
          <w:p w:rsidR="00423EFC" w:rsidRPr="000A7997" w:rsidRDefault="00423EFC" w:rsidP="002D4D53">
            <w:pPr>
              <w:spacing w:line="276" w:lineRule="auto"/>
              <w:jc w:val="both"/>
              <w:rPr>
                <w:rFonts w:cs="Times New Roman"/>
                <w:sz w:val="28"/>
                <w:szCs w:val="28"/>
                <w:lang w:val="en-US"/>
              </w:rPr>
            </w:pPr>
            <w:r w:rsidRPr="000A7997">
              <w:rPr>
                <w:rFonts w:cs="Times New Roman"/>
                <w:sz w:val="28"/>
                <w:szCs w:val="28"/>
              </w:rPr>
              <w:t>3</w:t>
            </w:r>
            <w:r w:rsidR="000A7997" w:rsidRPr="000A7997">
              <w:rPr>
                <w:rFonts w:cs="Times New Roman"/>
                <w:sz w:val="28"/>
                <w:szCs w:val="28"/>
                <w:lang w:val="en-US"/>
              </w:rPr>
              <w:t>2</w:t>
            </w:r>
          </w:p>
        </w:tc>
      </w:tr>
      <w:tr w:rsidR="00423EFC" w:rsidRPr="002D4D53" w:rsidTr="001966A1">
        <w:trPr>
          <w:trHeight w:val="261"/>
        </w:trPr>
        <w:tc>
          <w:tcPr>
            <w:tcW w:w="594"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4</w:t>
            </w:r>
          </w:p>
        </w:tc>
        <w:tc>
          <w:tcPr>
            <w:tcW w:w="2633"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ОНИ</w:t>
            </w:r>
          </w:p>
        </w:tc>
        <w:tc>
          <w:tcPr>
            <w:tcW w:w="3969" w:type="dxa"/>
          </w:tcPr>
          <w:p w:rsidR="00423EFC" w:rsidRPr="000A7997" w:rsidRDefault="000A7997" w:rsidP="002D4D53">
            <w:pPr>
              <w:spacing w:line="276" w:lineRule="auto"/>
              <w:jc w:val="both"/>
              <w:rPr>
                <w:rFonts w:cs="Times New Roman"/>
                <w:sz w:val="28"/>
                <w:szCs w:val="28"/>
                <w:lang w:val="en-US"/>
              </w:rPr>
            </w:pPr>
            <w:r w:rsidRPr="000A7997">
              <w:rPr>
                <w:rFonts w:cs="Times New Roman"/>
                <w:sz w:val="28"/>
                <w:szCs w:val="28"/>
                <w:lang w:val="en-US"/>
              </w:rPr>
              <w:t>28</w:t>
            </w:r>
          </w:p>
        </w:tc>
        <w:tc>
          <w:tcPr>
            <w:tcW w:w="2375" w:type="dxa"/>
          </w:tcPr>
          <w:p w:rsidR="00423EFC" w:rsidRPr="000A7997" w:rsidRDefault="00423EFC" w:rsidP="002D4D53">
            <w:pPr>
              <w:spacing w:line="276" w:lineRule="auto"/>
              <w:jc w:val="both"/>
              <w:rPr>
                <w:rFonts w:cs="Times New Roman"/>
                <w:sz w:val="28"/>
                <w:szCs w:val="28"/>
              </w:rPr>
            </w:pPr>
            <w:r w:rsidRPr="000A7997">
              <w:rPr>
                <w:rFonts w:cs="Times New Roman"/>
                <w:sz w:val="28"/>
                <w:szCs w:val="28"/>
              </w:rPr>
              <w:t>29</w:t>
            </w:r>
          </w:p>
        </w:tc>
      </w:tr>
      <w:tr w:rsidR="00423EFC" w:rsidRPr="002D4D53" w:rsidTr="001966A1">
        <w:trPr>
          <w:trHeight w:val="337"/>
        </w:trPr>
        <w:tc>
          <w:tcPr>
            <w:tcW w:w="594"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5</w:t>
            </w:r>
          </w:p>
        </w:tc>
        <w:tc>
          <w:tcPr>
            <w:tcW w:w="2633"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Теория Музыки</w:t>
            </w:r>
          </w:p>
        </w:tc>
        <w:tc>
          <w:tcPr>
            <w:tcW w:w="3969" w:type="dxa"/>
          </w:tcPr>
          <w:p w:rsidR="00423EFC" w:rsidRPr="000A7997" w:rsidRDefault="000A7997" w:rsidP="002D4D53">
            <w:pPr>
              <w:spacing w:line="276" w:lineRule="auto"/>
              <w:jc w:val="both"/>
              <w:rPr>
                <w:rFonts w:cs="Times New Roman"/>
                <w:sz w:val="28"/>
                <w:szCs w:val="28"/>
                <w:lang w:val="en-US"/>
              </w:rPr>
            </w:pPr>
            <w:r w:rsidRPr="000A7997">
              <w:rPr>
                <w:rFonts w:cs="Times New Roman"/>
                <w:sz w:val="28"/>
                <w:szCs w:val="28"/>
                <w:lang w:val="en-US"/>
              </w:rPr>
              <w:t>15</w:t>
            </w:r>
          </w:p>
        </w:tc>
        <w:tc>
          <w:tcPr>
            <w:tcW w:w="2375" w:type="dxa"/>
          </w:tcPr>
          <w:p w:rsidR="00423EFC" w:rsidRPr="000A7997" w:rsidRDefault="00423EFC" w:rsidP="002D4D53">
            <w:pPr>
              <w:spacing w:line="276" w:lineRule="auto"/>
              <w:jc w:val="both"/>
              <w:rPr>
                <w:rFonts w:cs="Times New Roman"/>
                <w:sz w:val="28"/>
                <w:szCs w:val="28"/>
                <w:lang w:val="en-US"/>
              </w:rPr>
            </w:pPr>
            <w:r w:rsidRPr="000A7997">
              <w:rPr>
                <w:rFonts w:cs="Times New Roman"/>
                <w:sz w:val="28"/>
                <w:szCs w:val="28"/>
              </w:rPr>
              <w:t>1</w:t>
            </w:r>
            <w:r w:rsidR="000A7997" w:rsidRPr="000A7997">
              <w:rPr>
                <w:rFonts w:cs="Times New Roman"/>
                <w:sz w:val="28"/>
                <w:szCs w:val="28"/>
                <w:lang w:val="en-US"/>
              </w:rPr>
              <w:t>4</w:t>
            </w:r>
          </w:p>
        </w:tc>
      </w:tr>
      <w:tr w:rsidR="00423EFC" w:rsidRPr="002D4D53" w:rsidTr="001966A1">
        <w:trPr>
          <w:trHeight w:val="336"/>
        </w:trPr>
        <w:tc>
          <w:tcPr>
            <w:tcW w:w="594"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6</w:t>
            </w:r>
          </w:p>
        </w:tc>
        <w:tc>
          <w:tcPr>
            <w:tcW w:w="2633"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ОСИ</w:t>
            </w:r>
          </w:p>
        </w:tc>
        <w:tc>
          <w:tcPr>
            <w:tcW w:w="3969" w:type="dxa"/>
          </w:tcPr>
          <w:p w:rsidR="00423EFC" w:rsidRPr="000A7997" w:rsidRDefault="00423EFC" w:rsidP="002D4D53">
            <w:pPr>
              <w:spacing w:line="276" w:lineRule="auto"/>
              <w:jc w:val="both"/>
              <w:rPr>
                <w:rFonts w:cs="Times New Roman"/>
                <w:sz w:val="28"/>
                <w:szCs w:val="28"/>
                <w:lang w:val="en-US"/>
              </w:rPr>
            </w:pPr>
            <w:r w:rsidRPr="000A7997">
              <w:rPr>
                <w:rFonts w:cs="Times New Roman"/>
                <w:sz w:val="28"/>
                <w:szCs w:val="28"/>
              </w:rPr>
              <w:t>1</w:t>
            </w:r>
            <w:r w:rsidR="000A7997" w:rsidRPr="000A7997">
              <w:rPr>
                <w:rFonts w:cs="Times New Roman"/>
                <w:sz w:val="28"/>
                <w:szCs w:val="28"/>
                <w:lang w:val="en-US"/>
              </w:rPr>
              <w:t>4</w:t>
            </w:r>
          </w:p>
        </w:tc>
        <w:tc>
          <w:tcPr>
            <w:tcW w:w="2375" w:type="dxa"/>
          </w:tcPr>
          <w:p w:rsidR="00423EFC" w:rsidRPr="000A7997" w:rsidRDefault="00423EFC" w:rsidP="002D4D53">
            <w:pPr>
              <w:spacing w:line="276" w:lineRule="auto"/>
              <w:jc w:val="both"/>
              <w:rPr>
                <w:rFonts w:cs="Times New Roman"/>
                <w:sz w:val="28"/>
                <w:szCs w:val="28"/>
                <w:lang w:val="en-US"/>
              </w:rPr>
            </w:pPr>
            <w:r w:rsidRPr="000A7997">
              <w:rPr>
                <w:rFonts w:cs="Times New Roman"/>
                <w:sz w:val="28"/>
                <w:szCs w:val="28"/>
              </w:rPr>
              <w:t>1</w:t>
            </w:r>
            <w:r w:rsidR="000A7997" w:rsidRPr="000A7997">
              <w:rPr>
                <w:rFonts w:cs="Times New Roman"/>
                <w:sz w:val="28"/>
                <w:szCs w:val="28"/>
                <w:lang w:val="en-US"/>
              </w:rPr>
              <w:t>3</w:t>
            </w:r>
          </w:p>
        </w:tc>
      </w:tr>
      <w:tr w:rsidR="00423EFC" w:rsidRPr="002D4D53" w:rsidTr="001966A1">
        <w:trPr>
          <w:trHeight w:val="318"/>
        </w:trPr>
        <w:tc>
          <w:tcPr>
            <w:tcW w:w="594"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7</w:t>
            </w:r>
          </w:p>
        </w:tc>
        <w:tc>
          <w:tcPr>
            <w:tcW w:w="2633"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ОДИ</w:t>
            </w:r>
          </w:p>
        </w:tc>
        <w:tc>
          <w:tcPr>
            <w:tcW w:w="3969" w:type="dxa"/>
          </w:tcPr>
          <w:p w:rsidR="00423EFC" w:rsidRPr="000A7997" w:rsidRDefault="000A7997" w:rsidP="002D4D53">
            <w:pPr>
              <w:spacing w:line="276" w:lineRule="auto"/>
              <w:jc w:val="both"/>
              <w:rPr>
                <w:rFonts w:cs="Times New Roman"/>
                <w:sz w:val="28"/>
                <w:szCs w:val="28"/>
                <w:lang w:val="en-US"/>
              </w:rPr>
            </w:pPr>
            <w:r w:rsidRPr="000A7997">
              <w:rPr>
                <w:rFonts w:cs="Times New Roman"/>
                <w:sz w:val="28"/>
                <w:szCs w:val="28"/>
                <w:lang w:val="en-US"/>
              </w:rPr>
              <w:t>23</w:t>
            </w:r>
          </w:p>
        </w:tc>
        <w:tc>
          <w:tcPr>
            <w:tcW w:w="2375" w:type="dxa"/>
          </w:tcPr>
          <w:p w:rsidR="00423EFC" w:rsidRPr="000A7997" w:rsidRDefault="000A7997" w:rsidP="002D4D53">
            <w:pPr>
              <w:spacing w:line="276" w:lineRule="auto"/>
              <w:jc w:val="both"/>
              <w:rPr>
                <w:rFonts w:cs="Times New Roman"/>
                <w:sz w:val="28"/>
                <w:szCs w:val="28"/>
                <w:lang w:val="en-US"/>
              </w:rPr>
            </w:pPr>
            <w:r w:rsidRPr="000A7997">
              <w:rPr>
                <w:rFonts w:cs="Times New Roman"/>
                <w:sz w:val="28"/>
                <w:szCs w:val="28"/>
                <w:lang w:val="en-US"/>
              </w:rPr>
              <w:t>22</w:t>
            </w:r>
          </w:p>
        </w:tc>
      </w:tr>
      <w:tr w:rsidR="00423EFC" w:rsidRPr="002D4D53" w:rsidTr="001966A1">
        <w:trPr>
          <w:trHeight w:val="307"/>
        </w:trPr>
        <w:tc>
          <w:tcPr>
            <w:tcW w:w="594" w:type="dxa"/>
            <w:tcBorders>
              <w:bottom w:val="single" w:sz="4" w:space="0" w:color="auto"/>
            </w:tcBorders>
          </w:tcPr>
          <w:p w:rsidR="00423EFC" w:rsidRPr="002D4D53" w:rsidRDefault="00423EFC" w:rsidP="002D4D53">
            <w:pPr>
              <w:spacing w:line="276" w:lineRule="auto"/>
              <w:jc w:val="both"/>
              <w:rPr>
                <w:rFonts w:cs="Times New Roman"/>
                <w:sz w:val="28"/>
                <w:szCs w:val="28"/>
              </w:rPr>
            </w:pPr>
            <w:r w:rsidRPr="002D4D53">
              <w:rPr>
                <w:rFonts w:cs="Times New Roman"/>
                <w:sz w:val="28"/>
                <w:szCs w:val="28"/>
              </w:rPr>
              <w:t>8</w:t>
            </w:r>
          </w:p>
        </w:tc>
        <w:tc>
          <w:tcPr>
            <w:tcW w:w="2633" w:type="dxa"/>
          </w:tcPr>
          <w:p w:rsidR="00423EFC" w:rsidRPr="002D4D53" w:rsidRDefault="00423EFC" w:rsidP="002D4D53">
            <w:pPr>
              <w:spacing w:line="276" w:lineRule="auto"/>
              <w:jc w:val="both"/>
              <w:rPr>
                <w:rFonts w:cs="Times New Roman"/>
                <w:sz w:val="28"/>
                <w:szCs w:val="28"/>
              </w:rPr>
            </w:pPr>
            <w:r w:rsidRPr="002D4D53">
              <w:rPr>
                <w:rFonts w:cs="Times New Roman"/>
                <w:sz w:val="28"/>
                <w:szCs w:val="28"/>
              </w:rPr>
              <w:t>Вокал</w:t>
            </w:r>
          </w:p>
        </w:tc>
        <w:tc>
          <w:tcPr>
            <w:tcW w:w="3969" w:type="dxa"/>
          </w:tcPr>
          <w:p w:rsidR="00423EFC" w:rsidRPr="000A7997" w:rsidRDefault="00423EFC" w:rsidP="002D4D53">
            <w:pPr>
              <w:spacing w:line="276" w:lineRule="auto"/>
              <w:jc w:val="both"/>
              <w:rPr>
                <w:rFonts w:cs="Times New Roman"/>
                <w:sz w:val="28"/>
                <w:szCs w:val="28"/>
                <w:lang w:val="en-US"/>
              </w:rPr>
            </w:pPr>
            <w:r w:rsidRPr="000A7997">
              <w:rPr>
                <w:rFonts w:cs="Times New Roman"/>
                <w:sz w:val="28"/>
                <w:szCs w:val="28"/>
              </w:rPr>
              <w:t>1</w:t>
            </w:r>
            <w:r w:rsidR="000A7997" w:rsidRPr="000A7997">
              <w:rPr>
                <w:rFonts w:cs="Times New Roman"/>
                <w:sz w:val="28"/>
                <w:szCs w:val="28"/>
                <w:lang w:val="en-US"/>
              </w:rPr>
              <w:t>3</w:t>
            </w:r>
          </w:p>
        </w:tc>
        <w:tc>
          <w:tcPr>
            <w:tcW w:w="2375" w:type="dxa"/>
          </w:tcPr>
          <w:p w:rsidR="00423EFC" w:rsidRPr="000A7997" w:rsidRDefault="00423EFC" w:rsidP="002D4D53">
            <w:pPr>
              <w:spacing w:line="276" w:lineRule="auto"/>
              <w:jc w:val="both"/>
              <w:rPr>
                <w:rFonts w:cs="Times New Roman"/>
                <w:sz w:val="28"/>
                <w:szCs w:val="28"/>
                <w:lang w:val="en-US"/>
              </w:rPr>
            </w:pPr>
            <w:r w:rsidRPr="000A7997">
              <w:rPr>
                <w:rFonts w:cs="Times New Roman"/>
                <w:sz w:val="28"/>
                <w:szCs w:val="28"/>
              </w:rPr>
              <w:t>1</w:t>
            </w:r>
            <w:r w:rsidR="000A7997" w:rsidRPr="000A7997">
              <w:rPr>
                <w:rFonts w:cs="Times New Roman"/>
                <w:sz w:val="28"/>
                <w:szCs w:val="28"/>
                <w:lang w:val="en-US"/>
              </w:rPr>
              <w:t>3</w:t>
            </w:r>
          </w:p>
        </w:tc>
      </w:tr>
    </w:tbl>
    <w:p w:rsidR="00423EFC" w:rsidRDefault="00423EFC" w:rsidP="002D4D53">
      <w:pPr>
        <w:spacing w:line="276" w:lineRule="auto"/>
        <w:jc w:val="both"/>
        <w:rPr>
          <w:sz w:val="28"/>
          <w:szCs w:val="28"/>
        </w:rPr>
      </w:pPr>
    </w:p>
    <w:p w:rsidR="00820BBE" w:rsidRPr="002D4D53" w:rsidRDefault="00820BBE" w:rsidP="002D4D53">
      <w:pPr>
        <w:spacing w:line="276" w:lineRule="auto"/>
        <w:jc w:val="both"/>
        <w:rPr>
          <w:sz w:val="28"/>
          <w:szCs w:val="28"/>
        </w:rPr>
      </w:pPr>
    </w:p>
    <w:p w:rsidR="00423EFC" w:rsidRPr="00F963C8" w:rsidRDefault="00423EFC" w:rsidP="002D4D53">
      <w:pPr>
        <w:spacing w:line="276" w:lineRule="auto"/>
        <w:jc w:val="both"/>
        <w:rPr>
          <w:b/>
          <w:i/>
          <w:sz w:val="28"/>
          <w:szCs w:val="28"/>
        </w:rPr>
      </w:pPr>
      <w:r w:rsidRPr="002D4D53">
        <w:rPr>
          <w:b/>
          <w:i/>
          <w:sz w:val="28"/>
          <w:szCs w:val="28"/>
        </w:rPr>
        <w:t>Выпускники</w:t>
      </w:r>
    </w:p>
    <w:tbl>
      <w:tblPr>
        <w:tblStyle w:val="a4"/>
        <w:tblW w:w="0" w:type="auto"/>
        <w:tblLook w:val="04A0" w:firstRow="1" w:lastRow="0" w:firstColumn="1" w:lastColumn="0" w:noHBand="0" w:noVBand="1"/>
      </w:tblPr>
      <w:tblGrid>
        <w:gridCol w:w="2598"/>
        <w:gridCol w:w="1625"/>
        <w:gridCol w:w="1559"/>
        <w:gridCol w:w="1580"/>
        <w:gridCol w:w="1559"/>
      </w:tblGrid>
      <w:tr w:rsidR="00FD3001" w:rsidRPr="002D4D53" w:rsidTr="00FD3001">
        <w:tc>
          <w:tcPr>
            <w:tcW w:w="2802" w:type="dxa"/>
            <w:vMerge w:val="restart"/>
          </w:tcPr>
          <w:p w:rsidR="00FD3001" w:rsidRPr="002D4D53" w:rsidRDefault="00FD3001" w:rsidP="002D4D53">
            <w:pPr>
              <w:tabs>
                <w:tab w:val="left" w:pos="4857"/>
              </w:tabs>
              <w:spacing w:line="276" w:lineRule="auto"/>
              <w:jc w:val="both"/>
              <w:rPr>
                <w:rFonts w:cs="Times New Roman"/>
                <w:sz w:val="28"/>
                <w:szCs w:val="28"/>
              </w:rPr>
            </w:pPr>
            <w:r w:rsidRPr="002D4D53">
              <w:rPr>
                <w:rFonts w:cs="Times New Roman"/>
                <w:sz w:val="28"/>
                <w:szCs w:val="28"/>
              </w:rPr>
              <w:t>поступили в ВУЗы по профилю</w:t>
            </w:r>
          </w:p>
        </w:tc>
        <w:tc>
          <w:tcPr>
            <w:tcW w:w="3378" w:type="dxa"/>
            <w:gridSpan w:val="2"/>
          </w:tcPr>
          <w:p w:rsidR="00FD3001" w:rsidRPr="002D4D53" w:rsidRDefault="00FD3001" w:rsidP="002D4D53">
            <w:pPr>
              <w:tabs>
                <w:tab w:val="left" w:pos="4857"/>
              </w:tabs>
              <w:spacing w:line="276" w:lineRule="auto"/>
              <w:jc w:val="both"/>
              <w:rPr>
                <w:rFonts w:cs="Times New Roman"/>
                <w:sz w:val="28"/>
                <w:szCs w:val="28"/>
              </w:rPr>
            </w:pPr>
            <w:r w:rsidRPr="002D4D53">
              <w:rPr>
                <w:rFonts w:cs="Times New Roman"/>
                <w:sz w:val="28"/>
                <w:szCs w:val="28"/>
              </w:rPr>
              <w:t>всего выпускников</w:t>
            </w:r>
          </w:p>
        </w:tc>
        <w:tc>
          <w:tcPr>
            <w:tcW w:w="3380" w:type="dxa"/>
            <w:gridSpan w:val="2"/>
          </w:tcPr>
          <w:p w:rsidR="00FD3001" w:rsidRPr="002D4D53" w:rsidRDefault="00FD3001" w:rsidP="002D4D53">
            <w:pPr>
              <w:tabs>
                <w:tab w:val="left" w:pos="4857"/>
              </w:tabs>
              <w:spacing w:line="276" w:lineRule="auto"/>
              <w:jc w:val="both"/>
              <w:rPr>
                <w:rFonts w:cs="Times New Roman"/>
                <w:sz w:val="28"/>
                <w:szCs w:val="28"/>
              </w:rPr>
            </w:pPr>
            <w:r w:rsidRPr="002D4D53">
              <w:rPr>
                <w:rFonts w:cs="Times New Roman"/>
                <w:sz w:val="28"/>
                <w:szCs w:val="28"/>
              </w:rPr>
              <w:t>успеваемость</w:t>
            </w:r>
          </w:p>
        </w:tc>
      </w:tr>
      <w:tr w:rsidR="00FD3001" w:rsidRPr="002D4D53" w:rsidTr="00FD3001">
        <w:tc>
          <w:tcPr>
            <w:tcW w:w="2802" w:type="dxa"/>
            <w:vMerge/>
          </w:tcPr>
          <w:p w:rsidR="00FD3001" w:rsidRPr="002D4D53" w:rsidRDefault="00FD3001" w:rsidP="002D4D53">
            <w:pPr>
              <w:tabs>
                <w:tab w:val="left" w:pos="4857"/>
              </w:tabs>
              <w:spacing w:line="276" w:lineRule="auto"/>
              <w:jc w:val="both"/>
              <w:rPr>
                <w:rFonts w:cs="Times New Roman"/>
                <w:sz w:val="28"/>
                <w:szCs w:val="28"/>
              </w:rPr>
            </w:pPr>
          </w:p>
        </w:tc>
        <w:tc>
          <w:tcPr>
            <w:tcW w:w="1689" w:type="dxa"/>
          </w:tcPr>
          <w:p w:rsidR="00FD3001" w:rsidRPr="002D4D53" w:rsidRDefault="00FD3001" w:rsidP="002D4D53">
            <w:pPr>
              <w:tabs>
                <w:tab w:val="left" w:pos="4857"/>
              </w:tabs>
              <w:spacing w:line="276" w:lineRule="auto"/>
              <w:jc w:val="both"/>
              <w:rPr>
                <w:rFonts w:cs="Times New Roman"/>
                <w:sz w:val="28"/>
                <w:szCs w:val="28"/>
              </w:rPr>
            </w:pPr>
            <w:r w:rsidRPr="002D4D53">
              <w:rPr>
                <w:rFonts w:cs="Times New Roman"/>
                <w:sz w:val="28"/>
                <w:szCs w:val="28"/>
              </w:rPr>
              <w:t>сентябрь</w:t>
            </w:r>
          </w:p>
        </w:tc>
        <w:tc>
          <w:tcPr>
            <w:tcW w:w="1689" w:type="dxa"/>
          </w:tcPr>
          <w:p w:rsidR="00FD3001" w:rsidRPr="002D4D53" w:rsidRDefault="00FD3001" w:rsidP="002D4D53">
            <w:pPr>
              <w:tabs>
                <w:tab w:val="left" w:pos="4857"/>
              </w:tabs>
              <w:spacing w:line="276" w:lineRule="auto"/>
              <w:jc w:val="both"/>
              <w:rPr>
                <w:rFonts w:cs="Times New Roman"/>
                <w:sz w:val="28"/>
                <w:szCs w:val="28"/>
              </w:rPr>
            </w:pPr>
            <w:r w:rsidRPr="002D4D53">
              <w:rPr>
                <w:rFonts w:cs="Times New Roman"/>
                <w:sz w:val="28"/>
                <w:szCs w:val="28"/>
              </w:rPr>
              <w:t>июнь</w:t>
            </w:r>
          </w:p>
        </w:tc>
        <w:tc>
          <w:tcPr>
            <w:tcW w:w="1690" w:type="dxa"/>
          </w:tcPr>
          <w:p w:rsidR="00FD3001" w:rsidRPr="002D4D53" w:rsidRDefault="00FD3001" w:rsidP="002D4D53">
            <w:pPr>
              <w:tabs>
                <w:tab w:val="left" w:pos="4857"/>
              </w:tabs>
              <w:spacing w:line="276" w:lineRule="auto"/>
              <w:jc w:val="both"/>
              <w:rPr>
                <w:rFonts w:cs="Times New Roman"/>
                <w:sz w:val="28"/>
                <w:szCs w:val="28"/>
              </w:rPr>
            </w:pPr>
            <w:r w:rsidRPr="002D4D53">
              <w:rPr>
                <w:rFonts w:cs="Times New Roman"/>
                <w:sz w:val="28"/>
                <w:szCs w:val="28"/>
              </w:rPr>
              <w:t>«5» и «4»</w:t>
            </w:r>
          </w:p>
        </w:tc>
        <w:tc>
          <w:tcPr>
            <w:tcW w:w="1690" w:type="dxa"/>
          </w:tcPr>
          <w:p w:rsidR="00FD3001" w:rsidRPr="002D4D53" w:rsidRDefault="00FD3001" w:rsidP="002D4D53">
            <w:pPr>
              <w:tabs>
                <w:tab w:val="left" w:pos="4857"/>
              </w:tabs>
              <w:spacing w:line="276" w:lineRule="auto"/>
              <w:jc w:val="both"/>
              <w:rPr>
                <w:rFonts w:cs="Times New Roman"/>
                <w:sz w:val="28"/>
                <w:szCs w:val="28"/>
              </w:rPr>
            </w:pPr>
            <w:r w:rsidRPr="002D4D53">
              <w:rPr>
                <w:rFonts w:cs="Times New Roman"/>
                <w:sz w:val="28"/>
                <w:szCs w:val="28"/>
              </w:rPr>
              <w:t>«3»</w:t>
            </w:r>
          </w:p>
        </w:tc>
      </w:tr>
      <w:tr w:rsidR="00FD3001" w:rsidRPr="002D4D53" w:rsidTr="00FD3001">
        <w:tc>
          <w:tcPr>
            <w:tcW w:w="2802" w:type="dxa"/>
          </w:tcPr>
          <w:p w:rsidR="00FD3001" w:rsidRPr="002D4D53" w:rsidRDefault="00FD3001" w:rsidP="002D4D53">
            <w:pPr>
              <w:tabs>
                <w:tab w:val="left" w:pos="4857"/>
              </w:tabs>
              <w:spacing w:line="276" w:lineRule="auto"/>
              <w:jc w:val="both"/>
              <w:rPr>
                <w:rFonts w:cs="Times New Roman"/>
                <w:sz w:val="28"/>
                <w:szCs w:val="28"/>
              </w:rPr>
            </w:pPr>
            <w:r w:rsidRPr="002D4D53">
              <w:rPr>
                <w:rFonts w:cs="Times New Roman"/>
                <w:sz w:val="28"/>
                <w:szCs w:val="28"/>
              </w:rPr>
              <w:t>36 человек</w:t>
            </w:r>
          </w:p>
        </w:tc>
        <w:tc>
          <w:tcPr>
            <w:tcW w:w="1689" w:type="dxa"/>
          </w:tcPr>
          <w:p w:rsidR="00FD3001" w:rsidRPr="002D4D53" w:rsidRDefault="00FD3001" w:rsidP="002D4D53">
            <w:pPr>
              <w:tabs>
                <w:tab w:val="left" w:pos="4857"/>
              </w:tabs>
              <w:spacing w:line="276" w:lineRule="auto"/>
              <w:jc w:val="both"/>
              <w:rPr>
                <w:rFonts w:cs="Times New Roman"/>
                <w:sz w:val="28"/>
                <w:szCs w:val="28"/>
              </w:rPr>
            </w:pPr>
            <w:r w:rsidRPr="002D4D53">
              <w:rPr>
                <w:rFonts w:cs="Times New Roman"/>
                <w:sz w:val="28"/>
                <w:szCs w:val="28"/>
              </w:rPr>
              <w:t>36</w:t>
            </w:r>
          </w:p>
        </w:tc>
        <w:tc>
          <w:tcPr>
            <w:tcW w:w="1689" w:type="dxa"/>
          </w:tcPr>
          <w:p w:rsidR="00FD3001" w:rsidRPr="002D4D53" w:rsidRDefault="00FD3001" w:rsidP="002D4D53">
            <w:pPr>
              <w:tabs>
                <w:tab w:val="left" w:pos="4857"/>
              </w:tabs>
              <w:spacing w:line="276" w:lineRule="auto"/>
              <w:jc w:val="both"/>
              <w:rPr>
                <w:rFonts w:cs="Times New Roman"/>
                <w:sz w:val="28"/>
                <w:szCs w:val="28"/>
              </w:rPr>
            </w:pPr>
            <w:r w:rsidRPr="002D4D53">
              <w:rPr>
                <w:rFonts w:cs="Times New Roman"/>
                <w:sz w:val="28"/>
                <w:szCs w:val="28"/>
              </w:rPr>
              <w:t>36</w:t>
            </w:r>
          </w:p>
        </w:tc>
        <w:tc>
          <w:tcPr>
            <w:tcW w:w="1690" w:type="dxa"/>
          </w:tcPr>
          <w:p w:rsidR="00FD3001" w:rsidRPr="002D4D53" w:rsidRDefault="00FD3001" w:rsidP="002D4D53">
            <w:pPr>
              <w:tabs>
                <w:tab w:val="left" w:pos="4857"/>
              </w:tabs>
              <w:spacing w:line="276" w:lineRule="auto"/>
              <w:jc w:val="both"/>
              <w:rPr>
                <w:rFonts w:cs="Times New Roman"/>
                <w:sz w:val="28"/>
                <w:szCs w:val="28"/>
              </w:rPr>
            </w:pPr>
            <w:r w:rsidRPr="002D4D53">
              <w:rPr>
                <w:rFonts w:cs="Times New Roman"/>
                <w:sz w:val="28"/>
                <w:szCs w:val="28"/>
              </w:rPr>
              <w:t>31</w:t>
            </w:r>
          </w:p>
        </w:tc>
        <w:tc>
          <w:tcPr>
            <w:tcW w:w="1690" w:type="dxa"/>
          </w:tcPr>
          <w:p w:rsidR="00FD3001" w:rsidRPr="002D4D53" w:rsidRDefault="00FD3001" w:rsidP="002D4D53">
            <w:pPr>
              <w:tabs>
                <w:tab w:val="left" w:pos="4857"/>
              </w:tabs>
              <w:spacing w:line="276" w:lineRule="auto"/>
              <w:jc w:val="both"/>
              <w:rPr>
                <w:rFonts w:cs="Times New Roman"/>
                <w:sz w:val="28"/>
                <w:szCs w:val="28"/>
              </w:rPr>
            </w:pPr>
            <w:r w:rsidRPr="002D4D53">
              <w:rPr>
                <w:rFonts w:cs="Times New Roman"/>
                <w:sz w:val="28"/>
                <w:szCs w:val="28"/>
              </w:rPr>
              <w:t>5</w:t>
            </w:r>
          </w:p>
        </w:tc>
      </w:tr>
    </w:tbl>
    <w:p w:rsidR="00423EFC" w:rsidRPr="002D4D53" w:rsidRDefault="00423EFC" w:rsidP="002D4D53">
      <w:pPr>
        <w:tabs>
          <w:tab w:val="left" w:pos="4857"/>
        </w:tabs>
        <w:spacing w:line="276" w:lineRule="auto"/>
        <w:jc w:val="both"/>
        <w:rPr>
          <w:b/>
          <w:sz w:val="28"/>
          <w:szCs w:val="28"/>
        </w:rPr>
      </w:pPr>
    </w:p>
    <w:p w:rsidR="00FD3001" w:rsidRPr="002D4D53" w:rsidRDefault="00FD3001" w:rsidP="00F963C8">
      <w:pPr>
        <w:spacing w:line="276" w:lineRule="auto"/>
        <w:jc w:val="center"/>
        <w:rPr>
          <w:b/>
          <w:sz w:val="28"/>
          <w:szCs w:val="28"/>
        </w:rPr>
      </w:pPr>
      <w:r w:rsidRPr="002D4D53">
        <w:rPr>
          <w:b/>
          <w:sz w:val="28"/>
          <w:szCs w:val="28"/>
        </w:rPr>
        <w:t>Показатели поступивших выпускников в Высшие учебные заведения:</w:t>
      </w:r>
    </w:p>
    <w:tbl>
      <w:tblPr>
        <w:tblStyle w:val="a4"/>
        <w:tblW w:w="0" w:type="auto"/>
        <w:jc w:val="center"/>
        <w:tblLook w:val="04A0" w:firstRow="1" w:lastRow="0" w:firstColumn="1" w:lastColumn="0" w:noHBand="0" w:noVBand="1"/>
      </w:tblPr>
      <w:tblGrid>
        <w:gridCol w:w="2166"/>
        <w:gridCol w:w="2287"/>
        <w:gridCol w:w="2604"/>
        <w:gridCol w:w="1864"/>
      </w:tblGrid>
      <w:tr w:rsidR="00FD3001" w:rsidRPr="002D4D53" w:rsidTr="00FD3001">
        <w:trPr>
          <w:jc w:val="center"/>
        </w:trPr>
        <w:tc>
          <w:tcPr>
            <w:tcW w:w="2222" w:type="dxa"/>
          </w:tcPr>
          <w:p w:rsidR="00FD3001" w:rsidRPr="002D4D53" w:rsidRDefault="00FD3001" w:rsidP="002D4D53">
            <w:pPr>
              <w:spacing w:line="276" w:lineRule="auto"/>
              <w:jc w:val="both"/>
              <w:rPr>
                <w:rFonts w:cs="Times New Roman"/>
                <w:sz w:val="28"/>
                <w:szCs w:val="28"/>
              </w:rPr>
            </w:pPr>
            <w:r w:rsidRPr="002D4D53">
              <w:rPr>
                <w:rFonts w:cs="Times New Roman"/>
                <w:sz w:val="28"/>
                <w:szCs w:val="28"/>
              </w:rPr>
              <w:t>Год выпуска</w:t>
            </w:r>
          </w:p>
        </w:tc>
        <w:tc>
          <w:tcPr>
            <w:tcW w:w="2329" w:type="dxa"/>
          </w:tcPr>
          <w:p w:rsidR="00FD3001" w:rsidRPr="002D4D53" w:rsidRDefault="00FD3001" w:rsidP="002D4D53">
            <w:pPr>
              <w:spacing w:line="276" w:lineRule="auto"/>
              <w:jc w:val="both"/>
              <w:rPr>
                <w:rFonts w:cs="Times New Roman"/>
                <w:sz w:val="28"/>
                <w:szCs w:val="28"/>
              </w:rPr>
            </w:pPr>
            <w:r w:rsidRPr="002D4D53">
              <w:rPr>
                <w:rFonts w:cs="Times New Roman"/>
                <w:sz w:val="28"/>
                <w:szCs w:val="28"/>
              </w:rPr>
              <w:t>количество</w:t>
            </w:r>
          </w:p>
        </w:tc>
        <w:tc>
          <w:tcPr>
            <w:tcW w:w="2621" w:type="dxa"/>
          </w:tcPr>
          <w:p w:rsidR="00FD3001" w:rsidRPr="002D4D53" w:rsidRDefault="00FD3001" w:rsidP="002D4D53">
            <w:pPr>
              <w:spacing w:line="276" w:lineRule="auto"/>
              <w:jc w:val="both"/>
              <w:rPr>
                <w:rFonts w:cs="Times New Roman"/>
                <w:sz w:val="28"/>
                <w:szCs w:val="28"/>
              </w:rPr>
            </w:pPr>
            <w:r w:rsidRPr="002D4D53">
              <w:rPr>
                <w:rFonts w:cs="Times New Roman"/>
                <w:sz w:val="28"/>
                <w:szCs w:val="28"/>
              </w:rPr>
              <w:t xml:space="preserve">Количество поступивших в </w:t>
            </w:r>
            <w:r w:rsidRPr="002D4D53">
              <w:rPr>
                <w:rFonts w:cs="Times New Roman"/>
                <w:sz w:val="28"/>
                <w:szCs w:val="28"/>
              </w:rPr>
              <w:lastRenderedPageBreak/>
              <w:t>Высшие учебные заведения и трудоустроенных по профилю специальности</w:t>
            </w:r>
          </w:p>
        </w:tc>
        <w:tc>
          <w:tcPr>
            <w:tcW w:w="1868" w:type="dxa"/>
          </w:tcPr>
          <w:p w:rsidR="00FD3001" w:rsidRPr="002D4D53" w:rsidRDefault="00FD3001" w:rsidP="002D4D53">
            <w:pPr>
              <w:spacing w:line="276" w:lineRule="auto"/>
              <w:jc w:val="both"/>
              <w:rPr>
                <w:rFonts w:cs="Times New Roman"/>
                <w:sz w:val="28"/>
                <w:szCs w:val="28"/>
              </w:rPr>
            </w:pPr>
            <w:r w:rsidRPr="002D4D53">
              <w:rPr>
                <w:rFonts w:cs="Times New Roman"/>
                <w:sz w:val="28"/>
                <w:szCs w:val="28"/>
              </w:rPr>
              <w:lastRenderedPageBreak/>
              <w:t>% соотношение</w:t>
            </w:r>
          </w:p>
        </w:tc>
      </w:tr>
      <w:tr w:rsidR="00FD3001" w:rsidRPr="002D4D53" w:rsidTr="00FD3001">
        <w:trPr>
          <w:trHeight w:val="375"/>
          <w:jc w:val="center"/>
        </w:trPr>
        <w:tc>
          <w:tcPr>
            <w:tcW w:w="2222" w:type="dxa"/>
          </w:tcPr>
          <w:p w:rsidR="00FD3001" w:rsidRPr="002D4D53" w:rsidRDefault="00FD3001" w:rsidP="002D4D53">
            <w:pPr>
              <w:spacing w:line="276" w:lineRule="auto"/>
              <w:jc w:val="both"/>
              <w:rPr>
                <w:rFonts w:cs="Times New Roman"/>
                <w:sz w:val="28"/>
                <w:szCs w:val="28"/>
              </w:rPr>
            </w:pPr>
            <w:r w:rsidRPr="002D4D53">
              <w:rPr>
                <w:rFonts w:cs="Times New Roman"/>
                <w:sz w:val="28"/>
                <w:szCs w:val="28"/>
              </w:rPr>
              <w:lastRenderedPageBreak/>
              <w:t>2017</w:t>
            </w:r>
          </w:p>
        </w:tc>
        <w:tc>
          <w:tcPr>
            <w:tcW w:w="2329" w:type="dxa"/>
          </w:tcPr>
          <w:p w:rsidR="00FD3001" w:rsidRPr="002D4D53" w:rsidRDefault="00FD3001" w:rsidP="002D4D53">
            <w:pPr>
              <w:spacing w:line="276" w:lineRule="auto"/>
              <w:jc w:val="both"/>
              <w:rPr>
                <w:rFonts w:cs="Times New Roman"/>
                <w:sz w:val="28"/>
                <w:szCs w:val="28"/>
                <w:lang w:val="en-US"/>
              </w:rPr>
            </w:pPr>
            <w:r w:rsidRPr="002D4D53">
              <w:rPr>
                <w:rFonts w:cs="Times New Roman"/>
                <w:sz w:val="28"/>
                <w:szCs w:val="28"/>
                <w:lang w:val="en-US"/>
              </w:rPr>
              <w:t>36</w:t>
            </w:r>
          </w:p>
        </w:tc>
        <w:tc>
          <w:tcPr>
            <w:tcW w:w="2621" w:type="dxa"/>
          </w:tcPr>
          <w:p w:rsidR="00FD3001" w:rsidRPr="002D4D53" w:rsidRDefault="00FD3001" w:rsidP="002D4D53">
            <w:pPr>
              <w:spacing w:line="276" w:lineRule="auto"/>
              <w:jc w:val="both"/>
              <w:rPr>
                <w:rFonts w:cs="Times New Roman"/>
                <w:sz w:val="28"/>
                <w:szCs w:val="28"/>
              </w:rPr>
            </w:pPr>
            <w:r w:rsidRPr="002D4D53">
              <w:rPr>
                <w:rFonts w:cs="Times New Roman"/>
                <w:sz w:val="28"/>
                <w:szCs w:val="28"/>
              </w:rPr>
              <w:t>29</w:t>
            </w:r>
          </w:p>
        </w:tc>
        <w:tc>
          <w:tcPr>
            <w:tcW w:w="1868" w:type="dxa"/>
          </w:tcPr>
          <w:p w:rsidR="00FD3001" w:rsidRPr="002D4D53" w:rsidRDefault="00FD3001" w:rsidP="002D4D53">
            <w:pPr>
              <w:spacing w:line="276" w:lineRule="auto"/>
              <w:jc w:val="both"/>
              <w:rPr>
                <w:rFonts w:cs="Times New Roman"/>
                <w:sz w:val="28"/>
                <w:szCs w:val="28"/>
              </w:rPr>
            </w:pPr>
            <w:r w:rsidRPr="002D4D53">
              <w:rPr>
                <w:rFonts w:cs="Times New Roman"/>
                <w:sz w:val="28"/>
                <w:szCs w:val="28"/>
              </w:rPr>
              <w:t>80,6%</w:t>
            </w:r>
          </w:p>
        </w:tc>
      </w:tr>
    </w:tbl>
    <w:p w:rsidR="00FD3001" w:rsidRPr="002D4D53" w:rsidRDefault="00FD3001" w:rsidP="002D4D53">
      <w:pPr>
        <w:spacing w:line="276" w:lineRule="auto"/>
        <w:jc w:val="both"/>
        <w:rPr>
          <w:sz w:val="28"/>
          <w:szCs w:val="28"/>
        </w:rPr>
      </w:pPr>
    </w:p>
    <w:p w:rsidR="00FD3001" w:rsidRPr="002D4D53" w:rsidRDefault="00FD3001" w:rsidP="002D4D53">
      <w:pPr>
        <w:spacing w:line="276" w:lineRule="auto"/>
        <w:jc w:val="both"/>
        <w:rPr>
          <w:sz w:val="28"/>
          <w:szCs w:val="28"/>
        </w:rPr>
      </w:pPr>
      <w:r w:rsidRPr="002D4D53">
        <w:rPr>
          <w:sz w:val="28"/>
          <w:szCs w:val="28"/>
        </w:rPr>
        <w:t xml:space="preserve">24 (66,7 %) человек поступили в Высшие учебные заведения,  </w:t>
      </w:r>
    </w:p>
    <w:p w:rsidR="00FD3001" w:rsidRPr="002D4D53" w:rsidRDefault="00FD3001" w:rsidP="002D4D53">
      <w:pPr>
        <w:spacing w:line="276" w:lineRule="auto"/>
        <w:jc w:val="both"/>
        <w:rPr>
          <w:sz w:val="28"/>
          <w:szCs w:val="28"/>
        </w:rPr>
      </w:pPr>
      <w:r w:rsidRPr="002D4D53">
        <w:rPr>
          <w:sz w:val="28"/>
          <w:szCs w:val="28"/>
        </w:rPr>
        <w:t>5  (13,9 %) человек работают по специальности,</w:t>
      </w:r>
    </w:p>
    <w:p w:rsidR="00FD3001" w:rsidRPr="002D4D53" w:rsidRDefault="00FD3001" w:rsidP="002D4D53">
      <w:pPr>
        <w:spacing w:line="276" w:lineRule="auto"/>
        <w:jc w:val="both"/>
        <w:rPr>
          <w:sz w:val="28"/>
          <w:szCs w:val="28"/>
        </w:rPr>
      </w:pPr>
      <w:r w:rsidRPr="002D4D53">
        <w:rPr>
          <w:sz w:val="28"/>
          <w:szCs w:val="28"/>
        </w:rPr>
        <w:t>4 (11,1%)  человек проходят службу в Армии.</w:t>
      </w:r>
    </w:p>
    <w:p w:rsidR="00423EFC" w:rsidRPr="002D4D53" w:rsidRDefault="00423EFC" w:rsidP="002D4D53">
      <w:pPr>
        <w:spacing w:line="276" w:lineRule="auto"/>
        <w:jc w:val="both"/>
        <w:rPr>
          <w:sz w:val="28"/>
          <w:szCs w:val="28"/>
        </w:rPr>
      </w:pPr>
    </w:p>
    <w:p w:rsidR="00423EFC" w:rsidRPr="002D4D53" w:rsidRDefault="00423EFC" w:rsidP="002D4D53">
      <w:pPr>
        <w:spacing w:line="276" w:lineRule="auto"/>
        <w:jc w:val="both"/>
        <w:rPr>
          <w:sz w:val="28"/>
          <w:szCs w:val="28"/>
        </w:rPr>
      </w:pPr>
      <w:r w:rsidRPr="002D4D53">
        <w:rPr>
          <w:sz w:val="28"/>
          <w:szCs w:val="28"/>
        </w:rPr>
        <w:t>в) Стипендиаты, участники творческих конкурсов, выставок:</w:t>
      </w:r>
    </w:p>
    <w:p w:rsidR="00423EFC" w:rsidRPr="002D4D53" w:rsidRDefault="00423EFC" w:rsidP="002D4D53">
      <w:pPr>
        <w:spacing w:line="276" w:lineRule="auto"/>
        <w:jc w:val="both"/>
        <w:rPr>
          <w:sz w:val="28"/>
          <w:szCs w:val="28"/>
        </w:rPr>
      </w:pPr>
    </w:p>
    <w:tbl>
      <w:tblPr>
        <w:tblStyle w:val="a4"/>
        <w:tblW w:w="0" w:type="auto"/>
        <w:tblLook w:val="04A0" w:firstRow="1" w:lastRow="0" w:firstColumn="1" w:lastColumn="0" w:noHBand="0" w:noVBand="1"/>
      </w:tblPr>
      <w:tblGrid>
        <w:gridCol w:w="2672"/>
        <w:gridCol w:w="1493"/>
        <w:gridCol w:w="2089"/>
        <w:gridCol w:w="1792"/>
        <w:gridCol w:w="875"/>
      </w:tblGrid>
      <w:tr w:rsidR="00A8640C" w:rsidRPr="00656FDC" w:rsidTr="001966A1">
        <w:tc>
          <w:tcPr>
            <w:tcW w:w="10137" w:type="dxa"/>
            <w:gridSpan w:val="5"/>
          </w:tcPr>
          <w:p w:rsidR="00423EFC" w:rsidRPr="00656FDC" w:rsidRDefault="00423EFC" w:rsidP="002D4D53">
            <w:pPr>
              <w:spacing w:line="276" w:lineRule="auto"/>
              <w:jc w:val="both"/>
              <w:rPr>
                <w:rFonts w:cs="Times New Roman"/>
                <w:b/>
                <w:sz w:val="28"/>
                <w:szCs w:val="28"/>
              </w:rPr>
            </w:pPr>
            <w:r w:rsidRPr="00656FDC">
              <w:rPr>
                <w:rFonts w:cs="Times New Roman"/>
                <w:b/>
                <w:sz w:val="28"/>
                <w:szCs w:val="28"/>
              </w:rPr>
              <w:t>стипендиаты (чел)</w:t>
            </w:r>
          </w:p>
        </w:tc>
      </w:tr>
      <w:tr w:rsidR="00A8640C" w:rsidRPr="00656FDC" w:rsidTr="001966A1">
        <w:tc>
          <w:tcPr>
            <w:tcW w:w="2027" w:type="dxa"/>
          </w:tcPr>
          <w:p w:rsidR="00423EFC" w:rsidRPr="00656FDC" w:rsidRDefault="00423EFC" w:rsidP="002D4D53">
            <w:pPr>
              <w:spacing w:line="276" w:lineRule="auto"/>
              <w:jc w:val="both"/>
              <w:rPr>
                <w:rFonts w:cs="Times New Roman"/>
                <w:sz w:val="28"/>
                <w:szCs w:val="28"/>
              </w:rPr>
            </w:pPr>
            <w:r w:rsidRPr="00656FDC">
              <w:rPr>
                <w:rFonts w:cs="Times New Roman"/>
                <w:sz w:val="28"/>
                <w:szCs w:val="28"/>
              </w:rPr>
              <w:t>районные</w:t>
            </w:r>
            <w:r w:rsidRPr="00656FDC">
              <w:rPr>
                <w:rFonts w:cs="Times New Roman"/>
                <w:sz w:val="28"/>
                <w:szCs w:val="28"/>
                <w:lang w:val="en-US"/>
              </w:rPr>
              <w:t>/</w:t>
            </w:r>
            <w:r w:rsidRPr="00656FDC">
              <w:rPr>
                <w:rFonts w:cs="Times New Roman"/>
                <w:sz w:val="28"/>
                <w:szCs w:val="28"/>
              </w:rPr>
              <w:t>городские</w:t>
            </w:r>
          </w:p>
        </w:tc>
        <w:tc>
          <w:tcPr>
            <w:tcW w:w="2027" w:type="dxa"/>
          </w:tcPr>
          <w:p w:rsidR="00423EFC" w:rsidRPr="00656FDC" w:rsidRDefault="00423EFC" w:rsidP="002D4D53">
            <w:pPr>
              <w:spacing w:line="276" w:lineRule="auto"/>
              <w:jc w:val="both"/>
              <w:rPr>
                <w:rFonts w:cs="Times New Roman"/>
                <w:sz w:val="28"/>
                <w:szCs w:val="28"/>
              </w:rPr>
            </w:pPr>
            <w:r w:rsidRPr="00656FDC">
              <w:rPr>
                <w:rFonts w:cs="Times New Roman"/>
                <w:sz w:val="28"/>
                <w:szCs w:val="28"/>
              </w:rPr>
              <w:t>областные</w:t>
            </w:r>
          </w:p>
        </w:tc>
        <w:tc>
          <w:tcPr>
            <w:tcW w:w="2027" w:type="dxa"/>
          </w:tcPr>
          <w:p w:rsidR="00423EFC" w:rsidRPr="00656FDC" w:rsidRDefault="00423EFC" w:rsidP="002D4D53">
            <w:pPr>
              <w:spacing w:line="276" w:lineRule="auto"/>
              <w:jc w:val="both"/>
              <w:rPr>
                <w:rFonts w:cs="Times New Roman"/>
                <w:sz w:val="28"/>
                <w:szCs w:val="28"/>
              </w:rPr>
            </w:pPr>
            <w:r w:rsidRPr="00656FDC">
              <w:rPr>
                <w:rFonts w:cs="Times New Roman"/>
                <w:sz w:val="28"/>
                <w:szCs w:val="28"/>
              </w:rPr>
              <w:t>губернаторские</w:t>
            </w:r>
          </w:p>
        </w:tc>
        <w:tc>
          <w:tcPr>
            <w:tcW w:w="2028" w:type="dxa"/>
          </w:tcPr>
          <w:p w:rsidR="00423EFC" w:rsidRPr="00656FDC" w:rsidRDefault="00423EFC" w:rsidP="002D4D53">
            <w:pPr>
              <w:spacing w:line="276" w:lineRule="auto"/>
              <w:jc w:val="both"/>
              <w:rPr>
                <w:rFonts w:cs="Times New Roman"/>
                <w:sz w:val="28"/>
                <w:szCs w:val="28"/>
              </w:rPr>
            </w:pPr>
            <w:r w:rsidRPr="00656FDC">
              <w:rPr>
                <w:rFonts w:cs="Times New Roman"/>
                <w:sz w:val="28"/>
                <w:szCs w:val="28"/>
              </w:rPr>
              <w:t>федеральные</w:t>
            </w:r>
          </w:p>
        </w:tc>
        <w:tc>
          <w:tcPr>
            <w:tcW w:w="2028" w:type="dxa"/>
          </w:tcPr>
          <w:p w:rsidR="00423EFC" w:rsidRPr="00656FDC" w:rsidRDefault="00423EFC" w:rsidP="002D4D53">
            <w:pPr>
              <w:spacing w:line="276" w:lineRule="auto"/>
              <w:jc w:val="both"/>
              <w:rPr>
                <w:rFonts w:cs="Times New Roman"/>
                <w:sz w:val="28"/>
                <w:szCs w:val="28"/>
              </w:rPr>
            </w:pPr>
            <w:r w:rsidRPr="00656FDC">
              <w:rPr>
                <w:rFonts w:cs="Times New Roman"/>
                <w:sz w:val="28"/>
                <w:szCs w:val="28"/>
              </w:rPr>
              <w:t>иные</w:t>
            </w:r>
          </w:p>
        </w:tc>
      </w:tr>
      <w:tr w:rsidR="00A8640C" w:rsidRPr="00656FDC" w:rsidTr="001966A1">
        <w:tc>
          <w:tcPr>
            <w:tcW w:w="2027" w:type="dxa"/>
          </w:tcPr>
          <w:p w:rsidR="00423EFC" w:rsidRPr="00656FDC" w:rsidRDefault="00423EFC" w:rsidP="002D4D53">
            <w:pPr>
              <w:spacing w:line="276" w:lineRule="auto"/>
              <w:jc w:val="both"/>
              <w:rPr>
                <w:rFonts w:cs="Times New Roman"/>
                <w:sz w:val="28"/>
                <w:szCs w:val="28"/>
              </w:rPr>
            </w:pPr>
          </w:p>
        </w:tc>
        <w:tc>
          <w:tcPr>
            <w:tcW w:w="2027" w:type="dxa"/>
          </w:tcPr>
          <w:p w:rsidR="00423EFC" w:rsidRPr="00656FDC" w:rsidRDefault="00423EFC" w:rsidP="002D4D53">
            <w:pPr>
              <w:spacing w:line="276" w:lineRule="auto"/>
              <w:jc w:val="both"/>
              <w:rPr>
                <w:rFonts w:cs="Times New Roman"/>
                <w:sz w:val="28"/>
                <w:szCs w:val="28"/>
              </w:rPr>
            </w:pPr>
            <w:r w:rsidRPr="00656FDC">
              <w:rPr>
                <w:rFonts w:cs="Times New Roman"/>
                <w:sz w:val="28"/>
                <w:szCs w:val="28"/>
              </w:rPr>
              <w:t>5</w:t>
            </w:r>
          </w:p>
        </w:tc>
        <w:tc>
          <w:tcPr>
            <w:tcW w:w="2027" w:type="dxa"/>
          </w:tcPr>
          <w:p w:rsidR="00423EFC" w:rsidRPr="00656FDC" w:rsidRDefault="00423EFC" w:rsidP="002D4D53">
            <w:pPr>
              <w:spacing w:line="276" w:lineRule="auto"/>
              <w:jc w:val="both"/>
              <w:rPr>
                <w:rFonts w:cs="Times New Roman"/>
                <w:sz w:val="28"/>
                <w:szCs w:val="28"/>
              </w:rPr>
            </w:pPr>
            <w:r w:rsidRPr="00656FDC">
              <w:rPr>
                <w:rFonts w:cs="Times New Roman"/>
                <w:sz w:val="28"/>
                <w:szCs w:val="28"/>
              </w:rPr>
              <w:t>1</w:t>
            </w:r>
          </w:p>
        </w:tc>
        <w:tc>
          <w:tcPr>
            <w:tcW w:w="2028" w:type="dxa"/>
          </w:tcPr>
          <w:p w:rsidR="00423EFC" w:rsidRPr="00656FDC" w:rsidRDefault="00891E6D" w:rsidP="002D4D53">
            <w:pPr>
              <w:spacing w:line="276" w:lineRule="auto"/>
              <w:jc w:val="both"/>
              <w:rPr>
                <w:rFonts w:cs="Times New Roman"/>
                <w:sz w:val="28"/>
                <w:szCs w:val="28"/>
                <w:lang w:val="en-US"/>
              </w:rPr>
            </w:pPr>
            <w:r w:rsidRPr="00656FDC">
              <w:rPr>
                <w:rFonts w:cs="Times New Roman"/>
                <w:sz w:val="28"/>
                <w:szCs w:val="28"/>
                <w:lang w:val="en-US"/>
              </w:rPr>
              <w:t>1</w:t>
            </w:r>
          </w:p>
        </w:tc>
        <w:tc>
          <w:tcPr>
            <w:tcW w:w="2028" w:type="dxa"/>
          </w:tcPr>
          <w:p w:rsidR="00423EFC" w:rsidRPr="00656FDC" w:rsidRDefault="00423EFC" w:rsidP="002D4D53">
            <w:pPr>
              <w:spacing w:line="276" w:lineRule="auto"/>
              <w:jc w:val="both"/>
              <w:rPr>
                <w:rFonts w:cs="Times New Roman"/>
                <w:sz w:val="28"/>
                <w:szCs w:val="28"/>
              </w:rPr>
            </w:pPr>
          </w:p>
        </w:tc>
      </w:tr>
    </w:tbl>
    <w:p w:rsidR="00423EFC" w:rsidRPr="00656FDC" w:rsidRDefault="00423EFC" w:rsidP="002D4D53">
      <w:pPr>
        <w:spacing w:line="276" w:lineRule="auto"/>
        <w:jc w:val="both"/>
        <w:rPr>
          <w:sz w:val="28"/>
          <w:szCs w:val="28"/>
        </w:rPr>
      </w:pPr>
    </w:p>
    <w:p w:rsidR="00423EFC" w:rsidRPr="00656FDC" w:rsidRDefault="00423EFC" w:rsidP="002D4D53">
      <w:pPr>
        <w:spacing w:line="276" w:lineRule="auto"/>
        <w:jc w:val="both"/>
        <w:rPr>
          <w:sz w:val="28"/>
          <w:szCs w:val="28"/>
          <w:u w:val="single"/>
        </w:rPr>
      </w:pPr>
    </w:p>
    <w:p w:rsidR="00423EFC" w:rsidRPr="00656FDC" w:rsidRDefault="00423EFC" w:rsidP="002D4D53">
      <w:pPr>
        <w:spacing w:line="276" w:lineRule="auto"/>
        <w:jc w:val="both"/>
        <w:rPr>
          <w:sz w:val="28"/>
          <w:szCs w:val="28"/>
          <w:u w:val="single"/>
        </w:rPr>
      </w:pPr>
      <w:r w:rsidRPr="00656FDC">
        <w:rPr>
          <w:sz w:val="28"/>
          <w:szCs w:val="28"/>
          <w:u w:val="single"/>
        </w:rPr>
        <w:t>Детская музыкальная школа при училище</w:t>
      </w:r>
    </w:p>
    <w:p w:rsidR="00423EFC" w:rsidRPr="00656FDC" w:rsidRDefault="00423EFC" w:rsidP="002D4D53">
      <w:pPr>
        <w:spacing w:line="276" w:lineRule="auto"/>
        <w:jc w:val="both"/>
        <w:rPr>
          <w:sz w:val="28"/>
          <w:szCs w:val="28"/>
        </w:rPr>
      </w:pPr>
    </w:p>
    <w:tbl>
      <w:tblPr>
        <w:tblStyle w:val="a4"/>
        <w:tblW w:w="0" w:type="auto"/>
        <w:tblLook w:val="04A0" w:firstRow="1" w:lastRow="0" w:firstColumn="1" w:lastColumn="0" w:noHBand="0" w:noVBand="1"/>
      </w:tblPr>
      <w:tblGrid>
        <w:gridCol w:w="2672"/>
        <w:gridCol w:w="1493"/>
        <w:gridCol w:w="2089"/>
        <w:gridCol w:w="1792"/>
        <w:gridCol w:w="875"/>
      </w:tblGrid>
      <w:tr w:rsidR="00A8640C" w:rsidRPr="00656FDC" w:rsidTr="001966A1">
        <w:tc>
          <w:tcPr>
            <w:tcW w:w="10137" w:type="dxa"/>
            <w:gridSpan w:val="5"/>
          </w:tcPr>
          <w:p w:rsidR="00423EFC" w:rsidRPr="00656FDC" w:rsidRDefault="00423EFC" w:rsidP="002D4D53">
            <w:pPr>
              <w:spacing w:line="276" w:lineRule="auto"/>
              <w:jc w:val="both"/>
              <w:rPr>
                <w:rFonts w:cs="Times New Roman"/>
                <w:b/>
                <w:sz w:val="28"/>
                <w:szCs w:val="28"/>
              </w:rPr>
            </w:pPr>
            <w:r w:rsidRPr="00656FDC">
              <w:rPr>
                <w:rFonts w:cs="Times New Roman"/>
                <w:b/>
                <w:sz w:val="28"/>
                <w:szCs w:val="28"/>
              </w:rPr>
              <w:t>стипендиаты (чел)</w:t>
            </w:r>
          </w:p>
        </w:tc>
      </w:tr>
      <w:tr w:rsidR="00A8640C" w:rsidRPr="00656FDC" w:rsidTr="001966A1">
        <w:tc>
          <w:tcPr>
            <w:tcW w:w="2027" w:type="dxa"/>
          </w:tcPr>
          <w:p w:rsidR="00423EFC" w:rsidRPr="00656FDC" w:rsidRDefault="00423EFC" w:rsidP="002D4D53">
            <w:pPr>
              <w:spacing w:line="276" w:lineRule="auto"/>
              <w:jc w:val="both"/>
              <w:rPr>
                <w:rFonts w:cs="Times New Roman"/>
                <w:sz w:val="28"/>
                <w:szCs w:val="28"/>
              </w:rPr>
            </w:pPr>
            <w:r w:rsidRPr="00656FDC">
              <w:rPr>
                <w:rFonts w:cs="Times New Roman"/>
                <w:sz w:val="28"/>
                <w:szCs w:val="28"/>
              </w:rPr>
              <w:t>районные</w:t>
            </w:r>
            <w:r w:rsidRPr="00656FDC">
              <w:rPr>
                <w:rFonts w:cs="Times New Roman"/>
                <w:sz w:val="28"/>
                <w:szCs w:val="28"/>
                <w:lang w:val="en-US"/>
              </w:rPr>
              <w:t>/</w:t>
            </w:r>
            <w:r w:rsidRPr="00656FDC">
              <w:rPr>
                <w:rFonts w:cs="Times New Roman"/>
                <w:sz w:val="28"/>
                <w:szCs w:val="28"/>
              </w:rPr>
              <w:t>городские</w:t>
            </w:r>
          </w:p>
        </w:tc>
        <w:tc>
          <w:tcPr>
            <w:tcW w:w="2027" w:type="dxa"/>
          </w:tcPr>
          <w:p w:rsidR="00423EFC" w:rsidRPr="00656FDC" w:rsidRDefault="00423EFC" w:rsidP="002D4D53">
            <w:pPr>
              <w:spacing w:line="276" w:lineRule="auto"/>
              <w:jc w:val="both"/>
              <w:rPr>
                <w:rFonts w:cs="Times New Roman"/>
                <w:sz w:val="28"/>
                <w:szCs w:val="28"/>
              </w:rPr>
            </w:pPr>
            <w:r w:rsidRPr="00656FDC">
              <w:rPr>
                <w:rFonts w:cs="Times New Roman"/>
                <w:sz w:val="28"/>
                <w:szCs w:val="28"/>
              </w:rPr>
              <w:t>областные</w:t>
            </w:r>
          </w:p>
        </w:tc>
        <w:tc>
          <w:tcPr>
            <w:tcW w:w="2027" w:type="dxa"/>
          </w:tcPr>
          <w:p w:rsidR="00423EFC" w:rsidRPr="00656FDC" w:rsidRDefault="00423EFC" w:rsidP="002D4D53">
            <w:pPr>
              <w:spacing w:line="276" w:lineRule="auto"/>
              <w:jc w:val="both"/>
              <w:rPr>
                <w:rFonts w:cs="Times New Roman"/>
                <w:sz w:val="28"/>
                <w:szCs w:val="28"/>
              </w:rPr>
            </w:pPr>
            <w:r w:rsidRPr="00656FDC">
              <w:rPr>
                <w:rFonts w:cs="Times New Roman"/>
                <w:sz w:val="28"/>
                <w:szCs w:val="28"/>
              </w:rPr>
              <w:t>губернаторские</w:t>
            </w:r>
          </w:p>
        </w:tc>
        <w:tc>
          <w:tcPr>
            <w:tcW w:w="2028" w:type="dxa"/>
          </w:tcPr>
          <w:p w:rsidR="00423EFC" w:rsidRPr="00656FDC" w:rsidRDefault="00423EFC" w:rsidP="002D4D53">
            <w:pPr>
              <w:spacing w:line="276" w:lineRule="auto"/>
              <w:jc w:val="both"/>
              <w:rPr>
                <w:rFonts w:cs="Times New Roman"/>
                <w:sz w:val="28"/>
                <w:szCs w:val="28"/>
              </w:rPr>
            </w:pPr>
            <w:r w:rsidRPr="00656FDC">
              <w:rPr>
                <w:rFonts w:cs="Times New Roman"/>
                <w:sz w:val="28"/>
                <w:szCs w:val="28"/>
              </w:rPr>
              <w:t>федеральные</w:t>
            </w:r>
          </w:p>
        </w:tc>
        <w:tc>
          <w:tcPr>
            <w:tcW w:w="2028" w:type="dxa"/>
          </w:tcPr>
          <w:p w:rsidR="00423EFC" w:rsidRPr="00656FDC" w:rsidRDefault="00423EFC" w:rsidP="002D4D53">
            <w:pPr>
              <w:spacing w:line="276" w:lineRule="auto"/>
              <w:jc w:val="both"/>
              <w:rPr>
                <w:rFonts w:cs="Times New Roman"/>
                <w:sz w:val="28"/>
                <w:szCs w:val="28"/>
              </w:rPr>
            </w:pPr>
            <w:r w:rsidRPr="00656FDC">
              <w:rPr>
                <w:rFonts w:cs="Times New Roman"/>
                <w:sz w:val="28"/>
                <w:szCs w:val="28"/>
              </w:rPr>
              <w:t>иные</w:t>
            </w:r>
          </w:p>
        </w:tc>
      </w:tr>
      <w:tr w:rsidR="00A8640C" w:rsidRPr="00656FDC" w:rsidTr="001966A1">
        <w:tc>
          <w:tcPr>
            <w:tcW w:w="2027" w:type="dxa"/>
          </w:tcPr>
          <w:p w:rsidR="00423EFC" w:rsidRPr="00656FDC" w:rsidRDefault="00423EFC" w:rsidP="002D4D53">
            <w:pPr>
              <w:spacing w:line="276" w:lineRule="auto"/>
              <w:jc w:val="both"/>
              <w:rPr>
                <w:rFonts w:cs="Times New Roman"/>
                <w:sz w:val="28"/>
                <w:szCs w:val="28"/>
              </w:rPr>
            </w:pPr>
          </w:p>
        </w:tc>
        <w:tc>
          <w:tcPr>
            <w:tcW w:w="2027" w:type="dxa"/>
          </w:tcPr>
          <w:p w:rsidR="00423EFC" w:rsidRPr="00656FDC" w:rsidRDefault="00656FDC" w:rsidP="002D4D53">
            <w:pPr>
              <w:spacing w:line="276" w:lineRule="auto"/>
              <w:jc w:val="both"/>
              <w:rPr>
                <w:rFonts w:cs="Times New Roman"/>
                <w:sz w:val="28"/>
                <w:szCs w:val="28"/>
                <w:lang w:val="en-US"/>
              </w:rPr>
            </w:pPr>
            <w:r w:rsidRPr="00656FDC">
              <w:rPr>
                <w:rFonts w:cs="Times New Roman"/>
                <w:sz w:val="28"/>
                <w:szCs w:val="28"/>
                <w:lang w:val="en-US"/>
              </w:rPr>
              <w:t>1</w:t>
            </w:r>
          </w:p>
        </w:tc>
        <w:tc>
          <w:tcPr>
            <w:tcW w:w="2027" w:type="dxa"/>
          </w:tcPr>
          <w:p w:rsidR="00423EFC" w:rsidRPr="009C574B" w:rsidRDefault="00423EFC" w:rsidP="002D4D53">
            <w:pPr>
              <w:spacing w:line="276" w:lineRule="auto"/>
              <w:jc w:val="both"/>
              <w:rPr>
                <w:rFonts w:cs="Times New Roman"/>
                <w:sz w:val="28"/>
                <w:szCs w:val="28"/>
                <w:lang w:val="en-US"/>
              </w:rPr>
            </w:pPr>
          </w:p>
        </w:tc>
        <w:tc>
          <w:tcPr>
            <w:tcW w:w="2028" w:type="dxa"/>
          </w:tcPr>
          <w:p w:rsidR="00423EFC" w:rsidRPr="00656FDC" w:rsidRDefault="00423EFC" w:rsidP="002D4D53">
            <w:pPr>
              <w:spacing w:line="276" w:lineRule="auto"/>
              <w:jc w:val="both"/>
              <w:rPr>
                <w:rFonts w:cs="Times New Roman"/>
                <w:sz w:val="28"/>
                <w:szCs w:val="28"/>
              </w:rPr>
            </w:pPr>
          </w:p>
        </w:tc>
        <w:tc>
          <w:tcPr>
            <w:tcW w:w="2028" w:type="dxa"/>
          </w:tcPr>
          <w:p w:rsidR="00423EFC" w:rsidRPr="00656FDC" w:rsidRDefault="00423EFC" w:rsidP="002D4D53">
            <w:pPr>
              <w:spacing w:line="276" w:lineRule="auto"/>
              <w:jc w:val="both"/>
              <w:rPr>
                <w:rFonts w:cs="Times New Roman"/>
                <w:sz w:val="28"/>
                <w:szCs w:val="28"/>
              </w:rPr>
            </w:pPr>
          </w:p>
        </w:tc>
      </w:tr>
    </w:tbl>
    <w:p w:rsidR="007E3D86" w:rsidRPr="002D4D53" w:rsidRDefault="007E3D86" w:rsidP="002D4D53">
      <w:pPr>
        <w:spacing w:line="276" w:lineRule="auto"/>
        <w:jc w:val="both"/>
        <w:rPr>
          <w:sz w:val="28"/>
          <w:szCs w:val="28"/>
        </w:rPr>
      </w:pPr>
    </w:p>
    <w:p w:rsidR="00F65960" w:rsidRPr="00F65960" w:rsidRDefault="00F65960" w:rsidP="00F65960">
      <w:pPr>
        <w:spacing w:line="276" w:lineRule="auto"/>
        <w:ind w:right="508" w:firstLine="851"/>
        <w:jc w:val="both"/>
        <w:rPr>
          <w:sz w:val="28"/>
          <w:szCs w:val="28"/>
        </w:rPr>
      </w:pPr>
      <w:r w:rsidRPr="00F65960">
        <w:rPr>
          <w:sz w:val="28"/>
          <w:szCs w:val="28"/>
        </w:rPr>
        <w:t>Одним из важнейших показателей качества подготовки специалистов являются результаты Государственной итоговой аттестации выпускников, отраженные в отчетах председателей Государственных аттестационных комиссий.</w:t>
      </w:r>
    </w:p>
    <w:p w:rsidR="00F65960" w:rsidRPr="00F65960" w:rsidRDefault="00F65960" w:rsidP="000A347F">
      <w:pPr>
        <w:spacing w:line="276" w:lineRule="auto"/>
        <w:ind w:right="508" w:firstLine="709"/>
        <w:jc w:val="both"/>
        <w:rPr>
          <w:sz w:val="28"/>
          <w:szCs w:val="28"/>
        </w:rPr>
      </w:pPr>
      <w:r w:rsidRPr="00F65960">
        <w:rPr>
          <w:sz w:val="28"/>
          <w:szCs w:val="28"/>
        </w:rPr>
        <w:t xml:space="preserve">Председателями государственных аттестационных комиссий в 2017 году утверждены </w:t>
      </w:r>
      <w:r w:rsidR="000A347F">
        <w:rPr>
          <w:sz w:val="28"/>
          <w:szCs w:val="28"/>
        </w:rPr>
        <w:t>Сорокин Владимир Иванович</w:t>
      </w:r>
      <w:r w:rsidRPr="00F65960">
        <w:rPr>
          <w:sz w:val="28"/>
          <w:szCs w:val="28"/>
        </w:rPr>
        <w:t xml:space="preserve">, </w:t>
      </w:r>
      <w:r w:rsidR="000A347F" w:rsidRPr="000A347F">
        <w:rPr>
          <w:sz w:val="28"/>
          <w:szCs w:val="28"/>
        </w:rPr>
        <w:t>профессор кафедры хорового дирижирования</w:t>
      </w:r>
      <w:r w:rsidR="000A347F">
        <w:rPr>
          <w:sz w:val="28"/>
          <w:szCs w:val="28"/>
        </w:rPr>
        <w:t xml:space="preserve"> </w:t>
      </w:r>
      <w:r w:rsidR="000A347F" w:rsidRPr="000A347F">
        <w:rPr>
          <w:sz w:val="28"/>
          <w:szCs w:val="28"/>
        </w:rPr>
        <w:t>Российской академии музыки</w:t>
      </w:r>
      <w:r w:rsidR="000A347F">
        <w:rPr>
          <w:sz w:val="28"/>
          <w:szCs w:val="28"/>
        </w:rPr>
        <w:t xml:space="preserve"> </w:t>
      </w:r>
      <w:r w:rsidR="000A347F" w:rsidRPr="000A347F">
        <w:rPr>
          <w:sz w:val="28"/>
          <w:szCs w:val="28"/>
        </w:rPr>
        <w:t>им. Гнесиных</w:t>
      </w:r>
      <w:r w:rsidRPr="00F65960">
        <w:rPr>
          <w:sz w:val="28"/>
          <w:szCs w:val="28"/>
        </w:rPr>
        <w:t xml:space="preserve">, и </w:t>
      </w:r>
      <w:r w:rsidR="000A347F">
        <w:rPr>
          <w:sz w:val="28"/>
          <w:szCs w:val="28"/>
        </w:rPr>
        <w:t>Брахман Евгений Семёнович</w:t>
      </w:r>
      <w:r w:rsidRPr="00F65960">
        <w:rPr>
          <w:sz w:val="28"/>
          <w:szCs w:val="28"/>
        </w:rPr>
        <w:t xml:space="preserve">, </w:t>
      </w:r>
      <w:r w:rsidR="000A347F" w:rsidRPr="000A347F">
        <w:rPr>
          <w:sz w:val="28"/>
          <w:szCs w:val="28"/>
        </w:rPr>
        <w:t>доцент кафедры специального фортепиано</w:t>
      </w:r>
      <w:r w:rsidR="000A347F">
        <w:rPr>
          <w:sz w:val="28"/>
          <w:szCs w:val="28"/>
        </w:rPr>
        <w:t xml:space="preserve"> </w:t>
      </w:r>
      <w:r w:rsidR="000A347F" w:rsidRPr="000A347F">
        <w:rPr>
          <w:sz w:val="28"/>
          <w:szCs w:val="28"/>
        </w:rPr>
        <w:t>Нижегородской государственной консерватории</w:t>
      </w:r>
      <w:r w:rsidR="000A347F">
        <w:rPr>
          <w:sz w:val="28"/>
          <w:szCs w:val="28"/>
        </w:rPr>
        <w:t xml:space="preserve"> </w:t>
      </w:r>
      <w:r w:rsidR="000A347F" w:rsidRPr="000A347F">
        <w:rPr>
          <w:sz w:val="28"/>
          <w:szCs w:val="28"/>
        </w:rPr>
        <w:t>им. М.И. Глинки,</w:t>
      </w:r>
      <w:r w:rsidR="000A347F">
        <w:rPr>
          <w:sz w:val="28"/>
          <w:szCs w:val="28"/>
        </w:rPr>
        <w:t xml:space="preserve"> </w:t>
      </w:r>
      <w:r w:rsidR="000A347F" w:rsidRPr="000A347F">
        <w:rPr>
          <w:sz w:val="28"/>
          <w:szCs w:val="28"/>
        </w:rPr>
        <w:t>лаур</w:t>
      </w:r>
      <w:r w:rsidR="000A347F">
        <w:rPr>
          <w:sz w:val="28"/>
          <w:szCs w:val="28"/>
        </w:rPr>
        <w:t>еат международных конкурсов</w:t>
      </w:r>
      <w:r w:rsidRPr="00F65960">
        <w:rPr>
          <w:sz w:val="28"/>
          <w:szCs w:val="28"/>
        </w:rPr>
        <w:t>.</w:t>
      </w:r>
    </w:p>
    <w:p w:rsidR="00F65960" w:rsidRDefault="00EB1CDF" w:rsidP="00EB1CDF">
      <w:pPr>
        <w:spacing w:line="276" w:lineRule="auto"/>
        <w:ind w:right="508" w:firstLine="709"/>
        <w:jc w:val="both"/>
        <w:rPr>
          <w:i/>
          <w:iCs/>
          <w:sz w:val="28"/>
          <w:szCs w:val="28"/>
        </w:rPr>
      </w:pPr>
      <w:r>
        <w:rPr>
          <w:i/>
          <w:iCs/>
          <w:sz w:val="28"/>
          <w:szCs w:val="28"/>
        </w:rPr>
        <w:t>Из отчета председателя государственной аттестационной комиссии</w:t>
      </w:r>
      <w:r w:rsidR="00F65960" w:rsidRPr="00F65960">
        <w:rPr>
          <w:i/>
          <w:iCs/>
          <w:sz w:val="28"/>
          <w:szCs w:val="28"/>
        </w:rPr>
        <w:t xml:space="preserve"> </w:t>
      </w:r>
      <w:r>
        <w:rPr>
          <w:i/>
          <w:iCs/>
          <w:sz w:val="28"/>
          <w:szCs w:val="28"/>
        </w:rPr>
        <w:t>Сорокина В.И</w:t>
      </w:r>
      <w:r w:rsidR="00F65960" w:rsidRPr="00F65960">
        <w:rPr>
          <w:i/>
          <w:iCs/>
          <w:sz w:val="28"/>
          <w:szCs w:val="28"/>
        </w:rPr>
        <w:t>:</w:t>
      </w:r>
    </w:p>
    <w:p w:rsidR="00EB1CDF" w:rsidRPr="00EB1CDF" w:rsidRDefault="00EB1CDF" w:rsidP="00EB1CDF">
      <w:pPr>
        <w:spacing w:line="276" w:lineRule="auto"/>
        <w:ind w:right="508"/>
        <w:jc w:val="both"/>
        <w:rPr>
          <w:iCs/>
          <w:sz w:val="28"/>
          <w:szCs w:val="28"/>
        </w:rPr>
      </w:pPr>
      <w:r w:rsidRPr="00EB1CDF">
        <w:rPr>
          <w:iCs/>
          <w:sz w:val="28"/>
          <w:szCs w:val="28"/>
        </w:rPr>
        <w:t xml:space="preserve">К государственным экзаменам были допущены 12 выпускников  отделений: вокальное искусство, хоровое дирижирование и теория </w:t>
      </w:r>
      <w:r w:rsidRPr="00EB1CDF">
        <w:rPr>
          <w:iCs/>
          <w:sz w:val="28"/>
          <w:szCs w:val="28"/>
        </w:rPr>
        <w:lastRenderedPageBreak/>
        <w:t>музыки. Все они успешно сдали зачеты и экзамены согласно учебным планам, составленным на основе ФГОС СПО.</w:t>
      </w:r>
    </w:p>
    <w:p w:rsidR="00EB1CDF" w:rsidRPr="00EB1CDF" w:rsidRDefault="00EB1CDF" w:rsidP="00EB1CDF">
      <w:pPr>
        <w:spacing w:line="276" w:lineRule="auto"/>
        <w:ind w:right="508"/>
        <w:jc w:val="both"/>
        <w:rPr>
          <w:iCs/>
          <w:sz w:val="28"/>
          <w:szCs w:val="28"/>
        </w:rPr>
      </w:pPr>
      <w:r w:rsidRPr="00EB1CDF">
        <w:rPr>
          <w:iCs/>
          <w:sz w:val="28"/>
          <w:szCs w:val="28"/>
        </w:rPr>
        <w:t>По результатам выступлений дипломников на государственных экзаменах им были выставлены следующие оценки:</w:t>
      </w:r>
    </w:p>
    <w:p w:rsidR="00EB1CDF" w:rsidRPr="00EB1CDF" w:rsidRDefault="00EB1CDF" w:rsidP="00EB1CDF">
      <w:pPr>
        <w:spacing w:line="276" w:lineRule="auto"/>
        <w:ind w:right="508"/>
        <w:jc w:val="both"/>
        <w:rPr>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1749"/>
        <w:gridCol w:w="1457"/>
        <w:gridCol w:w="1312"/>
        <w:gridCol w:w="1362"/>
      </w:tblGrid>
      <w:tr w:rsidR="00EB1CDF" w:rsidRPr="00EB1CDF" w:rsidTr="00EB1CDF">
        <w:trPr>
          <w:trHeight w:val="156"/>
        </w:trPr>
        <w:tc>
          <w:tcPr>
            <w:tcW w:w="2772" w:type="dxa"/>
          </w:tcPr>
          <w:p w:rsidR="00EB1CDF" w:rsidRPr="00EB1CDF" w:rsidRDefault="00EB1CDF" w:rsidP="00EB1CDF">
            <w:pPr>
              <w:spacing w:line="276" w:lineRule="auto"/>
              <w:ind w:right="508"/>
              <w:jc w:val="both"/>
              <w:rPr>
                <w:iCs/>
                <w:sz w:val="20"/>
                <w:szCs w:val="20"/>
              </w:rPr>
            </w:pPr>
            <w:r w:rsidRPr="00EB1CDF">
              <w:rPr>
                <w:iCs/>
                <w:sz w:val="20"/>
                <w:szCs w:val="20"/>
              </w:rPr>
              <w:t>Наименование дисциплины</w:t>
            </w:r>
          </w:p>
        </w:tc>
        <w:tc>
          <w:tcPr>
            <w:tcW w:w="1749" w:type="dxa"/>
          </w:tcPr>
          <w:p w:rsidR="00EB1CDF" w:rsidRPr="00EB1CDF" w:rsidRDefault="00EB1CDF" w:rsidP="00EB1CDF">
            <w:pPr>
              <w:spacing w:line="276" w:lineRule="auto"/>
              <w:ind w:right="508"/>
              <w:jc w:val="both"/>
              <w:rPr>
                <w:iCs/>
                <w:sz w:val="20"/>
                <w:szCs w:val="20"/>
              </w:rPr>
            </w:pPr>
            <w:r w:rsidRPr="00EB1CDF">
              <w:rPr>
                <w:iCs/>
                <w:sz w:val="20"/>
                <w:szCs w:val="20"/>
              </w:rPr>
              <w:t xml:space="preserve">Количество сдававших </w:t>
            </w:r>
          </w:p>
        </w:tc>
        <w:tc>
          <w:tcPr>
            <w:tcW w:w="4131" w:type="dxa"/>
            <w:gridSpan w:val="3"/>
          </w:tcPr>
          <w:p w:rsidR="00EB1CDF" w:rsidRPr="00EB1CDF" w:rsidRDefault="00EB1CDF" w:rsidP="00EB1CDF">
            <w:pPr>
              <w:spacing w:line="276" w:lineRule="auto"/>
              <w:ind w:right="508"/>
              <w:jc w:val="both"/>
              <w:rPr>
                <w:iCs/>
                <w:sz w:val="20"/>
                <w:szCs w:val="20"/>
              </w:rPr>
            </w:pPr>
            <w:r w:rsidRPr="00EB1CDF">
              <w:rPr>
                <w:iCs/>
                <w:sz w:val="20"/>
                <w:szCs w:val="20"/>
              </w:rPr>
              <w:t>Выставленные оценки</w:t>
            </w:r>
          </w:p>
        </w:tc>
      </w:tr>
      <w:tr w:rsidR="00EB1CDF" w:rsidRPr="00EB1CDF" w:rsidTr="00EB1CDF">
        <w:trPr>
          <w:cantSplit/>
          <w:trHeight w:val="327"/>
        </w:trPr>
        <w:tc>
          <w:tcPr>
            <w:tcW w:w="4521" w:type="dxa"/>
            <w:gridSpan w:val="2"/>
            <w:tcBorders>
              <w:bottom w:val="nil"/>
            </w:tcBorders>
          </w:tcPr>
          <w:p w:rsidR="00EB1CDF" w:rsidRPr="00EB1CDF" w:rsidRDefault="00EB1CDF" w:rsidP="00EB1CDF">
            <w:pPr>
              <w:spacing w:line="276" w:lineRule="auto"/>
              <w:ind w:right="508"/>
              <w:jc w:val="both"/>
              <w:rPr>
                <w:iCs/>
              </w:rPr>
            </w:pPr>
          </w:p>
        </w:tc>
        <w:tc>
          <w:tcPr>
            <w:tcW w:w="1457" w:type="dxa"/>
            <w:tcBorders>
              <w:bottom w:val="nil"/>
            </w:tcBorders>
          </w:tcPr>
          <w:p w:rsidR="00EB1CDF" w:rsidRPr="00EB1CDF" w:rsidRDefault="00EB1CDF" w:rsidP="00EB1CDF">
            <w:pPr>
              <w:spacing w:line="276" w:lineRule="auto"/>
              <w:ind w:right="508"/>
              <w:jc w:val="both"/>
              <w:rPr>
                <w:i/>
                <w:iCs/>
                <w:sz w:val="16"/>
                <w:szCs w:val="16"/>
              </w:rPr>
            </w:pPr>
            <w:r w:rsidRPr="00EB1CDF">
              <w:rPr>
                <w:i/>
                <w:iCs/>
                <w:sz w:val="16"/>
                <w:szCs w:val="16"/>
              </w:rPr>
              <w:t>Отлично</w:t>
            </w:r>
          </w:p>
        </w:tc>
        <w:tc>
          <w:tcPr>
            <w:tcW w:w="1312" w:type="dxa"/>
            <w:tcBorders>
              <w:bottom w:val="nil"/>
            </w:tcBorders>
          </w:tcPr>
          <w:p w:rsidR="00EB1CDF" w:rsidRPr="00EB1CDF" w:rsidRDefault="00EB1CDF" w:rsidP="00EB1CDF">
            <w:pPr>
              <w:spacing w:line="276" w:lineRule="auto"/>
              <w:ind w:right="508"/>
              <w:jc w:val="both"/>
              <w:rPr>
                <w:i/>
                <w:iCs/>
                <w:sz w:val="16"/>
                <w:szCs w:val="16"/>
              </w:rPr>
            </w:pPr>
            <w:r w:rsidRPr="00EB1CDF">
              <w:rPr>
                <w:i/>
                <w:iCs/>
                <w:sz w:val="16"/>
                <w:szCs w:val="16"/>
              </w:rPr>
              <w:t>Хорошо</w:t>
            </w:r>
          </w:p>
        </w:tc>
        <w:tc>
          <w:tcPr>
            <w:tcW w:w="1362" w:type="dxa"/>
            <w:tcBorders>
              <w:bottom w:val="nil"/>
            </w:tcBorders>
          </w:tcPr>
          <w:p w:rsidR="00EB1CDF" w:rsidRPr="00EB1CDF" w:rsidRDefault="00EB1CDF" w:rsidP="00EB1CDF">
            <w:pPr>
              <w:spacing w:line="276" w:lineRule="auto"/>
              <w:ind w:right="508"/>
              <w:jc w:val="both"/>
              <w:rPr>
                <w:i/>
                <w:iCs/>
                <w:sz w:val="16"/>
                <w:szCs w:val="16"/>
              </w:rPr>
            </w:pPr>
            <w:r w:rsidRPr="00EB1CDF">
              <w:rPr>
                <w:i/>
                <w:iCs/>
                <w:sz w:val="16"/>
                <w:szCs w:val="16"/>
              </w:rPr>
              <w:t>Удовл</w:t>
            </w:r>
            <w:r>
              <w:rPr>
                <w:i/>
                <w:iCs/>
                <w:sz w:val="16"/>
                <w:szCs w:val="16"/>
              </w:rPr>
              <w:t>.</w:t>
            </w:r>
          </w:p>
        </w:tc>
      </w:tr>
      <w:tr w:rsidR="00EB1CDF" w:rsidRPr="00EB1CDF" w:rsidTr="00EB1CDF">
        <w:trPr>
          <w:cantSplit/>
          <w:trHeight w:val="315"/>
        </w:trPr>
        <w:tc>
          <w:tcPr>
            <w:tcW w:w="8652" w:type="dxa"/>
            <w:gridSpan w:val="5"/>
            <w:tcBorders>
              <w:left w:val="nil"/>
              <w:right w:val="nil"/>
            </w:tcBorders>
          </w:tcPr>
          <w:p w:rsidR="00EB1CDF" w:rsidRPr="00EB1CDF" w:rsidRDefault="00EB1CDF" w:rsidP="00EB1CDF">
            <w:pPr>
              <w:spacing w:line="276" w:lineRule="auto"/>
              <w:ind w:right="508"/>
              <w:jc w:val="both"/>
              <w:rPr>
                <w:b/>
                <w:i/>
                <w:iCs/>
                <w:sz w:val="20"/>
                <w:szCs w:val="20"/>
              </w:rPr>
            </w:pPr>
          </w:p>
          <w:p w:rsidR="00EB1CDF" w:rsidRPr="00EB1CDF" w:rsidRDefault="00EB1CDF" w:rsidP="00EB1CDF">
            <w:pPr>
              <w:spacing w:line="276" w:lineRule="auto"/>
              <w:ind w:right="508"/>
              <w:jc w:val="both"/>
              <w:rPr>
                <w:b/>
                <w:i/>
                <w:iCs/>
                <w:sz w:val="20"/>
                <w:szCs w:val="20"/>
              </w:rPr>
            </w:pPr>
            <w:r w:rsidRPr="00EB1CDF">
              <w:rPr>
                <w:b/>
                <w:i/>
                <w:iCs/>
                <w:sz w:val="20"/>
                <w:szCs w:val="20"/>
              </w:rPr>
              <w:t>Вокальное искусство</w:t>
            </w:r>
          </w:p>
        </w:tc>
      </w:tr>
      <w:tr w:rsidR="00EB1CDF" w:rsidRPr="00EB1CDF" w:rsidTr="00EB1CDF">
        <w:trPr>
          <w:trHeight w:val="315"/>
        </w:trPr>
        <w:tc>
          <w:tcPr>
            <w:tcW w:w="2772" w:type="dxa"/>
          </w:tcPr>
          <w:p w:rsidR="00EB1CDF" w:rsidRPr="00EB1CDF" w:rsidRDefault="00EB1CDF" w:rsidP="00EB1CDF">
            <w:pPr>
              <w:spacing w:line="276" w:lineRule="auto"/>
              <w:ind w:right="508"/>
              <w:jc w:val="both"/>
              <w:rPr>
                <w:iCs/>
                <w:sz w:val="20"/>
                <w:szCs w:val="20"/>
              </w:rPr>
            </w:pPr>
            <w:r w:rsidRPr="00EB1CDF">
              <w:rPr>
                <w:iCs/>
                <w:sz w:val="20"/>
                <w:szCs w:val="20"/>
              </w:rPr>
              <w:t xml:space="preserve"> Исполнение сольной программы</w:t>
            </w:r>
          </w:p>
        </w:tc>
        <w:tc>
          <w:tcPr>
            <w:tcW w:w="1749" w:type="dxa"/>
          </w:tcPr>
          <w:p w:rsidR="00EB1CDF" w:rsidRPr="00EB1CDF" w:rsidRDefault="00EB1CDF" w:rsidP="00EB1CDF">
            <w:pPr>
              <w:spacing w:line="276" w:lineRule="auto"/>
              <w:ind w:right="508"/>
              <w:jc w:val="both"/>
              <w:rPr>
                <w:iCs/>
                <w:sz w:val="20"/>
                <w:szCs w:val="20"/>
                <w:lang w:val="en-US"/>
              </w:rPr>
            </w:pPr>
            <w:r w:rsidRPr="00EB1CDF">
              <w:rPr>
                <w:iCs/>
                <w:sz w:val="20"/>
                <w:szCs w:val="20"/>
                <w:lang w:val="en-US"/>
              </w:rPr>
              <w:t>2</w:t>
            </w:r>
          </w:p>
        </w:tc>
        <w:tc>
          <w:tcPr>
            <w:tcW w:w="1457" w:type="dxa"/>
          </w:tcPr>
          <w:p w:rsidR="00EB1CDF" w:rsidRPr="00EB1CDF" w:rsidRDefault="00EB1CDF" w:rsidP="00EB1CDF">
            <w:pPr>
              <w:spacing w:line="276" w:lineRule="auto"/>
              <w:ind w:right="508"/>
              <w:jc w:val="both"/>
              <w:rPr>
                <w:iCs/>
                <w:sz w:val="20"/>
                <w:szCs w:val="20"/>
                <w:lang w:val="en-US"/>
              </w:rPr>
            </w:pPr>
            <w:r w:rsidRPr="00EB1CDF">
              <w:rPr>
                <w:iCs/>
                <w:sz w:val="20"/>
                <w:szCs w:val="20"/>
                <w:lang w:val="en-US"/>
              </w:rPr>
              <w:t>2</w:t>
            </w:r>
          </w:p>
        </w:tc>
        <w:tc>
          <w:tcPr>
            <w:tcW w:w="1312" w:type="dxa"/>
          </w:tcPr>
          <w:p w:rsidR="00EB1CDF" w:rsidRPr="00EB1CDF" w:rsidRDefault="00EB1CDF" w:rsidP="00EB1CDF">
            <w:pPr>
              <w:spacing w:line="276" w:lineRule="auto"/>
              <w:ind w:right="508"/>
              <w:jc w:val="both"/>
              <w:rPr>
                <w:iCs/>
                <w:sz w:val="20"/>
                <w:szCs w:val="20"/>
              </w:rPr>
            </w:pPr>
            <w:r w:rsidRPr="00EB1CDF">
              <w:rPr>
                <w:iCs/>
                <w:sz w:val="20"/>
                <w:szCs w:val="20"/>
              </w:rPr>
              <w:t>-</w:t>
            </w:r>
          </w:p>
        </w:tc>
        <w:tc>
          <w:tcPr>
            <w:tcW w:w="1362" w:type="dxa"/>
          </w:tcPr>
          <w:p w:rsidR="00EB1CDF" w:rsidRPr="00EB1CDF" w:rsidRDefault="00EB1CDF" w:rsidP="00EB1CDF">
            <w:pPr>
              <w:spacing w:line="276" w:lineRule="auto"/>
              <w:ind w:right="508"/>
              <w:jc w:val="both"/>
              <w:rPr>
                <w:iCs/>
                <w:sz w:val="20"/>
                <w:szCs w:val="20"/>
              </w:rPr>
            </w:pPr>
            <w:r w:rsidRPr="00EB1CDF">
              <w:rPr>
                <w:iCs/>
                <w:sz w:val="20"/>
                <w:szCs w:val="20"/>
              </w:rPr>
              <w:t>-</w:t>
            </w:r>
          </w:p>
        </w:tc>
      </w:tr>
      <w:tr w:rsidR="00EB1CDF" w:rsidRPr="00EB1CDF" w:rsidTr="00EB1CDF">
        <w:trPr>
          <w:trHeight w:val="1289"/>
        </w:trPr>
        <w:tc>
          <w:tcPr>
            <w:tcW w:w="2772" w:type="dxa"/>
          </w:tcPr>
          <w:p w:rsidR="00EB1CDF" w:rsidRPr="00EB1CDF" w:rsidRDefault="00EB1CDF" w:rsidP="00EB1CDF">
            <w:pPr>
              <w:spacing w:line="276" w:lineRule="auto"/>
              <w:ind w:right="508"/>
              <w:jc w:val="both"/>
              <w:rPr>
                <w:iCs/>
                <w:sz w:val="20"/>
                <w:szCs w:val="20"/>
              </w:rPr>
            </w:pPr>
            <w:r w:rsidRPr="00EB1CDF">
              <w:rPr>
                <w:iCs/>
                <w:sz w:val="20"/>
                <w:szCs w:val="20"/>
              </w:rPr>
              <w:t>Ансамблевое камерное и оперное исполнительство ансамбля</w:t>
            </w:r>
          </w:p>
        </w:tc>
        <w:tc>
          <w:tcPr>
            <w:tcW w:w="1749" w:type="dxa"/>
          </w:tcPr>
          <w:p w:rsidR="00EB1CDF" w:rsidRPr="00EB1CDF" w:rsidRDefault="00EB1CDF" w:rsidP="00EB1CDF">
            <w:pPr>
              <w:spacing w:line="276" w:lineRule="auto"/>
              <w:ind w:right="508"/>
              <w:jc w:val="both"/>
              <w:rPr>
                <w:iCs/>
                <w:sz w:val="20"/>
                <w:szCs w:val="20"/>
                <w:lang w:val="en-US"/>
              </w:rPr>
            </w:pPr>
            <w:r w:rsidRPr="00EB1CDF">
              <w:rPr>
                <w:iCs/>
                <w:sz w:val="20"/>
                <w:szCs w:val="20"/>
                <w:lang w:val="en-US"/>
              </w:rPr>
              <w:t>2</w:t>
            </w:r>
          </w:p>
        </w:tc>
        <w:tc>
          <w:tcPr>
            <w:tcW w:w="1457" w:type="dxa"/>
          </w:tcPr>
          <w:p w:rsidR="00EB1CDF" w:rsidRPr="00EB1CDF" w:rsidRDefault="00EB1CDF" w:rsidP="00EB1CDF">
            <w:pPr>
              <w:spacing w:line="276" w:lineRule="auto"/>
              <w:ind w:right="508"/>
              <w:jc w:val="both"/>
              <w:rPr>
                <w:iCs/>
                <w:sz w:val="20"/>
                <w:szCs w:val="20"/>
                <w:lang w:val="en-US"/>
              </w:rPr>
            </w:pPr>
            <w:r w:rsidRPr="00EB1CDF">
              <w:rPr>
                <w:iCs/>
                <w:sz w:val="20"/>
                <w:szCs w:val="20"/>
                <w:lang w:val="en-US"/>
              </w:rPr>
              <w:t>1</w:t>
            </w:r>
          </w:p>
        </w:tc>
        <w:tc>
          <w:tcPr>
            <w:tcW w:w="1312" w:type="dxa"/>
          </w:tcPr>
          <w:p w:rsidR="00EB1CDF" w:rsidRPr="00EB1CDF" w:rsidRDefault="00EB1CDF" w:rsidP="00EB1CDF">
            <w:pPr>
              <w:spacing w:line="276" w:lineRule="auto"/>
              <w:ind w:right="508"/>
              <w:jc w:val="both"/>
              <w:rPr>
                <w:iCs/>
                <w:sz w:val="20"/>
                <w:szCs w:val="20"/>
                <w:lang w:val="en-US"/>
              </w:rPr>
            </w:pPr>
            <w:r w:rsidRPr="00EB1CDF">
              <w:rPr>
                <w:iCs/>
                <w:sz w:val="20"/>
                <w:szCs w:val="20"/>
                <w:lang w:val="en-US"/>
              </w:rPr>
              <w:t>1</w:t>
            </w:r>
          </w:p>
        </w:tc>
        <w:tc>
          <w:tcPr>
            <w:tcW w:w="1362" w:type="dxa"/>
          </w:tcPr>
          <w:p w:rsidR="00EB1CDF" w:rsidRPr="00EB1CDF" w:rsidRDefault="00EB1CDF" w:rsidP="00EB1CDF">
            <w:pPr>
              <w:spacing w:line="276" w:lineRule="auto"/>
              <w:ind w:right="508"/>
              <w:jc w:val="both"/>
              <w:rPr>
                <w:iCs/>
                <w:sz w:val="20"/>
                <w:szCs w:val="20"/>
              </w:rPr>
            </w:pPr>
            <w:r w:rsidRPr="00EB1CDF">
              <w:rPr>
                <w:iCs/>
                <w:sz w:val="20"/>
                <w:szCs w:val="20"/>
              </w:rPr>
              <w:t>-</w:t>
            </w:r>
          </w:p>
        </w:tc>
      </w:tr>
      <w:tr w:rsidR="00EB1CDF" w:rsidRPr="00EB1CDF" w:rsidTr="00EB1CDF">
        <w:trPr>
          <w:cantSplit/>
          <w:trHeight w:val="315"/>
        </w:trPr>
        <w:tc>
          <w:tcPr>
            <w:tcW w:w="4521" w:type="dxa"/>
            <w:gridSpan w:val="2"/>
            <w:tcBorders>
              <w:bottom w:val="nil"/>
            </w:tcBorders>
          </w:tcPr>
          <w:p w:rsidR="00EB1CDF" w:rsidRPr="00EB1CDF" w:rsidRDefault="00EB1CDF" w:rsidP="00EB1CDF">
            <w:pPr>
              <w:spacing w:line="276" w:lineRule="auto"/>
              <w:ind w:right="508"/>
              <w:jc w:val="both"/>
              <w:rPr>
                <w:b/>
                <w:i/>
                <w:iCs/>
                <w:sz w:val="20"/>
                <w:szCs w:val="20"/>
                <w:lang w:val="en-US"/>
              </w:rPr>
            </w:pPr>
            <w:r w:rsidRPr="00EB1CDF">
              <w:rPr>
                <w:b/>
                <w:i/>
                <w:iCs/>
                <w:sz w:val="20"/>
                <w:szCs w:val="20"/>
                <w:lang w:val="en-US"/>
              </w:rPr>
              <w:t xml:space="preserve">     </w:t>
            </w:r>
            <w:r w:rsidRPr="00EB1CDF">
              <w:rPr>
                <w:b/>
                <w:i/>
                <w:iCs/>
                <w:sz w:val="20"/>
                <w:szCs w:val="20"/>
              </w:rPr>
              <w:t>Итого:</w:t>
            </w:r>
            <w:r w:rsidRPr="00EB1CDF">
              <w:rPr>
                <w:b/>
                <w:i/>
                <w:iCs/>
                <w:sz w:val="20"/>
                <w:szCs w:val="20"/>
                <w:lang w:val="en-US"/>
              </w:rPr>
              <w:t xml:space="preserve">  </w:t>
            </w:r>
            <w:r w:rsidRPr="00EB1CDF">
              <w:rPr>
                <w:b/>
                <w:i/>
                <w:iCs/>
                <w:sz w:val="20"/>
                <w:szCs w:val="20"/>
              </w:rPr>
              <w:t xml:space="preserve"> </w:t>
            </w:r>
            <w:r w:rsidRPr="00EB1CDF">
              <w:rPr>
                <w:b/>
                <w:i/>
                <w:iCs/>
                <w:sz w:val="20"/>
                <w:szCs w:val="20"/>
                <w:lang w:val="en-US"/>
              </w:rPr>
              <w:t>4</w:t>
            </w:r>
          </w:p>
        </w:tc>
        <w:tc>
          <w:tcPr>
            <w:tcW w:w="1457" w:type="dxa"/>
            <w:tcBorders>
              <w:bottom w:val="nil"/>
            </w:tcBorders>
          </w:tcPr>
          <w:p w:rsidR="00EB1CDF" w:rsidRPr="00EB1CDF" w:rsidRDefault="00EB1CDF" w:rsidP="00EB1CDF">
            <w:pPr>
              <w:spacing w:line="276" w:lineRule="auto"/>
              <w:ind w:right="508"/>
              <w:jc w:val="both"/>
              <w:rPr>
                <w:b/>
                <w:iCs/>
                <w:sz w:val="20"/>
                <w:szCs w:val="20"/>
                <w:lang w:val="en-US"/>
              </w:rPr>
            </w:pPr>
            <w:r w:rsidRPr="00EB1CDF">
              <w:rPr>
                <w:b/>
                <w:iCs/>
                <w:sz w:val="20"/>
                <w:szCs w:val="20"/>
                <w:lang w:val="en-US"/>
              </w:rPr>
              <w:t>15</w:t>
            </w:r>
          </w:p>
        </w:tc>
        <w:tc>
          <w:tcPr>
            <w:tcW w:w="1312" w:type="dxa"/>
            <w:tcBorders>
              <w:bottom w:val="nil"/>
            </w:tcBorders>
          </w:tcPr>
          <w:p w:rsidR="00EB1CDF" w:rsidRPr="00EB1CDF" w:rsidRDefault="00EB1CDF" w:rsidP="00EB1CDF">
            <w:pPr>
              <w:spacing w:line="276" w:lineRule="auto"/>
              <w:ind w:right="508"/>
              <w:jc w:val="both"/>
              <w:rPr>
                <w:b/>
                <w:iCs/>
                <w:sz w:val="20"/>
                <w:szCs w:val="20"/>
                <w:lang w:val="en-US"/>
              </w:rPr>
            </w:pPr>
            <w:r w:rsidRPr="00EB1CDF">
              <w:rPr>
                <w:b/>
                <w:iCs/>
                <w:sz w:val="20"/>
                <w:szCs w:val="20"/>
                <w:lang w:val="en-US"/>
              </w:rPr>
              <w:t>4</w:t>
            </w:r>
          </w:p>
        </w:tc>
        <w:tc>
          <w:tcPr>
            <w:tcW w:w="1362" w:type="dxa"/>
            <w:tcBorders>
              <w:bottom w:val="nil"/>
            </w:tcBorders>
          </w:tcPr>
          <w:p w:rsidR="00EB1CDF" w:rsidRPr="00EB1CDF" w:rsidRDefault="00EB1CDF" w:rsidP="00EB1CDF">
            <w:pPr>
              <w:spacing w:line="276" w:lineRule="auto"/>
              <w:ind w:right="508"/>
              <w:jc w:val="both"/>
              <w:rPr>
                <w:iCs/>
                <w:sz w:val="20"/>
                <w:szCs w:val="20"/>
              </w:rPr>
            </w:pPr>
          </w:p>
        </w:tc>
      </w:tr>
      <w:tr w:rsidR="00EB1CDF" w:rsidRPr="00EB1CDF" w:rsidTr="00EB1CDF">
        <w:trPr>
          <w:cantSplit/>
          <w:trHeight w:val="315"/>
        </w:trPr>
        <w:tc>
          <w:tcPr>
            <w:tcW w:w="8652" w:type="dxa"/>
            <w:gridSpan w:val="5"/>
            <w:tcBorders>
              <w:bottom w:val="nil"/>
            </w:tcBorders>
          </w:tcPr>
          <w:p w:rsidR="00EB1CDF" w:rsidRPr="00EB1CDF" w:rsidRDefault="00EB1CDF" w:rsidP="00EB1CDF">
            <w:pPr>
              <w:spacing w:line="276" w:lineRule="auto"/>
              <w:ind w:right="508"/>
              <w:jc w:val="both"/>
              <w:rPr>
                <w:b/>
                <w:i/>
                <w:iCs/>
                <w:sz w:val="20"/>
                <w:szCs w:val="20"/>
                <w:lang w:val="en-US"/>
              </w:rPr>
            </w:pPr>
            <w:r w:rsidRPr="00EB1CDF">
              <w:rPr>
                <w:b/>
                <w:i/>
                <w:iCs/>
                <w:sz w:val="20"/>
                <w:szCs w:val="20"/>
              </w:rPr>
              <w:t xml:space="preserve">Средний балл – </w:t>
            </w:r>
            <w:r w:rsidRPr="00EB1CDF">
              <w:rPr>
                <w:b/>
                <w:i/>
                <w:iCs/>
                <w:sz w:val="20"/>
                <w:szCs w:val="20"/>
                <w:lang w:val="en-US"/>
              </w:rPr>
              <w:t>4,75</w:t>
            </w:r>
          </w:p>
        </w:tc>
      </w:tr>
      <w:tr w:rsidR="00EB1CDF" w:rsidRPr="00EB1CDF" w:rsidTr="00EB1CDF">
        <w:trPr>
          <w:cantSplit/>
          <w:trHeight w:val="315"/>
        </w:trPr>
        <w:tc>
          <w:tcPr>
            <w:tcW w:w="8652" w:type="dxa"/>
            <w:gridSpan w:val="5"/>
            <w:tcBorders>
              <w:left w:val="nil"/>
              <w:right w:val="nil"/>
            </w:tcBorders>
          </w:tcPr>
          <w:p w:rsidR="00EB1CDF" w:rsidRPr="00EB1CDF" w:rsidRDefault="00EB1CDF" w:rsidP="00EB1CDF">
            <w:pPr>
              <w:spacing w:line="276" w:lineRule="auto"/>
              <w:ind w:right="508"/>
              <w:jc w:val="both"/>
              <w:rPr>
                <w:b/>
                <w:i/>
                <w:iCs/>
                <w:sz w:val="20"/>
                <w:szCs w:val="20"/>
              </w:rPr>
            </w:pPr>
          </w:p>
          <w:p w:rsidR="00EB1CDF" w:rsidRPr="00EB1CDF" w:rsidRDefault="00EB1CDF" w:rsidP="00EB1CDF">
            <w:pPr>
              <w:spacing w:line="276" w:lineRule="auto"/>
              <w:ind w:right="508"/>
              <w:jc w:val="both"/>
              <w:rPr>
                <w:b/>
                <w:i/>
                <w:iCs/>
                <w:sz w:val="20"/>
                <w:szCs w:val="20"/>
              </w:rPr>
            </w:pPr>
            <w:r w:rsidRPr="00EB1CDF">
              <w:rPr>
                <w:b/>
                <w:i/>
                <w:iCs/>
                <w:sz w:val="20"/>
                <w:szCs w:val="20"/>
              </w:rPr>
              <w:t>Хоровое дирижирование</w:t>
            </w:r>
          </w:p>
        </w:tc>
      </w:tr>
      <w:tr w:rsidR="00EB1CDF" w:rsidRPr="00EB1CDF" w:rsidTr="00EB1CDF">
        <w:trPr>
          <w:trHeight w:val="650"/>
        </w:trPr>
        <w:tc>
          <w:tcPr>
            <w:tcW w:w="2772" w:type="dxa"/>
          </w:tcPr>
          <w:p w:rsidR="00EB1CDF" w:rsidRPr="00EB1CDF" w:rsidRDefault="00EB1CDF" w:rsidP="00EB1CDF">
            <w:pPr>
              <w:spacing w:line="276" w:lineRule="auto"/>
              <w:ind w:right="508"/>
              <w:jc w:val="both"/>
              <w:rPr>
                <w:iCs/>
                <w:sz w:val="20"/>
                <w:szCs w:val="20"/>
                <w:vertAlign w:val="superscript"/>
              </w:rPr>
            </w:pPr>
            <w:r w:rsidRPr="00EB1CDF">
              <w:rPr>
                <w:iCs/>
                <w:sz w:val="20"/>
                <w:szCs w:val="20"/>
              </w:rPr>
              <w:t>Дирижирование и работа с хором</w:t>
            </w:r>
          </w:p>
        </w:tc>
        <w:tc>
          <w:tcPr>
            <w:tcW w:w="1749" w:type="dxa"/>
          </w:tcPr>
          <w:p w:rsidR="00EB1CDF" w:rsidRPr="00EB1CDF" w:rsidRDefault="00EB1CDF" w:rsidP="00EB1CDF">
            <w:pPr>
              <w:spacing w:line="276" w:lineRule="auto"/>
              <w:ind w:right="508"/>
              <w:jc w:val="both"/>
              <w:rPr>
                <w:iCs/>
                <w:sz w:val="20"/>
                <w:szCs w:val="20"/>
                <w:lang w:val="en-US"/>
              </w:rPr>
            </w:pPr>
            <w:r w:rsidRPr="00EB1CDF">
              <w:rPr>
                <w:iCs/>
                <w:sz w:val="20"/>
                <w:szCs w:val="20"/>
                <w:lang w:val="en-US"/>
              </w:rPr>
              <w:t>8</w:t>
            </w:r>
          </w:p>
        </w:tc>
        <w:tc>
          <w:tcPr>
            <w:tcW w:w="1457" w:type="dxa"/>
          </w:tcPr>
          <w:p w:rsidR="00EB1CDF" w:rsidRPr="00EB1CDF" w:rsidRDefault="00EB1CDF" w:rsidP="00EB1CDF">
            <w:pPr>
              <w:spacing w:line="276" w:lineRule="auto"/>
              <w:ind w:right="508"/>
              <w:jc w:val="both"/>
              <w:rPr>
                <w:iCs/>
                <w:sz w:val="20"/>
                <w:szCs w:val="20"/>
              </w:rPr>
            </w:pPr>
            <w:r w:rsidRPr="00EB1CDF">
              <w:rPr>
                <w:iCs/>
                <w:sz w:val="20"/>
                <w:szCs w:val="20"/>
              </w:rPr>
              <w:t>3</w:t>
            </w:r>
          </w:p>
        </w:tc>
        <w:tc>
          <w:tcPr>
            <w:tcW w:w="1312" w:type="dxa"/>
          </w:tcPr>
          <w:p w:rsidR="00EB1CDF" w:rsidRPr="00EB1CDF" w:rsidRDefault="00EB1CDF" w:rsidP="00EB1CDF">
            <w:pPr>
              <w:spacing w:line="276" w:lineRule="auto"/>
              <w:ind w:right="508"/>
              <w:jc w:val="both"/>
              <w:rPr>
                <w:iCs/>
                <w:sz w:val="20"/>
                <w:szCs w:val="20"/>
              </w:rPr>
            </w:pPr>
            <w:r w:rsidRPr="00EB1CDF">
              <w:rPr>
                <w:iCs/>
                <w:sz w:val="20"/>
                <w:szCs w:val="20"/>
              </w:rPr>
              <w:t>5</w:t>
            </w:r>
          </w:p>
        </w:tc>
        <w:tc>
          <w:tcPr>
            <w:tcW w:w="1362" w:type="dxa"/>
          </w:tcPr>
          <w:p w:rsidR="00EB1CDF" w:rsidRPr="00EB1CDF" w:rsidRDefault="00EB1CDF" w:rsidP="00EB1CDF">
            <w:pPr>
              <w:spacing w:line="276" w:lineRule="auto"/>
              <w:ind w:right="508"/>
              <w:jc w:val="both"/>
              <w:rPr>
                <w:iCs/>
                <w:sz w:val="20"/>
                <w:szCs w:val="20"/>
              </w:rPr>
            </w:pPr>
            <w:r w:rsidRPr="00EB1CDF">
              <w:rPr>
                <w:iCs/>
                <w:sz w:val="20"/>
                <w:szCs w:val="20"/>
              </w:rPr>
              <w:t>-</w:t>
            </w:r>
          </w:p>
        </w:tc>
      </w:tr>
      <w:tr w:rsidR="00EB1CDF" w:rsidRPr="00EB1CDF" w:rsidTr="00EB1CDF">
        <w:trPr>
          <w:trHeight w:val="303"/>
        </w:trPr>
        <w:tc>
          <w:tcPr>
            <w:tcW w:w="4521" w:type="dxa"/>
            <w:gridSpan w:val="2"/>
          </w:tcPr>
          <w:p w:rsidR="00EB1CDF" w:rsidRPr="00EB1CDF" w:rsidRDefault="00EB1CDF" w:rsidP="00EB1CDF">
            <w:pPr>
              <w:spacing w:line="276" w:lineRule="auto"/>
              <w:ind w:right="508"/>
              <w:jc w:val="both"/>
              <w:rPr>
                <w:b/>
                <w:i/>
                <w:iCs/>
                <w:sz w:val="20"/>
                <w:szCs w:val="20"/>
                <w:lang w:val="en-US"/>
              </w:rPr>
            </w:pPr>
            <w:r w:rsidRPr="00EB1CDF">
              <w:rPr>
                <w:b/>
                <w:i/>
                <w:iCs/>
                <w:sz w:val="20"/>
                <w:szCs w:val="20"/>
              </w:rPr>
              <w:t xml:space="preserve">        Итого: </w:t>
            </w:r>
            <w:r w:rsidRPr="00EB1CDF">
              <w:rPr>
                <w:b/>
                <w:i/>
                <w:iCs/>
                <w:sz w:val="20"/>
                <w:szCs w:val="20"/>
                <w:lang w:val="en-US"/>
              </w:rPr>
              <w:t>8</w:t>
            </w:r>
          </w:p>
        </w:tc>
        <w:tc>
          <w:tcPr>
            <w:tcW w:w="1457" w:type="dxa"/>
          </w:tcPr>
          <w:p w:rsidR="00EB1CDF" w:rsidRPr="00EB1CDF" w:rsidRDefault="00EB1CDF" w:rsidP="00EB1CDF">
            <w:pPr>
              <w:spacing w:line="276" w:lineRule="auto"/>
              <w:ind w:right="508"/>
              <w:jc w:val="both"/>
              <w:rPr>
                <w:b/>
                <w:iCs/>
                <w:sz w:val="20"/>
                <w:szCs w:val="20"/>
              </w:rPr>
            </w:pPr>
            <w:r w:rsidRPr="00EB1CDF">
              <w:rPr>
                <w:b/>
                <w:iCs/>
                <w:sz w:val="20"/>
                <w:szCs w:val="20"/>
              </w:rPr>
              <w:t>15</w:t>
            </w:r>
          </w:p>
        </w:tc>
        <w:tc>
          <w:tcPr>
            <w:tcW w:w="1312" w:type="dxa"/>
          </w:tcPr>
          <w:p w:rsidR="00EB1CDF" w:rsidRPr="00EB1CDF" w:rsidRDefault="00EB1CDF" w:rsidP="00EB1CDF">
            <w:pPr>
              <w:spacing w:line="276" w:lineRule="auto"/>
              <w:ind w:right="508"/>
              <w:jc w:val="both"/>
              <w:rPr>
                <w:b/>
                <w:iCs/>
                <w:sz w:val="20"/>
                <w:szCs w:val="20"/>
              </w:rPr>
            </w:pPr>
            <w:r w:rsidRPr="00EB1CDF">
              <w:rPr>
                <w:b/>
                <w:iCs/>
                <w:sz w:val="20"/>
                <w:szCs w:val="20"/>
              </w:rPr>
              <w:t>20</w:t>
            </w:r>
          </w:p>
        </w:tc>
        <w:tc>
          <w:tcPr>
            <w:tcW w:w="1362" w:type="dxa"/>
          </w:tcPr>
          <w:p w:rsidR="00EB1CDF" w:rsidRPr="00EB1CDF" w:rsidRDefault="00EB1CDF" w:rsidP="00EB1CDF">
            <w:pPr>
              <w:spacing w:line="276" w:lineRule="auto"/>
              <w:ind w:right="508"/>
              <w:jc w:val="both"/>
              <w:rPr>
                <w:iCs/>
                <w:sz w:val="20"/>
                <w:szCs w:val="20"/>
              </w:rPr>
            </w:pPr>
            <w:r w:rsidRPr="00EB1CDF">
              <w:rPr>
                <w:iCs/>
                <w:sz w:val="20"/>
                <w:szCs w:val="20"/>
              </w:rPr>
              <w:t>-</w:t>
            </w:r>
          </w:p>
        </w:tc>
      </w:tr>
      <w:tr w:rsidR="00EB1CDF" w:rsidRPr="00EB1CDF" w:rsidTr="00EB1CDF">
        <w:trPr>
          <w:cantSplit/>
          <w:trHeight w:val="315"/>
        </w:trPr>
        <w:tc>
          <w:tcPr>
            <w:tcW w:w="8652" w:type="dxa"/>
            <w:gridSpan w:val="5"/>
            <w:tcBorders>
              <w:bottom w:val="nil"/>
            </w:tcBorders>
          </w:tcPr>
          <w:p w:rsidR="00EB1CDF" w:rsidRPr="00EB1CDF" w:rsidRDefault="00EB1CDF" w:rsidP="00EB1CDF">
            <w:pPr>
              <w:spacing w:line="276" w:lineRule="auto"/>
              <w:ind w:right="508"/>
              <w:jc w:val="both"/>
              <w:rPr>
                <w:b/>
                <w:i/>
                <w:iCs/>
                <w:sz w:val="20"/>
                <w:szCs w:val="20"/>
              </w:rPr>
            </w:pPr>
            <w:r w:rsidRPr="00EB1CDF">
              <w:rPr>
                <w:b/>
                <w:i/>
                <w:iCs/>
                <w:sz w:val="20"/>
                <w:szCs w:val="20"/>
              </w:rPr>
              <w:t>Средний балл по этому экзамену – 4,4</w:t>
            </w:r>
          </w:p>
        </w:tc>
      </w:tr>
      <w:tr w:rsidR="00EB1CDF" w:rsidRPr="00EB1CDF" w:rsidTr="00EB1CDF">
        <w:trPr>
          <w:cantSplit/>
          <w:trHeight w:val="315"/>
        </w:trPr>
        <w:tc>
          <w:tcPr>
            <w:tcW w:w="8652" w:type="dxa"/>
            <w:gridSpan w:val="5"/>
            <w:tcBorders>
              <w:left w:val="nil"/>
              <w:right w:val="nil"/>
            </w:tcBorders>
          </w:tcPr>
          <w:p w:rsidR="00EB1CDF" w:rsidRPr="00EB1CDF" w:rsidRDefault="00EB1CDF" w:rsidP="00EB1CDF">
            <w:pPr>
              <w:spacing w:line="276" w:lineRule="auto"/>
              <w:ind w:right="508"/>
              <w:jc w:val="both"/>
              <w:rPr>
                <w:iCs/>
                <w:sz w:val="20"/>
                <w:szCs w:val="20"/>
                <w:vertAlign w:val="superscript"/>
              </w:rPr>
            </w:pPr>
          </w:p>
          <w:p w:rsidR="00EB1CDF" w:rsidRPr="00EB1CDF" w:rsidRDefault="00EB1CDF" w:rsidP="00EB1CDF">
            <w:pPr>
              <w:spacing w:line="276" w:lineRule="auto"/>
              <w:ind w:right="508"/>
              <w:jc w:val="both"/>
              <w:rPr>
                <w:b/>
                <w:i/>
                <w:iCs/>
                <w:sz w:val="20"/>
                <w:szCs w:val="20"/>
              </w:rPr>
            </w:pPr>
            <w:r w:rsidRPr="00EB1CDF">
              <w:rPr>
                <w:b/>
                <w:i/>
                <w:iCs/>
                <w:sz w:val="20"/>
                <w:szCs w:val="20"/>
              </w:rPr>
              <w:t>Теория музыки</w:t>
            </w:r>
          </w:p>
        </w:tc>
      </w:tr>
      <w:tr w:rsidR="00EB1CDF" w:rsidRPr="00EB1CDF" w:rsidTr="00EB1CDF">
        <w:trPr>
          <w:trHeight w:val="315"/>
        </w:trPr>
        <w:tc>
          <w:tcPr>
            <w:tcW w:w="2772" w:type="dxa"/>
          </w:tcPr>
          <w:p w:rsidR="00EB1CDF" w:rsidRPr="00EB1CDF" w:rsidRDefault="00EB1CDF" w:rsidP="00EB1CDF">
            <w:pPr>
              <w:spacing w:line="276" w:lineRule="auto"/>
              <w:ind w:right="508"/>
              <w:jc w:val="both"/>
              <w:rPr>
                <w:iCs/>
                <w:sz w:val="20"/>
                <w:szCs w:val="20"/>
              </w:rPr>
            </w:pPr>
            <w:r w:rsidRPr="00EB1CDF">
              <w:rPr>
                <w:iCs/>
                <w:sz w:val="20"/>
                <w:szCs w:val="20"/>
              </w:rPr>
              <w:t>Музыкальная литература</w:t>
            </w:r>
          </w:p>
        </w:tc>
        <w:tc>
          <w:tcPr>
            <w:tcW w:w="1749" w:type="dxa"/>
          </w:tcPr>
          <w:p w:rsidR="00EB1CDF" w:rsidRPr="00EB1CDF" w:rsidRDefault="00EB1CDF" w:rsidP="00EB1CDF">
            <w:pPr>
              <w:spacing w:line="276" w:lineRule="auto"/>
              <w:ind w:right="508"/>
              <w:jc w:val="both"/>
              <w:rPr>
                <w:iCs/>
                <w:sz w:val="20"/>
                <w:szCs w:val="20"/>
              </w:rPr>
            </w:pPr>
            <w:r w:rsidRPr="00EB1CDF">
              <w:rPr>
                <w:iCs/>
                <w:sz w:val="20"/>
                <w:szCs w:val="20"/>
              </w:rPr>
              <w:t>2</w:t>
            </w:r>
          </w:p>
          <w:p w:rsidR="00EB1CDF" w:rsidRPr="00EB1CDF" w:rsidRDefault="00EB1CDF" w:rsidP="00EB1CDF">
            <w:pPr>
              <w:spacing w:line="276" w:lineRule="auto"/>
              <w:ind w:right="508"/>
              <w:jc w:val="both"/>
              <w:rPr>
                <w:i/>
                <w:iCs/>
                <w:sz w:val="20"/>
                <w:szCs w:val="20"/>
              </w:rPr>
            </w:pPr>
          </w:p>
        </w:tc>
        <w:tc>
          <w:tcPr>
            <w:tcW w:w="1457" w:type="dxa"/>
          </w:tcPr>
          <w:p w:rsidR="00EB1CDF" w:rsidRPr="00EB1CDF" w:rsidRDefault="00EB1CDF" w:rsidP="00EB1CDF">
            <w:pPr>
              <w:spacing w:line="276" w:lineRule="auto"/>
              <w:ind w:right="508"/>
              <w:jc w:val="both"/>
              <w:rPr>
                <w:iCs/>
                <w:sz w:val="20"/>
                <w:szCs w:val="20"/>
              </w:rPr>
            </w:pPr>
            <w:r w:rsidRPr="00EB1CDF">
              <w:rPr>
                <w:iCs/>
                <w:sz w:val="20"/>
                <w:szCs w:val="20"/>
              </w:rPr>
              <w:t>2</w:t>
            </w:r>
          </w:p>
        </w:tc>
        <w:tc>
          <w:tcPr>
            <w:tcW w:w="1312" w:type="dxa"/>
          </w:tcPr>
          <w:p w:rsidR="00EB1CDF" w:rsidRPr="00EB1CDF" w:rsidRDefault="00EB1CDF" w:rsidP="00EB1CDF">
            <w:pPr>
              <w:spacing w:line="276" w:lineRule="auto"/>
              <w:ind w:right="508"/>
              <w:jc w:val="both"/>
              <w:rPr>
                <w:iCs/>
                <w:sz w:val="20"/>
                <w:szCs w:val="20"/>
              </w:rPr>
            </w:pPr>
            <w:r w:rsidRPr="00EB1CDF">
              <w:rPr>
                <w:iCs/>
                <w:sz w:val="20"/>
                <w:szCs w:val="20"/>
              </w:rPr>
              <w:t>-</w:t>
            </w:r>
          </w:p>
        </w:tc>
        <w:tc>
          <w:tcPr>
            <w:tcW w:w="1362" w:type="dxa"/>
          </w:tcPr>
          <w:p w:rsidR="00EB1CDF" w:rsidRPr="00EB1CDF" w:rsidRDefault="00EB1CDF" w:rsidP="00EB1CDF">
            <w:pPr>
              <w:spacing w:line="276" w:lineRule="auto"/>
              <w:ind w:right="508"/>
              <w:jc w:val="both"/>
              <w:rPr>
                <w:iCs/>
                <w:sz w:val="20"/>
                <w:szCs w:val="20"/>
              </w:rPr>
            </w:pPr>
            <w:r w:rsidRPr="00EB1CDF">
              <w:rPr>
                <w:iCs/>
                <w:sz w:val="20"/>
                <w:szCs w:val="20"/>
              </w:rPr>
              <w:t>-</w:t>
            </w:r>
          </w:p>
        </w:tc>
      </w:tr>
      <w:tr w:rsidR="00EB1CDF" w:rsidRPr="00EB1CDF" w:rsidTr="00EB1CDF">
        <w:trPr>
          <w:trHeight w:val="315"/>
        </w:trPr>
        <w:tc>
          <w:tcPr>
            <w:tcW w:w="2772" w:type="dxa"/>
          </w:tcPr>
          <w:p w:rsidR="00EB1CDF" w:rsidRPr="00EB1CDF" w:rsidRDefault="00EB1CDF" w:rsidP="00EB1CDF">
            <w:pPr>
              <w:spacing w:line="276" w:lineRule="auto"/>
              <w:ind w:right="508"/>
              <w:jc w:val="both"/>
              <w:rPr>
                <w:iCs/>
                <w:sz w:val="20"/>
                <w:szCs w:val="20"/>
              </w:rPr>
            </w:pPr>
            <w:r w:rsidRPr="00EB1CDF">
              <w:rPr>
                <w:iCs/>
                <w:sz w:val="20"/>
                <w:szCs w:val="20"/>
              </w:rPr>
              <w:t>Теория музыки</w:t>
            </w:r>
          </w:p>
        </w:tc>
        <w:tc>
          <w:tcPr>
            <w:tcW w:w="1749" w:type="dxa"/>
          </w:tcPr>
          <w:p w:rsidR="00EB1CDF" w:rsidRPr="00EB1CDF" w:rsidRDefault="00EB1CDF" w:rsidP="00EB1CDF">
            <w:pPr>
              <w:spacing w:line="276" w:lineRule="auto"/>
              <w:ind w:right="508"/>
              <w:jc w:val="both"/>
              <w:rPr>
                <w:iCs/>
                <w:sz w:val="20"/>
                <w:szCs w:val="20"/>
              </w:rPr>
            </w:pPr>
            <w:r w:rsidRPr="00EB1CDF">
              <w:rPr>
                <w:iCs/>
                <w:sz w:val="20"/>
                <w:szCs w:val="20"/>
              </w:rPr>
              <w:t>2</w:t>
            </w:r>
          </w:p>
        </w:tc>
        <w:tc>
          <w:tcPr>
            <w:tcW w:w="1457" w:type="dxa"/>
          </w:tcPr>
          <w:p w:rsidR="00EB1CDF" w:rsidRPr="00EB1CDF" w:rsidRDefault="00EB1CDF" w:rsidP="00EB1CDF">
            <w:pPr>
              <w:spacing w:line="276" w:lineRule="auto"/>
              <w:ind w:right="508"/>
              <w:jc w:val="both"/>
              <w:rPr>
                <w:iCs/>
                <w:sz w:val="20"/>
                <w:szCs w:val="20"/>
              </w:rPr>
            </w:pPr>
            <w:r w:rsidRPr="00EB1CDF">
              <w:rPr>
                <w:iCs/>
                <w:sz w:val="20"/>
                <w:szCs w:val="20"/>
              </w:rPr>
              <w:t>1</w:t>
            </w:r>
          </w:p>
        </w:tc>
        <w:tc>
          <w:tcPr>
            <w:tcW w:w="1312" w:type="dxa"/>
          </w:tcPr>
          <w:p w:rsidR="00EB1CDF" w:rsidRPr="00EB1CDF" w:rsidRDefault="00EB1CDF" w:rsidP="00EB1CDF">
            <w:pPr>
              <w:spacing w:line="276" w:lineRule="auto"/>
              <w:ind w:right="508"/>
              <w:jc w:val="both"/>
              <w:rPr>
                <w:iCs/>
                <w:sz w:val="20"/>
                <w:szCs w:val="20"/>
              </w:rPr>
            </w:pPr>
            <w:r w:rsidRPr="00EB1CDF">
              <w:rPr>
                <w:iCs/>
                <w:sz w:val="20"/>
                <w:szCs w:val="20"/>
              </w:rPr>
              <w:t>1</w:t>
            </w:r>
          </w:p>
        </w:tc>
        <w:tc>
          <w:tcPr>
            <w:tcW w:w="1362" w:type="dxa"/>
          </w:tcPr>
          <w:p w:rsidR="00EB1CDF" w:rsidRPr="00EB1CDF" w:rsidRDefault="00EB1CDF" w:rsidP="00EB1CDF">
            <w:pPr>
              <w:spacing w:line="276" w:lineRule="auto"/>
              <w:ind w:right="508"/>
              <w:jc w:val="both"/>
              <w:rPr>
                <w:iCs/>
                <w:sz w:val="20"/>
                <w:szCs w:val="20"/>
              </w:rPr>
            </w:pPr>
            <w:r w:rsidRPr="00EB1CDF">
              <w:rPr>
                <w:iCs/>
                <w:sz w:val="20"/>
                <w:szCs w:val="20"/>
              </w:rPr>
              <w:t>-</w:t>
            </w:r>
          </w:p>
        </w:tc>
      </w:tr>
      <w:tr w:rsidR="00EB1CDF" w:rsidRPr="00EB1CDF" w:rsidTr="00EB1CDF">
        <w:trPr>
          <w:cantSplit/>
          <w:trHeight w:val="315"/>
        </w:trPr>
        <w:tc>
          <w:tcPr>
            <w:tcW w:w="4521" w:type="dxa"/>
            <w:gridSpan w:val="2"/>
            <w:tcBorders>
              <w:bottom w:val="nil"/>
            </w:tcBorders>
          </w:tcPr>
          <w:p w:rsidR="00EB1CDF" w:rsidRPr="00EB1CDF" w:rsidRDefault="00EB1CDF" w:rsidP="00EB1CDF">
            <w:pPr>
              <w:spacing w:line="276" w:lineRule="auto"/>
              <w:ind w:right="508"/>
              <w:jc w:val="both"/>
              <w:rPr>
                <w:b/>
                <w:i/>
                <w:iCs/>
                <w:sz w:val="20"/>
                <w:szCs w:val="20"/>
              </w:rPr>
            </w:pPr>
            <w:r w:rsidRPr="00EB1CDF">
              <w:rPr>
                <w:b/>
                <w:i/>
                <w:iCs/>
                <w:sz w:val="20"/>
                <w:szCs w:val="20"/>
              </w:rPr>
              <w:t xml:space="preserve">        Итого: 4</w:t>
            </w:r>
          </w:p>
        </w:tc>
        <w:tc>
          <w:tcPr>
            <w:tcW w:w="1457" w:type="dxa"/>
            <w:tcBorders>
              <w:bottom w:val="nil"/>
            </w:tcBorders>
          </w:tcPr>
          <w:p w:rsidR="00EB1CDF" w:rsidRPr="00EB1CDF" w:rsidRDefault="00EB1CDF" w:rsidP="00EB1CDF">
            <w:pPr>
              <w:spacing w:line="276" w:lineRule="auto"/>
              <w:ind w:right="508"/>
              <w:jc w:val="both"/>
              <w:rPr>
                <w:b/>
                <w:iCs/>
                <w:sz w:val="20"/>
                <w:szCs w:val="20"/>
              </w:rPr>
            </w:pPr>
            <w:r w:rsidRPr="00EB1CDF">
              <w:rPr>
                <w:b/>
                <w:iCs/>
                <w:sz w:val="20"/>
                <w:szCs w:val="20"/>
              </w:rPr>
              <w:t>15</w:t>
            </w:r>
          </w:p>
        </w:tc>
        <w:tc>
          <w:tcPr>
            <w:tcW w:w="1312" w:type="dxa"/>
            <w:tcBorders>
              <w:bottom w:val="nil"/>
            </w:tcBorders>
          </w:tcPr>
          <w:p w:rsidR="00EB1CDF" w:rsidRPr="00EB1CDF" w:rsidRDefault="00EB1CDF" w:rsidP="00EB1CDF">
            <w:pPr>
              <w:spacing w:line="276" w:lineRule="auto"/>
              <w:ind w:right="508"/>
              <w:jc w:val="both"/>
              <w:rPr>
                <w:b/>
                <w:iCs/>
                <w:sz w:val="20"/>
                <w:szCs w:val="20"/>
              </w:rPr>
            </w:pPr>
            <w:r w:rsidRPr="00EB1CDF">
              <w:rPr>
                <w:b/>
                <w:iCs/>
                <w:sz w:val="20"/>
                <w:szCs w:val="20"/>
              </w:rPr>
              <w:t>4</w:t>
            </w:r>
          </w:p>
        </w:tc>
        <w:tc>
          <w:tcPr>
            <w:tcW w:w="1362" w:type="dxa"/>
            <w:tcBorders>
              <w:bottom w:val="nil"/>
            </w:tcBorders>
          </w:tcPr>
          <w:p w:rsidR="00EB1CDF" w:rsidRPr="00EB1CDF" w:rsidRDefault="00EB1CDF" w:rsidP="00EB1CDF">
            <w:pPr>
              <w:spacing w:line="276" w:lineRule="auto"/>
              <w:ind w:right="508"/>
              <w:jc w:val="both"/>
              <w:rPr>
                <w:b/>
                <w:iCs/>
                <w:sz w:val="20"/>
                <w:szCs w:val="20"/>
              </w:rPr>
            </w:pPr>
            <w:r w:rsidRPr="00EB1CDF">
              <w:rPr>
                <w:b/>
                <w:iCs/>
                <w:sz w:val="20"/>
                <w:szCs w:val="20"/>
              </w:rPr>
              <w:t>-</w:t>
            </w:r>
          </w:p>
        </w:tc>
      </w:tr>
      <w:tr w:rsidR="00EB1CDF" w:rsidRPr="00EB1CDF" w:rsidTr="00EB1CDF">
        <w:trPr>
          <w:cantSplit/>
          <w:trHeight w:val="315"/>
        </w:trPr>
        <w:tc>
          <w:tcPr>
            <w:tcW w:w="8652" w:type="dxa"/>
            <w:gridSpan w:val="5"/>
            <w:tcBorders>
              <w:bottom w:val="single" w:sz="4" w:space="0" w:color="auto"/>
            </w:tcBorders>
          </w:tcPr>
          <w:p w:rsidR="00EB1CDF" w:rsidRPr="00EB1CDF" w:rsidRDefault="00EB1CDF" w:rsidP="00EB1CDF">
            <w:pPr>
              <w:spacing w:line="276" w:lineRule="auto"/>
              <w:ind w:right="508"/>
              <w:jc w:val="both"/>
              <w:rPr>
                <w:b/>
                <w:i/>
                <w:iCs/>
                <w:sz w:val="20"/>
                <w:szCs w:val="20"/>
              </w:rPr>
            </w:pPr>
            <w:r w:rsidRPr="00EB1CDF">
              <w:rPr>
                <w:b/>
                <w:i/>
                <w:iCs/>
                <w:sz w:val="20"/>
                <w:szCs w:val="20"/>
              </w:rPr>
              <w:t>Средний балл – 4,75</w:t>
            </w:r>
          </w:p>
        </w:tc>
      </w:tr>
    </w:tbl>
    <w:p w:rsidR="00EB1CDF" w:rsidRPr="00EB1CDF" w:rsidRDefault="00EB1CDF" w:rsidP="00EB1CDF">
      <w:pPr>
        <w:spacing w:line="276" w:lineRule="auto"/>
        <w:ind w:right="508"/>
        <w:jc w:val="both"/>
        <w:rPr>
          <w:iCs/>
          <w:sz w:val="28"/>
          <w:szCs w:val="28"/>
        </w:rPr>
      </w:pPr>
    </w:p>
    <w:p w:rsidR="00EB1CDF" w:rsidRPr="00EB1CDF" w:rsidRDefault="00EB1CDF" w:rsidP="00EB1CDF">
      <w:pPr>
        <w:spacing w:line="276" w:lineRule="auto"/>
        <w:ind w:right="508" w:firstLine="709"/>
        <w:jc w:val="both"/>
        <w:rPr>
          <w:iCs/>
          <w:sz w:val="28"/>
          <w:szCs w:val="28"/>
        </w:rPr>
      </w:pPr>
      <w:r w:rsidRPr="00EB1CDF">
        <w:rPr>
          <w:iCs/>
          <w:sz w:val="28"/>
          <w:szCs w:val="28"/>
        </w:rPr>
        <w:t xml:space="preserve">В целом уровень одаренности выпускников достаточный для успешного освоения образовательных программ и дальнейшей профессиональной деятельности.  Подавляющее большинство  из них готово и по уровню одаренности, и по уровню подготовки продолжить обучение в различных вузах. </w:t>
      </w:r>
    </w:p>
    <w:p w:rsidR="00EB1CDF" w:rsidRPr="00EB1CDF" w:rsidRDefault="00EB1CDF" w:rsidP="00EB1CDF">
      <w:pPr>
        <w:spacing w:line="276" w:lineRule="auto"/>
        <w:ind w:right="508"/>
        <w:jc w:val="both"/>
        <w:rPr>
          <w:iCs/>
          <w:sz w:val="28"/>
          <w:szCs w:val="28"/>
        </w:rPr>
      </w:pPr>
      <w:r w:rsidRPr="00EB1CDF">
        <w:rPr>
          <w:iCs/>
          <w:sz w:val="28"/>
          <w:szCs w:val="28"/>
        </w:rPr>
        <w:t xml:space="preserve">Программы включали в себя произведения различных стилей и жанров, в соответствии с программными требованиями. </w:t>
      </w:r>
    </w:p>
    <w:p w:rsidR="00EB1CDF" w:rsidRPr="00EB1CDF" w:rsidRDefault="00EB1CDF" w:rsidP="00EB1CDF">
      <w:pPr>
        <w:spacing w:line="276" w:lineRule="auto"/>
        <w:ind w:right="508"/>
        <w:jc w:val="both"/>
        <w:rPr>
          <w:iCs/>
          <w:sz w:val="28"/>
          <w:szCs w:val="28"/>
        </w:rPr>
      </w:pPr>
      <w:r w:rsidRPr="00EB1CDF">
        <w:rPr>
          <w:iCs/>
          <w:sz w:val="28"/>
          <w:szCs w:val="28"/>
        </w:rPr>
        <w:t xml:space="preserve">Заседания аттестационных комиссий проходили в обстановке требовательности и доброжелательности. Все оценки принимались единогласно. </w:t>
      </w:r>
    </w:p>
    <w:p w:rsidR="00EB1CDF" w:rsidRPr="00EB1CDF" w:rsidRDefault="00EB1CDF" w:rsidP="00EB1CDF">
      <w:pPr>
        <w:spacing w:line="276" w:lineRule="auto"/>
        <w:ind w:right="508"/>
        <w:jc w:val="both"/>
        <w:rPr>
          <w:iCs/>
          <w:sz w:val="28"/>
          <w:szCs w:val="28"/>
        </w:rPr>
      </w:pPr>
      <w:r w:rsidRPr="00EB1CDF">
        <w:rPr>
          <w:iCs/>
          <w:sz w:val="28"/>
          <w:szCs w:val="28"/>
        </w:rPr>
        <w:t>Экзамены проходили в Большом зале училища в присутствии публики.</w:t>
      </w:r>
    </w:p>
    <w:p w:rsidR="00EB1CDF" w:rsidRPr="00EB1CDF" w:rsidRDefault="00EB1CDF" w:rsidP="00EB1CDF">
      <w:pPr>
        <w:spacing w:line="276" w:lineRule="auto"/>
        <w:ind w:right="508"/>
        <w:jc w:val="both"/>
        <w:rPr>
          <w:iCs/>
          <w:sz w:val="28"/>
          <w:szCs w:val="28"/>
        </w:rPr>
      </w:pPr>
      <w:r w:rsidRPr="00EB1CDF">
        <w:rPr>
          <w:iCs/>
          <w:sz w:val="28"/>
          <w:szCs w:val="28"/>
        </w:rPr>
        <w:lastRenderedPageBreak/>
        <w:t xml:space="preserve">Особо яркими и содержательными были выступления талантливых дипломников, отмеченных в разные годы званиями лауреатов конкурсов различного уровня. </w:t>
      </w:r>
    </w:p>
    <w:p w:rsidR="00EB1CDF" w:rsidRPr="00EB1CDF" w:rsidRDefault="00EB1CDF" w:rsidP="00EB1CDF">
      <w:pPr>
        <w:spacing w:line="276" w:lineRule="auto"/>
        <w:ind w:right="508"/>
        <w:jc w:val="both"/>
        <w:rPr>
          <w:iCs/>
          <w:sz w:val="28"/>
          <w:szCs w:val="28"/>
        </w:rPr>
      </w:pPr>
      <w:r w:rsidRPr="00EB1CDF">
        <w:rPr>
          <w:iCs/>
          <w:sz w:val="28"/>
          <w:szCs w:val="28"/>
        </w:rPr>
        <w:t xml:space="preserve">Дипломов с отличием удостоены 2 выпускника: </w:t>
      </w:r>
    </w:p>
    <w:p w:rsidR="00EB1CDF" w:rsidRPr="00EB1CDF" w:rsidRDefault="00EB1CDF" w:rsidP="00EB1CDF">
      <w:pPr>
        <w:spacing w:line="276" w:lineRule="auto"/>
        <w:ind w:right="508"/>
        <w:jc w:val="both"/>
        <w:rPr>
          <w:iCs/>
          <w:sz w:val="28"/>
          <w:szCs w:val="28"/>
        </w:rPr>
      </w:pPr>
      <w:r w:rsidRPr="00EB1CDF">
        <w:rPr>
          <w:iCs/>
          <w:sz w:val="28"/>
          <w:szCs w:val="28"/>
        </w:rPr>
        <w:t>1) Кирпичева Александра – хоровое дирижирование</w:t>
      </w:r>
    </w:p>
    <w:p w:rsidR="00EB1CDF" w:rsidRPr="00EB1CDF" w:rsidRDefault="00EB1CDF" w:rsidP="00EB1CDF">
      <w:pPr>
        <w:spacing w:line="276" w:lineRule="auto"/>
        <w:ind w:right="508"/>
        <w:jc w:val="both"/>
        <w:rPr>
          <w:iCs/>
          <w:sz w:val="28"/>
          <w:szCs w:val="28"/>
        </w:rPr>
      </w:pPr>
      <w:r w:rsidRPr="00EB1CDF">
        <w:rPr>
          <w:iCs/>
          <w:sz w:val="28"/>
          <w:szCs w:val="28"/>
        </w:rPr>
        <w:t>4) Крамер Валентина – теория музыки</w:t>
      </w:r>
    </w:p>
    <w:p w:rsidR="00EB1CDF" w:rsidRPr="00EB1CDF" w:rsidRDefault="00EB1CDF" w:rsidP="00EB1CDF">
      <w:pPr>
        <w:spacing w:line="276" w:lineRule="auto"/>
        <w:ind w:right="508"/>
        <w:jc w:val="both"/>
        <w:rPr>
          <w:iCs/>
          <w:sz w:val="28"/>
          <w:szCs w:val="28"/>
        </w:rPr>
      </w:pPr>
      <w:r w:rsidRPr="00EB1CDF">
        <w:rPr>
          <w:iCs/>
          <w:sz w:val="28"/>
          <w:szCs w:val="28"/>
        </w:rPr>
        <w:t>На каждом из отделений в ходе государственной аттестации дипломники показали следующие результаты:</w:t>
      </w:r>
    </w:p>
    <w:p w:rsidR="00EB1CDF" w:rsidRPr="00621394" w:rsidRDefault="00EB1CDF" w:rsidP="00EB1CDF">
      <w:pPr>
        <w:spacing w:line="276" w:lineRule="auto"/>
        <w:ind w:right="508"/>
        <w:jc w:val="both"/>
        <w:rPr>
          <w:b/>
          <w:iCs/>
          <w:sz w:val="28"/>
          <w:szCs w:val="28"/>
        </w:rPr>
      </w:pPr>
      <w:r w:rsidRPr="00621394">
        <w:rPr>
          <w:b/>
          <w:iCs/>
          <w:sz w:val="28"/>
          <w:szCs w:val="28"/>
        </w:rPr>
        <w:t>53.02.04 «Вокальное искусство»</w:t>
      </w:r>
    </w:p>
    <w:p w:rsidR="00EB1CDF" w:rsidRPr="00EB1CDF" w:rsidRDefault="00EB1CDF" w:rsidP="00EB1CDF">
      <w:pPr>
        <w:spacing w:line="276" w:lineRule="auto"/>
        <w:ind w:right="508"/>
        <w:jc w:val="both"/>
        <w:rPr>
          <w:iCs/>
          <w:sz w:val="28"/>
          <w:szCs w:val="28"/>
        </w:rPr>
      </w:pPr>
      <w:r w:rsidRPr="00EB1CDF">
        <w:rPr>
          <w:iCs/>
          <w:sz w:val="28"/>
          <w:szCs w:val="28"/>
        </w:rPr>
        <w:t xml:space="preserve">Все дипломники представили сложные сольные и ансамблевые программы, с которыми успешно справились. </w:t>
      </w:r>
    </w:p>
    <w:p w:rsidR="00EB1CDF" w:rsidRPr="00EB1CDF" w:rsidRDefault="00EB1CDF" w:rsidP="00EB1CDF">
      <w:pPr>
        <w:spacing w:line="276" w:lineRule="auto"/>
        <w:ind w:right="508"/>
        <w:jc w:val="both"/>
        <w:rPr>
          <w:iCs/>
          <w:sz w:val="28"/>
          <w:szCs w:val="28"/>
        </w:rPr>
      </w:pPr>
      <w:r w:rsidRPr="00EB1CDF">
        <w:rPr>
          <w:iCs/>
          <w:sz w:val="28"/>
          <w:szCs w:val="28"/>
        </w:rPr>
        <w:t xml:space="preserve">Отличные оценки на всех экзаменах получила выпускница Козлова Дарья   </w:t>
      </w:r>
    </w:p>
    <w:p w:rsidR="00EB1CDF" w:rsidRPr="00EB1CDF" w:rsidRDefault="00EB1CDF" w:rsidP="00EB1CDF">
      <w:pPr>
        <w:spacing w:line="276" w:lineRule="auto"/>
        <w:ind w:right="508"/>
        <w:jc w:val="both"/>
        <w:rPr>
          <w:iCs/>
          <w:sz w:val="28"/>
          <w:szCs w:val="28"/>
        </w:rPr>
      </w:pPr>
      <w:r w:rsidRPr="00EB1CDF">
        <w:rPr>
          <w:iCs/>
          <w:sz w:val="28"/>
          <w:szCs w:val="28"/>
        </w:rPr>
        <w:t>Хочется поздравить преподавателей с успешными выступлениями их учеников.</w:t>
      </w:r>
    </w:p>
    <w:p w:rsidR="00EB1CDF" w:rsidRPr="00EB1CDF" w:rsidRDefault="00EB1CDF" w:rsidP="00EB1CDF">
      <w:pPr>
        <w:spacing w:line="276" w:lineRule="auto"/>
        <w:ind w:right="508"/>
        <w:jc w:val="both"/>
        <w:rPr>
          <w:iCs/>
          <w:sz w:val="28"/>
          <w:szCs w:val="28"/>
        </w:rPr>
      </w:pPr>
      <w:r w:rsidRPr="00EB1CDF">
        <w:rPr>
          <w:iCs/>
          <w:sz w:val="28"/>
          <w:szCs w:val="28"/>
        </w:rPr>
        <w:t>Быстрову Н.В.,  Красикову А.А.</w:t>
      </w:r>
    </w:p>
    <w:p w:rsidR="00EB1CDF" w:rsidRPr="00EB1CDF" w:rsidRDefault="00EB1CDF" w:rsidP="00EB1CDF">
      <w:pPr>
        <w:spacing w:line="276" w:lineRule="auto"/>
        <w:ind w:right="508"/>
        <w:jc w:val="both"/>
        <w:rPr>
          <w:iCs/>
          <w:sz w:val="28"/>
          <w:szCs w:val="28"/>
        </w:rPr>
      </w:pPr>
      <w:r w:rsidRPr="00EB1CDF">
        <w:rPr>
          <w:iCs/>
          <w:sz w:val="28"/>
          <w:szCs w:val="28"/>
        </w:rPr>
        <w:t>Большую помощь в подготовке дипломников к сольным и ансамблевым  выступлениям оказали концертмейстеры Романова А.В. и Утлинский Г.Д.</w:t>
      </w:r>
    </w:p>
    <w:p w:rsidR="00EB1CDF" w:rsidRPr="00EB1CDF" w:rsidRDefault="00EB1CDF" w:rsidP="00EB1CDF">
      <w:pPr>
        <w:spacing w:line="276" w:lineRule="auto"/>
        <w:ind w:right="508"/>
        <w:jc w:val="both"/>
        <w:rPr>
          <w:i/>
          <w:iCs/>
          <w:sz w:val="28"/>
          <w:szCs w:val="28"/>
          <w:u w:val="single"/>
        </w:rPr>
      </w:pPr>
      <w:r w:rsidRPr="00EB1CDF">
        <w:rPr>
          <w:iCs/>
          <w:sz w:val="28"/>
          <w:szCs w:val="28"/>
        </w:rPr>
        <w:t xml:space="preserve">Всем выпускникам присвоены квалификации: </w:t>
      </w:r>
      <w:r w:rsidRPr="00621394">
        <w:rPr>
          <w:i/>
          <w:iCs/>
          <w:sz w:val="28"/>
          <w:szCs w:val="28"/>
        </w:rPr>
        <w:t>«артист-вокалист, преподаватель.</w:t>
      </w:r>
    </w:p>
    <w:p w:rsidR="00EB1CDF" w:rsidRPr="00621394" w:rsidRDefault="00EB1CDF" w:rsidP="00EB1CDF">
      <w:pPr>
        <w:spacing w:line="276" w:lineRule="auto"/>
        <w:ind w:right="508"/>
        <w:jc w:val="both"/>
        <w:rPr>
          <w:b/>
          <w:iCs/>
          <w:sz w:val="28"/>
          <w:szCs w:val="28"/>
        </w:rPr>
      </w:pPr>
      <w:r w:rsidRPr="00621394">
        <w:rPr>
          <w:b/>
          <w:iCs/>
          <w:sz w:val="28"/>
          <w:szCs w:val="28"/>
        </w:rPr>
        <w:t>53.02.06 «Хоровое дирижирование»</w:t>
      </w:r>
    </w:p>
    <w:p w:rsidR="00EB1CDF" w:rsidRPr="00EB1CDF" w:rsidRDefault="00EB1CDF" w:rsidP="00EB1CDF">
      <w:pPr>
        <w:spacing w:line="276" w:lineRule="auto"/>
        <w:ind w:right="508"/>
        <w:jc w:val="both"/>
        <w:rPr>
          <w:iCs/>
          <w:sz w:val="28"/>
          <w:szCs w:val="28"/>
        </w:rPr>
      </w:pPr>
      <w:r w:rsidRPr="00EB1CDF">
        <w:rPr>
          <w:iCs/>
          <w:sz w:val="28"/>
          <w:szCs w:val="28"/>
        </w:rPr>
        <w:t xml:space="preserve">Обучение на этом отделении завершили  талантливые выпускники, которые имеют прекрасные перспективы дальнейшего творческого роста. </w:t>
      </w:r>
    </w:p>
    <w:p w:rsidR="00EB1CDF" w:rsidRPr="00EB1CDF" w:rsidRDefault="00EB1CDF" w:rsidP="00EB1CDF">
      <w:pPr>
        <w:spacing w:line="276" w:lineRule="auto"/>
        <w:ind w:right="508"/>
        <w:jc w:val="both"/>
        <w:rPr>
          <w:iCs/>
          <w:sz w:val="28"/>
          <w:szCs w:val="28"/>
        </w:rPr>
      </w:pPr>
      <w:r w:rsidRPr="00EB1CDF">
        <w:rPr>
          <w:iCs/>
          <w:sz w:val="28"/>
          <w:szCs w:val="28"/>
        </w:rPr>
        <w:t xml:space="preserve">Отличные оценки на всех экзаменах получили выпускники:  </w:t>
      </w:r>
    </w:p>
    <w:p w:rsidR="00EB1CDF" w:rsidRPr="00EB1CDF" w:rsidRDefault="00EB1CDF" w:rsidP="00EB1CDF">
      <w:pPr>
        <w:spacing w:line="276" w:lineRule="auto"/>
        <w:ind w:right="508"/>
        <w:jc w:val="both"/>
        <w:rPr>
          <w:iCs/>
          <w:sz w:val="28"/>
          <w:szCs w:val="28"/>
        </w:rPr>
      </w:pPr>
      <w:r w:rsidRPr="00EB1CDF">
        <w:rPr>
          <w:iCs/>
          <w:sz w:val="28"/>
          <w:szCs w:val="28"/>
        </w:rPr>
        <w:t>1) Кирпичева Александра</w:t>
      </w:r>
    </w:p>
    <w:p w:rsidR="00EB1CDF" w:rsidRPr="00EB1CDF" w:rsidRDefault="00EB1CDF" w:rsidP="00EB1CDF">
      <w:pPr>
        <w:spacing w:line="276" w:lineRule="auto"/>
        <w:ind w:right="508"/>
        <w:jc w:val="both"/>
        <w:rPr>
          <w:iCs/>
          <w:sz w:val="28"/>
          <w:szCs w:val="28"/>
        </w:rPr>
      </w:pPr>
      <w:r w:rsidRPr="00EB1CDF">
        <w:rPr>
          <w:iCs/>
          <w:sz w:val="28"/>
          <w:szCs w:val="28"/>
        </w:rPr>
        <w:t>2) Кустова Юлия</w:t>
      </w:r>
    </w:p>
    <w:p w:rsidR="00EB1CDF" w:rsidRPr="00EB1CDF" w:rsidRDefault="00EB1CDF" w:rsidP="00EB1CDF">
      <w:pPr>
        <w:spacing w:line="276" w:lineRule="auto"/>
        <w:ind w:right="508"/>
        <w:jc w:val="both"/>
        <w:rPr>
          <w:iCs/>
          <w:sz w:val="28"/>
          <w:szCs w:val="28"/>
        </w:rPr>
      </w:pPr>
      <w:r w:rsidRPr="00EB1CDF">
        <w:rPr>
          <w:iCs/>
          <w:sz w:val="28"/>
          <w:szCs w:val="28"/>
        </w:rPr>
        <w:t>3) Нуриева Альбина</w:t>
      </w:r>
    </w:p>
    <w:p w:rsidR="00EB1CDF" w:rsidRPr="00EB1CDF" w:rsidRDefault="00EB1CDF" w:rsidP="00EB1CDF">
      <w:pPr>
        <w:spacing w:line="276" w:lineRule="auto"/>
        <w:ind w:right="508"/>
        <w:jc w:val="both"/>
        <w:rPr>
          <w:iCs/>
          <w:sz w:val="28"/>
          <w:szCs w:val="28"/>
        </w:rPr>
      </w:pPr>
      <w:r w:rsidRPr="00EB1CDF">
        <w:rPr>
          <w:iCs/>
          <w:sz w:val="28"/>
          <w:szCs w:val="28"/>
        </w:rPr>
        <w:t>Преподаватели, успешно подготовившие студентов:</w:t>
      </w:r>
    </w:p>
    <w:p w:rsidR="00EB1CDF" w:rsidRPr="00EB1CDF" w:rsidRDefault="00EB1CDF" w:rsidP="00EB1CDF">
      <w:pPr>
        <w:spacing w:line="276" w:lineRule="auto"/>
        <w:ind w:right="508"/>
        <w:jc w:val="both"/>
        <w:rPr>
          <w:iCs/>
          <w:sz w:val="28"/>
          <w:szCs w:val="28"/>
        </w:rPr>
      </w:pPr>
      <w:r w:rsidRPr="00EB1CDF">
        <w:rPr>
          <w:iCs/>
          <w:sz w:val="28"/>
          <w:szCs w:val="28"/>
        </w:rPr>
        <w:t>Акифьева Н.П., Минакова Н.А., Вантеева Т.В., Лебедева В.Ш., Безухова М.Э.</w:t>
      </w:r>
    </w:p>
    <w:p w:rsidR="00EB1CDF" w:rsidRPr="00EB1CDF" w:rsidRDefault="00EB1CDF" w:rsidP="00EB1CDF">
      <w:pPr>
        <w:spacing w:line="276" w:lineRule="auto"/>
        <w:ind w:right="508"/>
        <w:jc w:val="both"/>
        <w:rPr>
          <w:iCs/>
          <w:sz w:val="28"/>
          <w:szCs w:val="28"/>
        </w:rPr>
      </w:pPr>
      <w:r w:rsidRPr="00EB1CDF">
        <w:rPr>
          <w:iCs/>
          <w:sz w:val="28"/>
          <w:szCs w:val="28"/>
        </w:rPr>
        <w:t xml:space="preserve">Особо следует отметить профессиональную работу хора под руководством Н.А. Минаковой, находящегося в прекрасной певческой форме в обеих частях государственного экзамена: концертная программа, работа с хором. </w:t>
      </w:r>
    </w:p>
    <w:p w:rsidR="00EB1CDF" w:rsidRPr="00EB1CDF" w:rsidRDefault="00EB1CDF" w:rsidP="00EB1CDF">
      <w:pPr>
        <w:spacing w:line="276" w:lineRule="auto"/>
        <w:ind w:right="508"/>
        <w:jc w:val="both"/>
        <w:rPr>
          <w:iCs/>
          <w:sz w:val="28"/>
          <w:szCs w:val="28"/>
        </w:rPr>
      </w:pPr>
      <w:r w:rsidRPr="00EB1CDF">
        <w:rPr>
          <w:iCs/>
          <w:sz w:val="28"/>
          <w:szCs w:val="28"/>
        </w:rPr>
        <w:t xml:space="preserve">Успешному выступлению дипломников в концертной программе в немалой степени способствовала отличная игра концертмейстеров: </w:t>
      </w:r>
    </w:p>
    <w:p w:rsidR="00EB1CDF" w:rsidRPr="00EB1CDF" w:rsidRDefault="00EB1CDF" w:rsidP="00EB1CDF">
      <w:pPr>
        <w:spacing w:line="276" w:lineRule="auto"/>
        <w:ind w:right="508"/>
        <w:jc w:val="both"/>
        <w:rPr>
          <w:iCs/>
          <w:sz w:val="28"/>
          <w:szCs w:val="28"/>
        </w:rPr>
      </w:pPr>
      <w:r w:rsidRPr="00EB1CDF">
        <w:rPr>
          <w:iCs/>
          <w:sz w:val="28"/>
          <w:szCs w:val="28"/>
        </w:rPr>
        <w:t>Романова А.В, Олефиренко С.А, Белоконь М.В., Никонова Р.Т.</w:t>
      </w:r>
    </w:p>
    <w:p w:rsidR="00EB1CDF" w:rsidRPr="00621394" w:rsidRDefault="00EB1CDF" w:rsidP="00EB1CDF">
      <w:pPr>
        <w:spacing w:line="276" w:lineRule="auto"/>
        <w:ind w:right="508"/>
        <w:jc w:val="both"/>
        <w:rPr>
          <w:iCs/>
          <w:sz w:val="28"/>
          <w:szCs w:val="28"/>
        </w:rPr>
      </w:pPr>
      <w:r w:rsidRPr="00EB1CDF">
        <w:rPr>
          <w:iCs/>
          <w:sz w:val="28"/>
          <w:szCs w:val="28"/>
        </w:rPr>
        <w:lastRenderedPageBreak/>
        <w:t xml:space="preserve"> Дипломникам были присвоены квалификации </w:t>
      </w:r>
      <w:r w:rsidRPr="00621394">
        <w:rPr>
          <w:i/>
          <w:iCs/>
          <w:sz w:val="28"/>
          <w:szCs w:val="28"/>
        </w:rPr>
        <w:t>«дирижер хора, преподаватель».</w:t>
      </w:r>
      <w:r w:rsidRPr="00621394">
        <w:rPr>
          <w:iCs/>
          <w:sz w:val="28"/>
          <w:szCs w:val="28"/>
        </w:rPr>
        <w:t xml:space="preserve"> </w:t>
      </w:r>
    </w:p>
    <w:p w:rsidR="00EB1CDF" w:rsidRPr="00621394" w:rsidRDefault="00EB1CDF" w:rsidP="00EB1CDF">
      <w:pPr>
        <w:spacing w:line="276" w:lineRule="auto"/>
        <w:ind w:right="508"/>
        <w:jc w:val="both"/>
        <w:rPr>
          <w:b/>
          <w:iCs/>
          <w:sz w:val="28"/>
          <w:szCs w:val="28"/>
        </w:rPr>
      </w:pPr>
      <w:r w:rsidRPr="00621394">
        <w:rPr>
          <w:b/>
          <w:iCs/>
          <w:sz w:val="28"/>
          <w:szCs w:val="28"/>
        </w:rPr>
        <w:t>53.02.07 «Теория музыки»</w:t>
      </w:r>
    </w:p>
    <w:p w:rsidR="00EB1CDF" w:rsidRPr="00EB1CDF" w:rsidRDefault="00EB1CDF" w:rsidP="00EB1CDF">
      <w:pPr>
        <w:spacing w:line="276" w:lineRule="auto"/>
        <w:ind w:right="508"/>
        <w:jc w:val="both"/>
        <w:rPr>
          <w:iCs/>
          <w:sz w:val="28"/>
          <w:szCs w:val="28"/>
        </w:rPr>
      </w:pPr>
      <w:r w:rsidRPr="00EB1CDF">
        <w:rPr>
          <w:iCs/>
          <w:sz w:val="28"/>
          <w:szCs w:val="28"/>
        </w:rPr>
        <w:t>Программы дипломников полностью отвечали требованиям государственного стандарта. Все выпускники успешно с ними справились.</w:t>
      </w:r>
    </w:p>
    <w:p w:rsidR="00EB1CDF" w:rsidRPr="00EB1CDF" w:rsidRDefault="00EB1CDF" w:rsidP="00EB1CDF">
      <w:pPr>
        <w:spacing w:line="276" w:lineRule="auto"/>
        <w:ind w:right="508"/>
        <w:jc w:val="both"/>
        <w:rPr>
          <w:iCs/>
          <w:sz w:val="28"/>
          <w:szCs w:val="28"/>
        </w:rPr>
      </w:pPr>
      <w:r w:rsidRPr="00EB1CDF">
        <w:rPr>
          <w:iCs/>
          <w:sz w:val="28"/>
          <w:szCs w:val="28"/>
        </w:rPr>
        <w:t>Отличную оценку на всех экзаменах получила выпускница  Крамер Валентина.</w:t>
      </w:r>
    </w:p>
    <w:p w:rsidR="00EB1CDF" w:rsidRPr="00EB1CDF" w:rsidRDefault="00EB1CDF" w:rsidP="00EB1CDF">
      <w:pPr>
        <w:spacing w:line="276" w:lineRule="auto"/>
        <w:ind w:right="508"/>
        <w:jc w:val="both"/>
        <w:rPr>
          <w:iCs/>
          <w:sz w:val="28"/>
          <w:szCs w:val="28"/>
        </w:rPr>
      </w:pPr>
      <w:r w:rsidRPr="00EB1CDF">
        <w:rPr>
          <w:iCs/>
          <w:sz w:val="28"/>
          <w:szCs w:val="28"/>
        </w:rPr>
        <w:t>Преподаватели, успешно подготовившие студентов:</w:t>
      </w:r>
    </w:p>
    <w:p w:rsidR="00EB1CDF" w:rsidRPr="00EB1CDF" w:rsidRDefault="00EB1CDF" w:rsidP="00EB1CDF">
      <w:pPr>
        <w:spacing w:line="276" w:lineRule="auto"/>
        <w:ind w:right="508"/>
        <w:jc w:val="both"/>
        <w:rPr>
          <w:iCs/>
          <w:sz w:val="28"/>
          <w:szCs w:val="28"/>
        </w:rPr>
      </w:pPr>
      <w:r w:rsidRPr="00EB1CDF">
        <w:rPr>
          <w:iCs/>
          <w:sz w:val="28"/>
          <w:szCs w:val="28"/>
        </w:rPr>
        <w:t>Аббясова Л.С., Розина Т.А., Понтаплёва И.И., Гнатовская Л.И., Савран Т.С.</w:t>
      </w:r>
    </w:p>
    <w:p w:rsidR="00EB1CDF" w:rsidRPr="00EB1CDF" w:rsidRDefault="00EB1CDF" w:rsidP="00EB1CDF">
      <w:pPr>
        <w:spacing w:line="276" w:lineRule="auto"/>
        <w:ind w:right="508"/>
        <w:jc w:val="both"/>
        <w:rPr>
          <w:iCs/>
          <w:sz w:val="28"/>
          <w:szCs w:val="28"/>
        </w:rPr>
      </w:pPr>
      <w:r w:rsidRPr="00EB1CDF">
        <w:rPr>
          <w:iCs/>
          <w:sz w:val="28"/>
          <w:szCs w:val="28"/>
        </w:rPr>
        <w:t xml:space="preserve">Дипломникам были присвоены квалификации </w:t>
      </w:r>
      <w:r w:rsidRPr="00621394">
        <w:rPr>
          <w:i/>
          <w:iCs/>
          <w:sz w:val="28"/>
          <w:szCs w:val="28"/>
        </w:rPr>
        <w:t>«преподаватель, организатор музыкально-просветительской деятельности».</w:t>
      </w:r>
      <w:r w:rsidRPr="00EB1CDF">
        <w:rPr>
          <w:iCs/>
          <w:sz w:val="28"/>
          <w:szCs w:val="28"/>
        </w:rPr>
        <w:t xml:space="preserve"> </w:t>
      </w:r>
    </w:p>
    <w:p w:rsidR="00EB1CDF" w:rsidRPr="00EB1CDF" w:rsidRDefault="00EB1CDF" w:rsidP="00EB1CDF">
      <w:pPr>
        <w:spacing w:line="276" w:lineRule="auto"/>
        <w:ind w:right="508"/>
        <w:jc w:val="both"/>
        <w:rPr>
          <w:iCs/>
          <w:sz w:val="28"/>
          <w:szCs w:val="28"/>
        </w:rPr>
      </w:pPr>
    </w:p>
    <w:p w:rsidR="00EB1CDF" w:rsidRDefault="00EB1CDF" w:rsidP="00EB1CDF">
      <w:pPr>
        <w:spacing w:line="276" w:lineRule="auto"/>
        <w:ind w:right="508" w:firstLine="709"/>
        <w:jc w:val="both"/>
        <w:rPr>
          <w:i/>
          <w:iCs/>
          <w:sz w:val="28"/>
          <w:szCs w:val="28"/>
        </w:rPr>
      </w:pPr>
      <w:r>
        <w:rPr>
          <w:i/>
          <w:iCs/>
          <w:sz w:val="28"/>
          <w:szCs w:val="28"/>
        </w:rPr>
        <w:t>Из отчета председателя государственной аттестационной комиссии</w:t>
      </w:r>
      <w:r w:rsidRPr="00F65960">
        <w:rPr>
          <w:i/>
          <w:iCs/>
          <w:sz w:val="28"/>
          <w:szCs w:val="28"/>
        </w:rPr>
        <w:t xml:space="preserve"> </w:t>
      </w:r>
      <w:r>
        <w:rPr>
          <w:i/>
          <w:iCs/>
          <w:sz w:val="28"/>
          <w:szCs w:val="28"/>
        </w:rPr>
        <w:t>Брахмана Е.С.</w:t>
      </w:r>
      <w:r w:rsidRPr="00F65960">
        <w:rPr>
          <w:i/>
          <w:iCs/>
          <w:sz w:val="28"/>
          <w:szCs w:val="28"/>
        </w:rPr>
        <w:t>:</w:t>
      </w:r>
    </w:p>
    <w:p w:rsidR="00EB1CDF" w:rsidRPr="00EB1CDF" w:rsidRDefault="00EB1CDF" w:rsidP="00EB1CDF">
      <w:pPr>
        <w:spacing w:line="276" w:lineRule="auto"/>
        <w:ind w:firstLine="709"/>
        <w:jc w:val="both"/>
        <w:rPr>
          <w:sz w:val="28"/>
          <w:szCs w:val="28"/>
        </w:rPr>
      </w:pPr>
      <w:r w:rsidRPr="00EB1CDF">
        <w:rPr>
          <w:sz w:val="28"/>
          <w:szCs w:val="28"/>
        </w:rPr>
        <w:t>К государственным экзаменам были допущены 24 выпускника отделений: фортепиано; духовых и ударных инструментов; народных инструментов; оркестровых струнных инструментов. Все они успешно сдали зачеты и экзамены согласно учебным планам, составленным на основе ФГОС СПО, в т.ч.:</w:t>
      </w:r>
    </w:p>
    <w:p w:rsidR="00EB1CDF" w:rsidRPr="00EB1CDF" w:rsidRDefault="00EB1CDF" w:rsidP="00EB1CDF">
      <w:pPr>
        <w:spacing w:line="276" w:lineRule="auto"/>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477"/>
        <w:gridCol w:w="2977"/>
        <w:gridCol w:w="2126"/>
      </w:tblGrid>
      <w:tr w:rsidR="00EB1CDF" w:rsidRPr="00EB1CDF" w:rsidTr="00EB1CDF">
        <w:trPr>
          <w:trHeight w:val="566"/>
        </w:trPr>
        <w:tc>
          <w:tcPr>
            <w:tcW w:w="3652" w:type="dxa"/>
            <w:gridSpan w:val="2"/>
            <w:tcBorders>
              <w:left w:val="nil"/>
            </w:tcBorders>
          </w:tcPr>
          <w:p w:rsidR="00EB1CDF" w:rsidRPr="00EB1CDF" w:rsidRDefault="00EB1CDF" w:rsidP="00EB1CDF">
            <w:pPr>
              <w:spacing w:line="276" w:lineRule="auto"/>
              <w:rPr>
                <w:sz w:val="20"/>
                <w:szCs w:val="20"/>
              </w:rPr>
            </w:pPr>
            <w:r w:rsidRPr="00EB1CDF">
              <w:rPr>
                <w:sz w:val="20"/>
                <w:szCs w:val="20"/>
              </w:rPr>
              <w:t>СПЕЦИАЛЬНОСТЬ</w:t>
            </w:r>
          </w:p>
        </w:tc>
        <w:tc>
          <w:tcPr>
            <w:tcW w:w="2977" w:type="dxa"/>
          </w:tcPr>
          <w:p w:rsidR="00EB1CDF" w:rsidRPr="00EB1CDF" w:rsidRDefault="00EB1CDF" w:rsidP="00EB1CDF">
            <w:pPr>
              <w:spacing w:line="276" w:lineRule="auto"/>
              <w:jc w:val="center"/>
              <w:rPr>
                <w:sz w:val="20"/>
                <w:szCs w:val="20"/>
              </w:rPr>
            </w:pPr>
            <w:r w:rsidRPr="00EB1CDF">
              <w:rPr>
                <w:sz w:val="20"/>
                <w:szCs w:val="20"/>
              </w:rPr>
              <w:t>ИНСТРУМЕНТЫ</w:t>
            </w:r>
          </w:p>
        </w:tc>
        <w:tc>
          <w:tcPr>
            <w:tcW w:w="2126" w:type="dxa"/>
            <w:tcBorders>
              <w:right w:val="nil"/>
            </w:tcBorders>
          </w:tcPr>
          <w:p w:rsidR="00EB1CDF" w:rsidRPr="00EB1CDF" w:rsidRDefault="00EB1CDF" w:rsidP="00EB1CDF">
            <w:pPr>
              <w:spacing w:line="276" w:lineRule="auto"/>
              <w:jc w:val="center"/>
              <w:rPr>
                <w:sz w:val="20"/>
                <w:szCs w:val="20"/>
              </w:rPr>
            </w:pPr>
            <w:r w:rsidRPr="00EB1CDF">
              <w:rPr>
                <w:sz w:val="20"/>
                <w:szCs w:val="20"/>
              </w:rPr>
              <w:t>КОЛ-ВО ВЫПУСКНИКОВ</w:t>
            </w:r>
          </w:p>
        </w:tc>
      </w:tr>
      <w:tr w:rsidR="00EB1CDF" w:rsidRPr="00EB1CDF" w:rsidTr="00EB1CDF">
        <w:trPr>
          <w:gridAfter w:val="1"/>
          <w:wAfter w:w="2126" w:type="dxa"/>
          <w:trHeight w:val="317"/>
        </w:trPr>
        <w:tc>
          <w:tcPr>
            <w:tcW w:w="3175" w:type="dxa"/>
            <w:vMerge w:val="restart"/>
            <w:tcBorders>
              <w:left w:val="nil"/>
            </w:tcBorders>
          </w:tcPr>
          <w:p w:rsidR="00EB1CDF" w:rsidRPr="00EB1CDF" w:rsidRDefault="00EB1CDF" w:rsidP="00EB1CDF">
            <w:pPr>
              <w:spacing w:line="276" w:lineRule="auto"/>
              <w:rPr>
                <w:sz w:val="20"/>
                <w:szCs w:val="20"/>
                <w:u w:val="single"/>
              </w:rPr>
            </w:pPr>
            <w:r w:rsidRPr="00EB1CDF">
              <w:rPr>
                <w:b/>
                <w:sz w:val="20"/>
                <w:szCs w:val="20"/>
              </w:rPr>
              <w:t xml:space="preserve">53.02.03 </w:t>
            </w:r>
            <w:r w:rsidRPr="00EB1CDF">
              <w:rPr>
                <w:sz w:val="20"/>
                <w:szCs w:val="20"/>
                <w:u w:val="single"/>
              </w:rPr>
              <w:t>ИНСТРУМЕНТАЛЬНОЕ ИСПОЛНИТЕЛЬСТВО</w:t>
            </w:r>
          </w:p>
        </w:tc>
        <w:tc>
          <w:tcPr>
            <w:tcW w:w="477" w:type="dxa"/>
            <w:vMerge w:val="restart"/>
          </w:tcPr>
          <w:p w:rsidR="00EB1CDF" w:rsidRPr="00EB1CDF" w:rsidRDefault="00EB1CDF" w:rsidP="00EB1CDF">
            <w:pPr>
              <w:spacing w:line="276" w:lineRule="auto"/>
              <w:rPr>
                <w:sz w:val="20"/>
                <w:szCs w:val="20"/>
              </w:rPr>
            </w:pPr>
            <w:r w:rsidRPr="00EB1CDF">
              <w:rPr>
                <w:sz w:val="20"/>
                <w:szCs w:val="20"/>
              </w:rPr>
              <w:t>12</w:t>
            </w:r>
          </w:p>
          <w:p w:rsidR="00EB1CDF" w:rsidRPr="00EB1CDF" w:rsidRDefault="00EB1CDF" w:rsidP="00EB1CDF">
            <w:pPr>
              <w:spacing w:line="276" w:lineRule="auto"/>
              <w:rPr>
                <w:sz w:val="20"/>
                <w:szCs w:val="20"/>
              </w:rPr>
            </w:pPr>
          </w:p>
        </w:tc>
        <w:tc>
          <w:tcPr>
            <w:tcW w:w="2977" w:type="dxa"/>
            <w:vMerge w:val="restart"/>
          </w:tcPr>
          <w:p w:rsidR="00EB1CDF" w:rsidRPr="00EB1CDF" w:rsidRDefault="00EB1CDF" w:rsidP="00EB1CDF">
            <w:pPr>
              <w:spacing w:line="276" w:lineRule="auto"/>
              <w:rPr>
                <w:i/>
                <w:sz w:val="20"/>
                <w:szCs w:val="20"/>
              </w:rPr>
            </w:pPr>
            <w:r w:rsidRPr="00EB1CDF">
              <w:rPr>
                <w:i/>
                <w:sz w:val="20"/>
                <w:szCs w:val="20"/>
              </w:rPr>
              <w:t xml:space="preserve"> </w:t>
            </w:r>
          </w:p>
          <w:p w:rsidR="00EB1CDF" w:rsidRPr="00EB1CDF" w:rsidRDefault="00EB1CDF" w:rsidP="00EB1CDF">
            <w:pPr>
              <w:spacing w:line="276" w:lineRule="auto"/>
              <w:rPr>
                <w:sz w:val="20"/>
                <w:szCs w:val="20"/>
                <w:u w:val="single"/>
              </w:rPr>
            </w:pPr>
            <w:r w:rsidRPr="00EB1CDF">
              <w:rPr>
                <w:i/>
                <w:sz w:val="20"/>
                <w:szCs w:val="20"/>
              </w:rPr>
              <w:t>Фортепиано</w:t>
            </w:r>
          </w:p>
        </w:tc>
      </w:tr>
      <w:tr w:rsidR="00EB1CDF" w:rsidRPr="00EB1CDF" w:rsidTr="00EB1CDF">
        <w:trPr>
          <w:trHeight w:val="288"/>
        </w:trPr>
        <w:tc>
          <w:tcPr>
            <w:tcW w:w="3175" w:type="dxa"/>
            <w:vMerge/>
            <w:tcBorders>
              <w:left w:val="nil"/>
            </w:tcBorders>
          </w:tcPr>
          <w:p w:rsidR="00EB1CDF" w:rsidRPr="00EB1CDF" w:rsidRDefault="00EB1CDF" w:rsidP="00EB1CDF">
            <w:pPr>
              <w:spacing w:line="276" w:lineRule="auto"/>
              <w:rPr>
                <w:sz w:val="20"/>
                <w:szCs w:val="20"/>
              </w:rPr>
            </w:pPr>
          </w:p>
        </w:tc>
        <w:tc>
          <w:tcPr>
            <w:tcW w:w="477" w:type="dxa"/>
            <w:vMerge/>
          </w:tcPr>
          <w:p w:rsidR="00EB1CDF" w:rsidRPr="00EB1CDF" w:rsidRDefault="00EB1CDF" w:rsidP="00EB1CDF">
            <w:pPr>
              <w:spacing w:line="276" w:lineRule="auto"/>
              <w:rPr>
                <w:sz w:val="20"/>
                <w:szCs w:val="20"/>
              </w:rPr>
            </w:pPr>
          </w:p>
        </w:tc>
        <w:tc>
          <w:tcPr>
            <w:tcW w:w="2977" w:type="dxa"/>
            <w:vMerge/>
          </w:tcPr>
          <w:p w:rsidR="00EB1CDF" w:rsidRPr="00EB1CDF" w:rsidRDefault="00EB1CDF" w:rsidP="00EB1CDF">
            <w:pPr>
              <w:spacing w:line="276" w:lineRule="auto"/>
              <w:rPr>
                <w:i/>
                <w:sz w:val="20"/>
                <w:szCs w:val="20"/>
              </w:rPr>
            </w:pPr>
          </w:p>
        </w:tc>
        <w:tc>
          <w:tcPr>
            <w:tcW w:w="2126" w:type="dxa"/>
            <w:tcBorders>
              <w:top w:val="nil"/>
              <w:right w:val="nil"/>
            </w:tcBorders>
          </w:tcPr>
          <w:p w:rsidR="00EB1CDF" w:rsidRPr="00EB1CDF" w:rsidRDefault="00EB1CDF" w:rsidP="00EB1CDF">
            <w:pPr>
              <w:spacing w:line="276" w:lineRule="auto"/>
              <w:jc w:val="right"/>
              <w:rPr>
                <w:i/>
                <w:sz w:val="20"/>
                <w:szCs w:val="20"/>
              </w:rPr>
            </w:pPr>
            <w:r w:rsidRPr="00EB1CDF">
              <w:rPr>
                <w:i/>
                <w:sz w:val="20"/>
                <w:szCs w:val="20"/>
              </w:rPr>
              <w:t>5</w:t>
            </w:r>
          </w:p>
        </w:tc>
      </w:tr>
      <w:tr w:rsidR="00EB1CDF" w:rsidRPr="00EB1CDF" w:rsidTr="00EB1CDF">
        <w:trPr>
          <w:trHeight w:val="750"/>
        </w:trPr>
        <w:tc>
          <w:tcPr>
            <w:tcW w:w="3175" w:type="dxa"/>
            <w:vMerge/>
            <w:tcBorders>
              <w:left w:val="nil"/>
            </w:tcBorders>
          </w:tcPr>
          <w:p w:rsidR="00EB1CDF" w:rsidRPr="00EB1CDF" w:rsidRDefault="00EB1CDF" w:rsidP="00EB1CDF">
            <w:pPr>
              <w:spacing w:line="276" w:lineRule="auto"/>
              <w:rPr>
                <w:sz w:val="20"/>
                <w:szCs w:val="20"/>
              </w:rPr>
            </w:pPr>
          </w:p>
        </w:tc>
        <w:tc>
          <w:tcPr>
            <w:tcW w:w="477" w:type="dxa"/>
            <w:vMerge/>
          </w:tcPr>
          <w:p w:rsidR="00EB1CDF" w:rsidRPr="00EB1CDF" w:rsidRDefault="00EB1CDF" w:rsidP="00EB1CDF">
            <w:pPr>
              <w:spacing w:line="276" w:lineRule="auto"/>
              <w:rPr>
                <w:sz w:val="20"/>
                <w:szCs w:val="20"/>
              </w:rPr>
            </w:pPr>
          </w:p>
        </w:tc>
        <w:tc>
          <w:tcPr>
            <w:tcW w:w="2977" w:type="dxa"/>
          </w:tcPr>
          <w:p w:rsidR="00EB1CDF" w:rsidRPr="00EB1CDF" w:rsidRDefault="00EB1CDF" w:rsidP="00EB1CDF">
            <w:pPr>
              <w:spacing w:line="276" w:lineRule="auto"/>
              <w:rPr>
                <w:i/>
                <w:sz w:val="20"/>
                <w:szCs w:val="20"/>
              </w:rPr>
            </w:pPr>
            <w:r w:rsidRPr="00EB1CDF">
              <w:rPr>
                <w:i/>
                <w:sz w:val="20"/>
                <w:szCs w:val="20"/>
              </w:rPr>
              <w:t>Оркестровые духовые и ударные инструменты</w:t>
            </w:r>
          </w:p>
        </w:tc>
        <w:tc>
          <w:tcPr>
            <w:tcW w:w="2126" w:type="dxa"/>
            <w:tcBorders>
              <w:bottom w:val="single" w:sz="4" w:space="0" w:color="auto"/>
              <w:right w:val="nil"/>
            </w:tcBorders>
          </w:tcPr>
          <w:p w:rsidR="00EB1CDF" w:rsidRPr="00EB1CDF" w:rsidRDefault="00EB1CDF" w:rsidP="00EB1CDF">
            <w:pPr>
              <w:spacing w:line="276" w:lineRule="auto"/>
              <w:jc w:val="right"/>
              <w:rPr>
                <w:i/>
                <w:sz w:val="20"/>
                <w:szCs w:val="20"/>
              </w:rPr>
            </w:pPr>
            <w:r w:rsidRPr="00EB1CDF">
              <w:rPr>
                <w:i/>
                <w:sz w:val="20"/>
                <w:szCs w:val="20"/>
              </w:rPr>
              <w:t>4, в т.ч.:</w:t>
            </w:r>
          </w:p>
          <w:p w:rsidR="00EB1CDF" w:rsidRPr="00EB1CDF" w:rsidRDefault="00EB1CDF" w:rsidP="00EB1CDF">
            <w:pPr>
              <w:spacing w:line="276" w:lineRule="auto"/>
              <w:jc w:val="right"/>
              <w:rPr>
                <w:i/>
                <w:sz w:val="20"/>
                <w:szCs w:val="20"/>
              </w:rPr>
            </w:pPr>
            <w:r w:rsidRPr="00EB1CDF">
              <w:rPr>
                <w:i/>
                <w:sz w:val="20"/>
                <w:szCs w:val="20"/>
              </w:rPr>
              <w:t>фагот – 1</w:t>
            </w:r>
          </w:p>
          <w:p w:rsidR="00EB1CDF" w:rsidRPr="00EB1CDF" w:rsidRDefault="00EB1CDF" w:rsidP="00EB1CDF">
            <w:pPr>
              <w:spacing w:line="276" w:lineRule="auto"/>
              <w:jc w:val="right"/>
              <w:rPr>
                <w:i/>
                <w:sz w:val="20"/>
                <w:szCs w:val="20"/>
              </w:rPr>
            </w:pPr>
            <w:r w:rsidRPr="00EB1CDF">
              <w:rPr>
                <w:i/>
                <w:sz w:val="20"/>
                <w:szCs w:val="20"/>
              </w:rPr>
              <w:t xml:space="preserve">труба – 1  </w:t>
            </w:r>
          </w:p>
          <w:p w:rsidR="00EB1CDF" w:rsidRPr="00EB1CDF" w:rsidRDefault="00EB1CDF" w:rsidP="00EB1CDF">
            <w:pPr>
              <w:spacing w:line="276" w:lineRule="auto"/>
              <w:jc w:val="right"/>
              <w:rPr>
                <w:i/>
                <w:sz w:val="20"/>
                <w:szCs w:val="20"/>
              </w:rPr>
            </w:pPr>
            <w:r w:rsidRPr="00EB1CDF">
              <w:rPr>
                <w:i/>
                <w:sz w:val="20"/>
                <w:szCs w:val="20"/>
              </w:rPr>
              <w:t>ударные инструменты –2</w:t>
            </w:r>
          </w:p>
        </w:tc>
      </w:tr>
      <w:tr w:rsidR="00EB1CDF" w:rsidRPr="00EB1CDF" w:rsidTr="00EB1CDF">
        <w:trPr>
          <w:trHeight w:val="906"/>
        </w:trPr>
        <w:tc>
          <w:tcPr>
            <w:tcW w:w="3175" w:type="dxa"/>
            <w:vMerge/>
            <w:tcBorders>
              <w:left w:val="nil"/>
            </w:tcBorders>
          </w:tcPr>
          <w:p w:rsidR="00EB1CDF" w:rsidRPr="00EB1CDF" w:rsidRDefault="00EB1CDF" w:rsidP="00EB1CDF">
            <w:pPr>
              <w:spacing w:line="276" w:lineRule="auto"/>
              <w:rPr>
                <w:sz w:val="20"/>
                <w:szCs w:val="20"/>
              </w:rPr>
            </w:pPr>
          </w:p>
        </w:tc>
        <w:tc>
          <w:tcPr>
            <w:tcW w:w="477" w:type="dxa"/>
            <w:vMerge/>
          </w:tcPr>
          <w:p w:rsidR="00EB1CDF" w:rsidRPr="00EB1CDF" w:rsidRDefault="00EB1CDF" w:rsidP="00EB1CDF">
            <w:pPr>
              <w:spacing w:line="276" w:lineRule="auto"/>
              <w:rPr>
                <w:sz w:val="20"/>
                <w:szCs w:val="20"/>
              </w:rPr>
            </w:pPr>
          </w:p>
        </w:tc>
        <w:tc>
          <w:tcPr>
            <w:tcW w:w="2977" w:type="dxa"/>
          </w:tcPr>
          <w:p w:rsidR="00EB1CDF" w:rsidRPr="00EB1CDF" w:rsidRDefault="00EB1CDF" w:rsidP="00EB1CDF">
            <w:pPr>
              <w:spacing w:line="276" w:lineRule="auto"/>
              <w:rPr>
                <w:i/>
                <w:sz w:val="20"/>
                <w:szCs w:val="20"/>
              </w:rPr>
            </w:pPr>
            <w:r w:rsidRPr="00EB1CDF">
              <w:rPr>
                <w:i/>
                <w:sz w:val="20"/>
                <w:szCs w:val="20"/>
              </w:rPr>
              <w:t>Инструменты народного оркестра</w:t>
            </w:r>
          </w:p>
        </w:tc>
        <w:tc>
          <w:tcPr>
            <w:tcW w:w="2126" w:type="dxa"/>
            <w:tcBorders>
              <w:right w:val="nil"/>
            </w:tcBorders>
          </w:tcPr>
          <w:p w:rsidR="00EB1CDF" w:rsidRPr="00EB1CDF" w:rsidRDefault="00EB1CDF" w:rsidP="00EB1CDF">
            <w:pPr>
              <w:spacing w:line="276" w:lineRule="auto"/>
              <w:jc w:val="center"/>
              <w:rPr>
                <w:i/>
                <w:sz w:val="20"/>
                <w:szCs w:val="20"/>
              </w:rPr>
            </w:pPr>
            <w:r w:rsidRPr="00EB1CDF">
              <w:rPr>
                <w:i/>
                <w:sz w:val="20"/>
                <w:szCs w:val="20"/>
              </w:rPr>
              <w:t xml:space="preserve">                    11, в т.ч.:</w:t>
            </w:r>
          </w:p>
          <w:p w:rsidR="00EB1CDF" w:rsidRPr="00EB1CDF" w:rsidRDefault="00EB1CDF" w:rsidP="00EB1CDF">
            <w:pPr>
              <w:spacing w:line="276" w:lineRule="auto"/>
              <w:jc w:val="right"/>
              <w:rPr>
                <w:i/>
                <w:sz w:val="20"/>
                <w:szCs w:val="20"/>
              </w:rPr>
            </w:pPr>
            <w:r w:rsidRPr="00EB1CDF">
              <w:rPr>
                <w:i/>
                <w:sz w:val="20"/>
                <w:szCs w:val="20"/>
              </w:rPr>
              <w:t>баян -1</w:t>
            </w:r>
          </w:p>
          <w:p w:rsidR="00EB1CDF" w:rsidRPr="00EB1CDF" w:rsidRDefault="00EB1CDF" w:rsidP="00EB1CDF">
            <w:pPr>
              <w:spacing w:line="276" w:lineRule="auto"/>
              <w:jc w:val="right"/>
              <w:rPr>
                <w:i/>
                <w:sz w:val="20"/>
                <w:szCs w:val="20"/>
              </w:rPr>
            </w:pPr>
            <w:r w:rsidRPr="00EB1CDF">
              <w:rPr>
                <w:i/>
                <w:sz w:val="20"/>
                <w:szCs w:val="20"/>
              </w:rPr>
              <w:t>домра -5</w:t>
            </w:r>
          </w:p>
          <w:p w:rsidR="00EB1CDF" w:rsidRPr="00EB1CDF" w:rsidRDefault="00EB1CDF" w:rsidP="00EB1CDF">
            <w:pPr>
              <w:spacing w:line="276" w:lineRule="auto"/>
              <w:jc w:val="right"/>
              <w:rPr>
                <w:i/>
                <w:sz w:val="20"/>
                <w:szCs w:val="20"/>
              </w:rPr>
            </w:pPr>
            <w:r w:rsidRPr="00EB1CDF">
              <w:rPr>
                <w:i/>
                <w:sz w:val="20"/>
                <w:szCs w:val="20"/>
              </w:rPr>
              <w:t>балалайка - 2</w:t>
            </w:r>
          </w:p>
          <w:p w:rsidR="00EB1CDF" w:rsidRPr="00EB1CDF" w:rsidRDefault="00EB1CDF" w:rsidP="00EB1CDF">
            <w:pPr>
              <w:spacing w:line="276" w:lineRule="auto"/>
              <w:jc w:val="right"/>
              <w:rPr>
                <w:i/>
                <w:sz w:val="20"/>
                <w:szCs w:val="20"/>
              </w:rPr>
            </w:pPr>
            <w:r w:rsidRPr="00EB1CDF">
              <w:rPr>
                <w:i/>
                <w:sz w:val="20"/>
                <w:szCs w:val="20"/>
              </w:rPr>
              <w:t>гитара - 3</w:t>
            </w:r>
          </w:p>
        </w:tc>
      </w:tr>
      <w:tr w:rsidR="00EB1CDF" w:rsidRPr="00EB1CDF" w:rsidTr="00EB1CDF">
        <w:trPr>
          <w:trHeight w:val="611"/>
        </w:trPr>
        <w:tc>
          <w:tcPr>
            <w:tcW w:w="3175" w:type="dxa"/>
            <w:vMerge/>
            <w:tcBorders>
              <w:left w:val="nil"/>
            </w:tcBorders>
          </w:tcPr>
          <w:p w:rsidR="00EB1CDF" w:rsidRPr="00EB1CDF" w:rsidRDefault="00EB1CDF" w:rsidP="00EB1CDF">
            <w:pPr>
              <w:spacing w:line="276" w:lineRule="auto"/>
              <w:rPr>
                <w:sz w:val="20"/>
                <w:szCs w:val="20"/>
              </w:rPr>
            </w:pPr>
          </w:p>
        </w:tc>
        <w:tc>
          <w:tcPr>
            <w:tcW w:w="477" w:type="dxa"/>
            <w:vMerge/>
          </w:tcPr>
          <w:p w:rsidR="00EB1CDF" w:rsidRPr="00EB1CDF" w:rsidRDefault="00EB1CDF" w:rsidP="00EB1CDF">
            <w:pPr>
              <w:spacing w:line="276" w:lineRule="auto"/>
              <w:rPr>
                <w:sz w:val="20"/>
                <w:szCs w:val="20"/>
              </w:rPr>
            </w:pPr>
          </w:p>
        </w:tc>
        <w:tc>
          <w:tcPr>
            <w:tcW w:w="2977" w:type="dxa"/>
          </w:tcPr>
          <w:p w:rsidR="00EB1CDF" w:rsidRPr="00EB1CDF" w:rsidRDefault="00EB1CDF" w:rsidP="00EB1CDF">
            <w:pPr>
              <w:spacing w:line="276" w:lineRule="auto"/>
              <w:rPr>
                <w:i/>
                <w:sz w:val="20"/>
                <w:szCs w:val="20"/>
              </w:rPr>
            </w:pPr>
            <w:r w:rsidRPr="00EB1CDF">
              <w:rPr>
                <w:i/>
                <w:sz w:val="20"/>
                <w:szCs w:val="20"/>
              </w:rPr>
              <w:t>Инструменты струнного оркестра</w:t>
            </w:r>
          </w:p>
        </w:tc>
        <w:tc>
          <w:tcPr>
            <w:tcW w:w="2126" w:type="dxa"/>
            <w:tcBorders>
              <w:right w:val="nil"/>
            </w:tcBorders>
          </w:tcPr>
          <w:p w:rsidR="00EB1CDF" w:rsidRPr="00EB1CDF" w:rsidRDefault="00EB1CDF" w:rsidP="00EB1CDF">
            <w:pPr>
              <w:spacing w:line="276" w:lineRule="auto"/>
              <w:jc w:val="right"/>
              <w:rPr>
                <w:i/>
                <w:sz w:val="20"/>
                <w:szCs w:val="20"/>
              </w:rPr>
            </w:pPr>
            <w:r w:rsidRPr="00EB1CDF">
              <w:rPr>
                <w:i/>
                <w:sz w:val="20"/>
                <w:szCs w:val="20"/>
              </w:rPr>
              <w:t>4, в т.ч.:</w:t>
            </w:r>
          </w:p>
          <w:p w:rsidR="00EB1CDF" w:rsidRPr="00EB1CDF" w:rsidRDefault="00EB1CDF" w:rsidP="00EB1CDF">
            <w:pPr>
              <w:spacing w:line="276" w:lineRule="auto"/>
              <w:jc w:val="right"/>
              <w:rPr>
                <w:i/>
                <w:sz w:val="20"/>
                <w:szCs w:val="20"/>
              </w:rPr>
            </w:pPr>
            <w:r w:rsidRPr="00EB1CDF">
              <w:rPr>
                <w:i/>
                <w:sz w:val="20"/>
                <w:szCs w:val="20"/>
              </w:rPr>
              <w:t>скрипка - 4</w:t>
            </w:r>
          </w:p>
        </w:tc>
      </w:tr>
    </w:tbl>
    <w:p w:rsidR="00EB1CDF" w:rsidRPr="00EB1CDF" w:rsidRDefault="00EB1CDF" w:rsidP="00EB1CDF">
      <w:pPr>
        <w:spacing w:line="276" w:lineRule="auto"/>
        <w:rPr>
          <w:sz w:val="20"/>
          <w:szCs w:val="20"/>
        </w:rPr>
      </w:pPr>
    </w:p>
    <w:p w:rsidR="00EB1CDF" w:rsidRPr="00EB1CDF" w:rsidRDefault="00EB1CDF" w:rsidP="00EB1CDF">
      <w:pPr>
        <w:spacing w:line="276" w:lineRule="auto"/>
        <w:ind w:firstLine="709"/>
        <w:rPr>
          <w:sz w:val="28"/>
          <w:szCs w:val="28"/>
        </w:rPr>
      </w:pPr>
      <w:r w:rsidRPr="00EB1CDF">
        <w:rPr>
          <w:sz w:val="28"/>
          <w:szCs w:val="28"/>
        </w:rPr>
        <w:t>По результатам выступлений дипломников на государственных экзаменах были выставлены следующие оценки:</w:t>
      </w:r>
    </w:p>
    <w:p w:rsidR="00EB1CDF" w:rsidRPr="00EB1CDF" w:rsidRDefault="00EB1CDF" w:rsidP="00EB1CDF">
      <w:pPr>
        <w:spacing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1746"/>
        <w:gridCol w:w="1454"/>
        <w:gridCol w:w="1310"/>
        <w:gridCol w:w="1370"/>
      </w:tblGrid>
      <w:tr w:rsidR="00EB1CDF" w:rsidRPr="00EB1CDF" w:rsidTr="00EB1CDF">
        <w:trPr>
          <w:trHeight w:val="71"/>
        </w:trPr>
        <w:tc>
          <w:tcPr>
            <w:tcW w:w="2767" w:type="dxa"/>
          </w:tcPr>
          <w:p w:rsidR="00EB1CDF" w:rsidRPr="00EB1CDF" w:rsidRDefault="00EB1CDF" w:rsidP="00EB1CDF">
            <w:pPr>
              <w:spacing w:line="276" w:lineRule="auto"/>
              <w:rPr>
                <w:sz w:val="20"/>
                <w:szCs w:val="20"/>
              </w:rPr>
            </w:pPr>
            <w:r w:rsidRPr="00EB1CDF">
              <w:rPr>
                <w:sz w:val="20"/>
                <w:szCs w:val="20"/>
              </w:rPr>
              <w:t>Наименование дисциплины</w:t>
            </w:r>
          </w:p>
        </w:tc>
        <w:tc>
          <w:tcPr>
            <w:tcW w:w="1746" w:type="dxa"/>
          </w:tcPr>
          <w:p w:rsidR="00EB1CDF" w:rsidRPr="00EB1CDF" w:rsidRDefault="00EB1CDF" w:rsidP="00EB1CDF">
            <w:pPr>
              <w:spacing w:line="276" w:lineRule="auto"/>
              <w:rPr>
                <w:sz w:val="20"/>
                <w:szCs w:val="20"/>
              </w:rPr>
            </w:pPr>
            <w:r w:rsidRPr="00EB1CDF">
              <w:rPr>
                <w:sz w:val="20"/>
                <w:szCs w:val="20"/>
              </w:rPr>
              <w:t xml:space="preserve">Количество сдававших </w:t>
            </w:r>
          </w:p>
        </w:tc>
        <w:tc>
          <w:tcPr>
            <w:tcW w:w="4134" w:type="dxa"/>
            <w:gridSpan w:val="3"/>
          </w:tcPr>
          <w:p w:rsidR="00EB1CDF" w:rsidRPr="00EB1CDF" w:rsidRDefault="00EB1CDF" w:rsidP="00EB1CDF">
            <w:pPr>
              <w:spacing w:line="276" w:lineRule="auto"/>
              <w:rPr>
                <w:sz w:val="20"/>
                <w:szCs w:val="20"/>
              </w:rPr>
            </w:pPr>
            <w:r w:rsidRPr="00EB1CDF">
              <w:rPr>
                <w:sz w:val="20"/>
                <w:szCs w:val="20"/>
              </w:rPr>
              <w:t>Выставленные оценки</w:t>
            </w:r>
          </w:p>
        </w:tc>
      </w:tr>
      <w:tr w:rsidR="00EB1CDF" w:rsidRPr="00EB1CDF" w:rsidTr="00EB1CDF">
        <w:trPr>
          <w:cantSplit/>
          <w:trHeight w:val="148"/>
        </w:trPr>
        <w:tc>
          <w:tcPr>
            <w:tcW w:w="4513" w:type="dxa"/>
            <w:gridSpan w:val="2"/>
            <w:tcBorders>
              <w:bottom w:val="nil"/>
            </w:tcBorders>
          </w:tcPr>
          <w:p w:rsidR="00EB1CDF" w:rsidRPr="00EB1CDF" w:rsidRDefault="00EB1CDF" w:rsidP="00EB1CDF">
            <w:pPr>
              <w:spacing w:line="276" w:lineRule="auto"/>
              <w:rPr>
                <w:sz w:val="20"/>
                <w:szCs w:val="20"/>
              </w:rPr>
            </w:pPr>
          </w:p>
        </w:tc>
        <w:tc>
          <w:tcPr>
            <w:tcW w:w="1454" w:type="dxa"/>
            <w:tcBorders>
              <w:bottom w:val="nil"/>
            </w:tcBorders>
          </w:tcPr>
          <w:p w:rsidR="00EB1CDF" w:rsidRPr="00EB1CDF" w:rsidRDefault="00EB1CDF" w:rsidP="00EB1CDF">
            <w:pPr>
              <w:keepNext/>
              <w:numPr>
                <w:ilvl w:val="0"/>
                <w:numId w:val="17"/>
              </w:numPr>
              <w:spacing w:line="276" w:lineRule="auto"/>
              <w:ind w:left="0" w:firstLine="0"/>
              <w:outlineLvl w:val="2"/>
              <w:rPr>
                <w:b/>
                <w:i/>
                <w:sz w:val="20"/>
                <w:szCs w:val="20"/>
              </w:rPr>
            </w:pPr>
            <w:r w:rsidRPr="00EB1CDF">
              <w:rPr>
                <w:b/>
                <w:i/>
                <w:sz w:val="20"/>
                <w:szCs w:val="20"/>
              </w:rPr>
              <w:t>Отлично</w:t>
            </w:r>
          </w:p>
        </w:tc>
        <w:tc>
          <w:tcPr>
            <w:tcW w:w="1310" w:type="dxa"/>
            <w:tcBorders>
              <w:bottom w:val="nil"/>
            </w:tcBorders>
          </w:tcPr>
          <w:p w:rsidR="00EB1CDF" w:rsidRPr="00EB1CDF" w:rsidRDefault="00EB1CDF" w:rsidP="00EB1CDF">
            <w:pPr>
              <w:keepNext/>
              <w:numPr>
                <w:ilvl w:val="0"/>
                <w:numId w:val="17"/>
              </w:numPr>
              <w:spacing w:line="276" w:lineRule="auto"/>
              <w:ind w:left="0" w:firstLine="0"/>
              <w:outlineLvl w:val="2"/>
              <w:rPr>
                <w:b/>
                <w:i/>
                <w:sz w:val="20"/>
                <w:szCs w:val="20"/>
              </w:rPr>
            </w:pPr>
            <w:r w:rsidRPr="00EB1CDF">
              <w:rPr>
                <w:b/>
                <w:i/>
                <w:sz w:val="20"/>
                <w:szCs w:val="20"/>
              </w:rPr>
              <w:t>Хорошо</w:t>
            </w:r>
          </w:p>
        </w:tc>
        <w:tc>
          <w:tcPr>
            <w:tcW w:w="1370" w:type="dxa"/>
            <w:tcBorders>
              <w:bottom w:val="nil"/>
            </w:tcBorders>
          </w:tcPr>
          <w:p w:rsidR="00EB1CDF" w:rsidRPr="00EB1CDF" w:rsidRDefault="00EB1CDF" w:rsidP="00EB1CDF">
            <w:pPr>
              <w:spacing w:line="276" w:lineRule="auto"/>
              <w:rPr>
                <w:b/>
                <w:i/>
                <w:sz w:val="20"/>
                <w:szCs w:val="20"/>
              </w:rPr>
            </w:pPr>
            <w:r w:rsidRPr="00EB1CDF">
              <w:rPr>
                <w:b/>
                <w:i/>
                <w:sz w:val="20"/>
                <w:szCs w:val="20"/>
              </w:rPr>
              <w:t>Удовлетв.</w:t>
            </w:r>
          </w:p>
        </w:tc>
      </w:tr>
      <w:tr w:rsidR="00EB1CDF" w:rsidRPr="00EB1CDF" w:rsidTr="00EB1CDF">
        <w:trPr>
          <w:cantSplit/>
          <w:trHeight w:val="142"/>
        </w:trPr>
        <w:tc>
          <w:tcPr>
            <w:tcW w:w="8647" w:type="dxa"/>
            <w:gridSpan w:val="5"/>
            <w:tcBorders>
              <w:left w:val="nil"/>
              <w:right w:val="nil"/>
            </w:tcBorders>
          </w:tcPr>
          <w:p w:rsidR="00EB1CDF" w:rsidRPr="00EB1CDF" w:rsidRDefault="00EB1CDF" w:rsidP="00EB1CDF">
            <w:pPr>
              <w:spacing w:line="276" w:lineRule="auto"/>
              <w:jc w:val="center"/>
              <w:rPr>
                <w:b/>
                <w:i/>
                <w:sz w:val="20"/>
                <w:szCs w:val="20"/>
                <w:lang w:val="en-US"/>
              </w:rPr>
            </w:pPr>
          </w:p>
          <w:p w:rsidR="00EB1CDF" w:rsidRPr="00EB1CDF" w:rsidRDefault="00EB1CDF" w:rsidP="00EB1CDF">
            <w:pPr>
              <w:spacing w:line="276" w:lineRule="auto"/>
              <w:jc w:val="center"/>
              <w:rPr>
                <w:b/>
                <w:i/>
                <w:sz w:val="20"/>
                <w:szCs w:val="20"/>
              </w:rPr>
            </w:pPr>
            <w:r w:rsidRPr="00EB1CDF">
              <w:rPr>
                <w:b/>
                <w:i/>
                <w:sz w:val="20"/>
                <w:szCs w:val="20"/>
              </w:rPr>
              <w:t>Фортепиано</w:t>
            </w:r>
          </w:p>
        </w:tc>
      </w:tr>
      <w:tr w:rsidR="00EB1CDF" w:rsidRPr="00EB1CDF" w:rsidTr="00EB1CDF">
        <w:trPr>
          <w:trHeight w:val="142"/>
        </w:trPr>
        <w:tc>
          <w:tcPr>
            <w:tcW w:w="2767" w:type="dxa"/>
          </w:tcPr>
          <w:p w:rsidR="00EB1CDF" w:rsidRPr="00EB1CDF" w:rsidRDefault="00EB1CDF" w:rsidP="00EB1CDF">
            <w:pPr>
              <w:spacing w:line="276" w:lineRule="auto"/>
              <w:rPr>
                <w:sz w:val="20"/>
                <w:szCs w:val="20"/>
              </w:rPr>
            </w:pPr>
            <w:r w:rsidRPr="00EB1CDF">
              <w:rPr>
                <w:sz w:val="20"/>
                <w:szCs w:val="20"/>
              </w:rPr>
              <w:t xml:space="preserve">Специальный инструмент </w:t>
            </w:r>
          </w:p>
          <w:p w:rsidR="00EB1CDF" w:rsidRPr="00EB1CDF" w:rsidRDefault="00EB1CDF" w:rsidP="00EB1CDF">
            <w:pPr>
              <w:spacing w:line="276" w:lineRule="auto"/>
              <w:rPr>
                <w:sz w:val="20"/>
                <w:szCs w:val="20"/>
              </w:rPr>
            </w:pPr>
            <w:r w:rsidRPr="00EB1CDF">
              <w:rPr>
                <w:sz w:val="20"/>
                <w:szCs w:val="20"/>
              </w:rPr>
              <w:t>(Исполнение сольной программы)</w:t>
            </w:r>
          </w:p>
        </w:tc>
        <w:tc>
          <w:tcPr>
            <w:tcW w:w="1746" w:type="dxa"/>
          </w:tcPr>
          <w:p w:rsidR="00EB1CDF" w:rsidRPr="00EB1CDF" w:rsidRDefault="00EB1CDF" w:rsidP="00EB1CDF">
            <w:pPr>
              <w:spacing w:line="276" w:lineRule="auto"/>
              <w:rPr>
                <w:sz w:val="20"/>
                <w:szCs w:val="20"/>
              </w:rPr>
            </w:pPr>
            <w:r w:rsidRPr="00EB1CDF">
              <w:rPr>
                <w:sz w:val="20"/>
                <w:szCs w:val="20"/>
              </w:rPr>
              <w:t>5</w:t>
            </w:r>
          </w:p>
        </w:tc>
        <w:tc>
          <w:tcPr>
            <w:tcW w:w="1454" w:type="dxa"/>
          </w:tcPr>
          <w:p w:rsidR="00EB1CDF" w:rsidRPr="00EB1CDF" w:rsidRDefault="00EB1CDF" w:rsidP="00EB1CDF">
            <w:pPr>
              <w:spacing w:line="276" w:lineRule="auto"/>
              <w:rPr>
                <w:sz w:val="20"/>
                <w:szCs w:val="20"/>
                <w:lang w:val="en-US"/>
              </w:rPr>
            </w:pPr>
            <w:r w:rsidRPr="00EB1CDF">
              <w:rPr>
                <w:sz w:val="20"/>
                <w:szCs w:val="20"/>
                <w:lang w:val="en-US"/>
              </w:rPr>
              <w:t>4</w:t>
            </w:r>
          </w:p>
        </w:tc>
        <w:tc>
          <w:tcPr>
            <w:tcW w:w="1310" w:type="dxa"/>
          </w:tcPr>
          <w:p w:rsidR="00EB1CDF" w:rsidRPr="00EB1CDF" w:rsidRDefault="00EB1CDF" w:rsidP="00EB1CDF">
            <w:pPr>
              <w:spacing w:line="276" w:lineRule="auto"/>
              <w:rPr>
                <w:sz w:val="20"/>
                <w:szCs w:val="20"/>
                <w:lang w:val="en-US"/>
              </w:rPr>
            </w:pPr>
            <w:r w:rsidRPr="00EB1CDF">
              <w:rPr>
                <w:sz w:val="20"/>
                <w:szCs w:val="20"/>
                <w:lang w:val="en-US"/>
              </w:rPr>
              <w:t>1</w:t>
            </w:r>
          </w:p>
        </w:tc>
        <w:tc>
          <w:tcPr>
            <w:tcW w:w="1370" w:type="dxa"/>
          </w:tcPr>
          <w:p w:rsidR="00EB1CDF" w:rsidRPr="00EB1CDF" w:rsidRDefault="00EB1CDF" w:rsidP="00EB1CDF">
            <w:pPr>
              <w:spacing w:line="276" w:lineRule="auto"/>
              <w:rPr>
                <w:sz w:val="20"/>
                <w:szCs w:val="20"/>
              </w:rPr>
            </w:pPr>
            <w:r w:rsidRPr="00EB1CDF">
              <w:rPr>
                <w:sz w:val="20"/>
                <w:szCs w:val="20"/>
              </w:rPr>
              <w:t>-</w:t>
            </w:r>
          </w:p>
        </w:tc>
      </w:tr>
      <w:tr w:rsidR="00EB1CDF" w:rsidRPr="00EB1CDF" w:rsidTr="00EB1CDF">
        <w:trPr>
          <w:trHeight w:val="482"/>
        </w:trPr>
        <w:tc>
          <w:tcPr>
            <w:tcW w:w="2767" w:type="dxa"/>
          </w:tcPr>
          <w:p w:rsidR="00EB1CDF" w:rsidRPr="00EB1CDF" w:rsidRDefault="00EB1CDF" w:rsidP="00EB1CDF">
            <w:pPr>
              <w:spacing w:line="276" w:lineRule="auto"/>
              <w:rPr>
                <w:sz w:val="20"/>
                <w:szCs w:val="20"/>
              </w:rPr>
            </w:pPr>
            <w:r w:rsidRPr="00EB1CDF">
              <w:rPr>
                <w:sz w:val="20"/>
                <w:szCs w:val="20"/>
              </w:rPr>
              <w:t>Выступление в составе камерного ансамбля</w:t>
            </w:r>
          </w:p>
        </w:tc>
        <w:tc>
          <w:tcPr>
            <w:tcW w:w="1746" w:type="dxa"/>
          </w:tcPr>
          <w:p w:rsidR="00EB1CDF" w:rsidRPr="00EB1CDF" w:rsidRDefault="00EB1CDF" w:rsidP="00EB1CDF">
            <w:pPr>
              <w:spacing w:line="276" w:lineRule="auto"/>
              <w:rPr>
                <w:sz w:val="20"/>
                <w:szCs w:val="20"/>
              </w:rPr>
            </w:pPr>
            <w:r w:rsidRPr="00EB1CDF">
              <w:rPr>
                <w:sz w:val="20"/>
                <w:szCs w:val="20"/>
              </w:rPr>
              <w:t>5</w:t>
            </w:r>
          </w:p>
        </w:tc>
        <w:tc>
          <w:tcPr>
            <w:tcW w:w="1454" w:type="dxa"/>
          </w:tcPr>
          <w:p w:rsidR="00EB1CDF" w:rsidRPr="00EB1CDF" w:rsidRDefault="00EB1CDF" w:rsidP="00EB1CDF">
            <w:pPr>
              <w:spacing w:line="276" w:lineRule="auto"/>
              <w:rPr>
                <w:sz w:val="20"/>
                <w:szCs w:val="20"/>
              </w:rPr>
            </w:pPr>
            <w:r w:rsidRPr="00EB1CDF">
              <w:rPr>
                <w:sz w:val="20"/>
                <w:szCs w:val="20"/>
              </w:rPr>
              <w:t>5</w:t>
            </w:r>
          </w:p>
        </w:tc>
        <w:tc>
          <w:tcPr>
            <w:tcW w:w="1310" w:type="dxa"/>
          </w:tcPr>
          <w:p w:rsidR="00EB1CDF" w:rsidRPr="00EB1CDF" w:rsidRDefault="00EB1CDF" w:rsidP="00EB1CDF">
            <w:pPr>
              <w:spacing w:line="276" w:lineRule="auto"/>
              <w:rPr>
                <w:sz w:val="20"/>
                <w:szCs w:val="20"/>
              </w:rPr>
            </w:pPr>
            <w:r w:rsidRPr="00EB1CDF">
              <w:rPr>
                <w:sz w:val="20"/>
                <w:szCs w:val="20"/>
              </w:rPr>
              <w:t>-</w:t>
            </w:r>
          </w:p>
        </w:tc>
        <w:tc>
          <w:tcPr>
            <w:tcW w:w="1370" w:type="dxa"/>
          </w:tcPr>
          <w:p w:rsidR="00EB1CDF" w:rsidRPr="00EB1CDF" w:rsidRDefault="00EB1CDF" w:rsidP="00EB1CDF">
            <w:pPr>
              <w:spacing w:line="276" w:lineRule="auto"/>
              <w:rPr>
                <w:sz w:val="20"/>
                <w:szCs w:val="20"/>
              </w:rPr>
            </w:pPr>
            <w:r w:rsidRPr="00EB1CDF">
              <w:rPr>
                <w:sz w:val="20"/>
                <w:szCs w:val="20"/>
              </w:rPr>
              <w:t>-</w:t>
            </w:r>
          </w:p>
        </w:tc>
      </w:tr>
      <w:tr w:rsidR="00EB1CDF" w:rsidRPr="00EB1CDF" w:rsidTr="00EB1CDF">
        <w:trPr>
          <w:trHeight w:val="846"/>
        </w:trPr>
        <w:tc>
          <w:tcPr>
            <w:tcW w:w="2767" w:type="dxa"/>
          </w:tcPr>
          <w:p w:rsidR="00EB1CDF" w:rsidRPr="00EB1CDF" w:rsidRDefault="00EB1CDF" w:rsidP="00EB1CDF">
            <w:pPr>
              <w:spacing w:line="276" w:lineRule="auto"/>
              <w:rPr>
                <w:sz w:val="20"/>
                <w:szCs w:val="20"/>
              </w:rPr>
            </w:pPr>
            <w:r w:rsidRPr="00EB1CDF">
              <w:rPr>
                <w:sz w:val="20"/>
                <w:szCs w:val="20"/>
              </w:rPr>
              <w:t>Концертмейстерский класс</w:t>
            </w:r>
          </w:p>
        </w:tc>
        <w:tc>
          <w:tcPr>
            <w:tcW w:w="1746" w:type="dxa"/>
          </w:tcPr>
          <w:p w:rsidR="00EB1CDF" w:rsidRPr="00EB1CDF" w:rsidRDefault="00EB1CDF" w:rsidP="00EB1CDF">
            <w:pPr>
              <w:spacing w:line="276" w:lineRule="auto"/>
              <w:rPr>
                <w:sz w:val="20"/>
                <w:szCs w:val="20"/>
              </w:rPr>
            </w:pPr>
            <w:r w:rsidRPr="00EB1CDF">
              <w:rPr>
                <w:sz w:val="20"/>
                <w:szCs w:val="20"/>
              </w:rPr>
              <w:t>5</w:t>
            </w:r>
          </w:p>
        </w:tc>
        <w:tc>
          <w:tcPr>
            <w:tcW w:w="1454" w:type="dxa"/>
          </w:tcPr>
          <w:p w:rsidR="00EB1CDF" w:rsidRPr="00EB1CDF" w:rsidRDefault="00EB1CDF" w:rsidP="00EB1CDF">
            <w:pPr>
              <w:spacing w:line="276" w:lineRule="auto"/>
              <w:rPr>
                <w:sz w:val="20"/>
                <w:szCs w:val="20"/>
                <w:lang w:val="en-US"/>
              </w:rPr>
            </w:pPr>
            <w:r w:rsidRPr="00EB1CDF">
              <w:rPr>
                <w:sz w:val="20"/>
                <w:szCs w:val="20"/>
                <w:lang w:val="en-US"/>
              </w:rPr>
              <w:t>5</w:t>
            </w:r>
          </w:p>
        </w:tc>
        <w:tc>
          <w:tcPr>
            <w:tcW w:w="1310" w:type="dxa"/>
          </w:tcPr>
          <w:p w:rsidR="00EB1CDF" w:rsidRPr="00EB1CDF" w:rsidRDefault="00EB1CDF" w:rsidP="00EB1CDF">
            <w:pPr>
              <w:spacing w:line="276" w:lineRule="auto"/>
              <w:rPr>
                <w:sz w:val="20"/>
                <w:szCs w:val="20"/>
                <w:lang w:val="en-US"/>
              </w:rPr>
            </w:pPr>
            <w:r w:rsidRPr="00EB1CDF">
              <w:rPr>
                <w:sz w:val="20"/>
                <w:szCs w:val="20"/>
                <w:lang w:val="en-US"/>
              </w:rPr>
              <w:t>-</w:t>
            </w:r>
          </w:p>
        </w:tc>
        <w:tc>
          <w:tcPr>
            <w:tcW w:w="1370" w:type="dxa"/>
          </w:tcPr>
          <w:p w:rsidR="00EB1CDF" w:rsidRPr="00EB1CDF" w:rsidRDefault="00EB1CDF" w:rsidP="00EB1CDF">
            <w:pPr>
              <w:spacing w:line="276" w:lineRule="auto"/>
              <w:rPr>
                <w:sz w:val="20"/>
                <w:szCs w:val="20"/>
              </w:rPr>
            </w:pPr>
            <w:r w:rsidRPr="00EB1CDF">
              <w:rPr>
                <w:sz w:val="20"/>
                <w:szCs w:val="20"/>
              </w:rPr>
              <w:t>-</w:t>
            </w:r>
          </w:p>
        </w:tc>
      </w:tr>
      <w:tr w:rsidR="00EB1CDF" w:rsidRPr="00EB1CDF" w:rsidTr="00EB1CDF">
        <w:trPr>
          <w:cantSplit/>
          <w:trHeight w:val="142"/>
        </w:trPr>
        <w:tc>
          <w:tcPr>
            <w:tcW w:w="4513" w:type="dxa"/>
            <w:gridSpan w:val="2"/>
            <w:tcBorders>
              <w:bottom w:val="nil"/>
            </w:tcBorders>
          </w:tcPr>
          <w:p w:rsidR="00EB1CDF" w:rsidRPr="00EB1CDF" w:rsidRDefault="00EB1CDF" w:rsidP="00EB1CDF">
            <w:pPr>
              <w:spacing w:line="276" w:lineRule="auto"/>
              <w:jc w:val="center"/>
              <w:rPr>
                <w:b/>
                <w:i/>
                <w:sz w:val="20"/>
                <w:szCs w:val="20"/>
              </w:rPr>
            </w:pPr>
            <w:r w:rsidRPr="00EB1CDF">
              <w:rPr>
                <w:b/>
                <w:i/>
                <w:sz w:val="20"/>
                <w:szCs w:val="20"/>
              </w:rPr>
              <w:t xml:space="preserve">        Итого:15</w:t>
            </w:r>
          </w:p>
        </w:tc>
        <w:tc>
          <w:tcPr>
            <w:tcW w:w="1454" w:type="dxa"/>
            <w:tcBorders>
              <w:bottom w:val="nil"/>
            </w:tcBorders>
          </w:tcPr>
          <w:p w:rsidR="00EB1CDF" w:rsidRPr="00EB1CDF" w:rsidRDefault="00EB1CDF" w:rsidP="00EB1CDF">
            <w:pPr>
              <w:spacing w:line="276" w:lineRule="auto"/>
              <w:rPr>
                <w:b/>
                <w:sz w:val="20"/>
                <w:szCs w:val="20"/>
              </w:rPr>
            </w:pPr>
            <w:r w:rsidRPr="00EB1CDF">
              <w:rPr>
                <w:b/>
                <w:sz w:val="20"/>
                <w:szCs w:val="20"/>
              </w:rPr>
              <w:t>70</w:t>
            </w:r>
          </w:p>
        </w:tc>
        <w:tc>
          <w:tcPr>
            <w:tcW w:w="1310" w:type="dxa"/>
            <w:tcBorders>
              <w:bottom w:val="nil"/>
            </w:tcBorders>
          </w:tcPr>
          <w:p w:rsidR="00EB1CDF" w:rsidRPr="00EB1CDF" w:rsidRDefault="00EB1CDF" w:rsidP="00EB1CDF">
            <w:pPr>
              <w:spacing w:line="276" w:lineRule="auto"/>
              <w:rPr>
                <w:b/>
                <w:sz w:val="20"/>
                <w:szCs w:val="20"/>
              </w:rPr>
            </w:pPr>
            <w:r w:rsidRPr="00EB1CDF">
              <w:rPr>
                <w:b/>
                <w:sz w:val="20"/>
                <w:szCs w:val="20"/>
              </w:rPr>
              <w:t>4</w:t>
            </w:r>
          </w:p>
        </w:tc>
        <w:tc>
          <w:tcPr>
            <w:tcW w:w="1370" w:type="dxa"/>
            <w:tcBorders>
              <w:bottom w:val="nil"/>
            </w:tcBorders>
          </w:tcPr>
          <w:p w:rsidR="00EB1CDF" w:rsidRPr="00EB1CDF" w:rsidRDefault="00EB1CDF" w:rsidP="00EB1CDF">
            <w:pPr>
              <w:spacing w:line="276" w:lineRule="auto"/>
              <w:rPr>
                <w:sz w:val="20"/>
                <w:szCs w:val="20"/>
              </w:rPr>
            </w:pPr>
            <w:r w:rsidRPr="00EB1CDF">
              <w:rPr>
                <w:sz w:val="20"/>
                <w:szCs w:val="20"/>
              </w:rPr>
              <w:t>-</w:t>
            </w:r>
          </w:p>
        </w:tc>
      </w:tr>
      <w:tr w:rsidR="00EB1CDF" w:rsidRPr="00EB1CDF" w:rsidTr="00EB1CDF">
        <w:trPr>
          <w:cantSplit/>
          <w:trHeight w:val="353"/>
        </w:trPr>
        <w:tc>
          <w:tcPr>
            <w:tcW w:w="8647" w:type="dxa"/>
            <w:gridSpan w:val="5"/>
            <w:tcBorders>
              <w:bottom w:val="nil"/>
            </w:tcBorders>
          </w:tcPr>
          <w:p w:rsidR="00EB1CDF" w:rsidRPr="00EB1CDF" w:rsidRDefault="00EB1CDF" w:rsidP="00EB1CDF">
            <w:pPr>
              <w:spacing w:line="276" w:lineRule="auto"/>
              <w:jc w:val="center"/>
              <w:rPr>
                <w:b/>
                <w:i/>
                <w:sz w:val="20"/>
                <w:szCs w:val="20"/>
              </w:rPr>
            </w:pPr>
            <w:r w:rsidRPr="00EB1CDF">
              <w:rPr>
                <w:b/>
                <w:i/>
                <w:sz w:val="20"/>
                <w:szCs w:val="20"/>
              </w:rPr>
              <w:t>Средний балл – 4,9</w:t>
            </w:r>
          </w:p>
        </w:tc>
      </w:tr>
      <w:tr w:rsidR="00EB1CDF" w:rsidRPr="00EB1CDF" w:rsidTr="00EB1CDF">
        <w:trPr>
          <w:cantSplit/>
          <w:trHeight w:val="142"/>
        </w:trPr>
        <w:tc>
          <w:tcPr>
            <w:tcW w:w="8647" w:type="dxa"/>
            <w:gridSpan w:val="5"/>
            <w:tcBorders>
              <w:left w:val="nil"/>
              <w:right w:val="nil"/>
            </w:tcBorders>
          </w:tcPr>
          <w:p w:rsidR="00EB1CDF" w:rsidRPr="00EB1CDF" w:rsidRDefault="00EB1CDF" w:rsidP="00EB1CDF">
            <w:pPr>
              <w:spacing w:line="276" w:lineRule="auto"/>
              <w:rPr>
                <w:sz w:val="20"/>
                <w:szCs w:val="20"/>
                <w:vertAlign w:val="superscript"/>
                <w:lang w:val="en-US"/>
              </w:rPr>
            </w:pPr>
          </w:p>
          <w:p w:rsidR="00EB1CDF" w:rsidRPr="00EB1CDF" w:rsidRDefault="00EB1CDF" w:rsidP="00EB1CDF">
            <w:pPr>
              <w:spacing w:line="276" w:lineRule="auto"/>
              <w:jc w:val="center"/>
              <w:rPr>
                <w:b/>
                <w:i/>
                <w:sz w:val="20"/>
                <w:szCs w:val="20"/>
              </w:rPr>
            </w:pPr>
            <w:r w:rsidRPr="00EB1CDF">
              <w:rPr>
                <w:b/>
                <w:i/>
                <w:sz w:val="20"/>
                <w:szCs w:val="20"/>
              </w:rPr>
              <w:t>Оркестровые духовые и ударные инструменты</w:t>
            </w:r>
          </w:p>
          <w:p w:rsidR="00EB1CDF" w:rsidRPr="00EB1CDF" w:rsidRDefault="00EB1CDF" w:rsidP="00EB1CDF">
            <w:pPr>
              <w:spacing w:line="276" w:lineRule="auto"/>
              <w:jc w:val="center"/>
              <w:rPr>
                <w:b/>
                <w:i/>
                <w:sz w:val="20"/>
                <w:szCs w:val="20"/>
              </w:rPr>
            </w:pPr>
          </w:p>
        </w:tc>
      </w:tr>
      <w:tr w:rsidR="00EB1CDF" w:rsidRPr="00EB1CDF" w:rsidTr="00EB1CDF">
        <w:trPr>
          <w:trHeight w:val="142"/>
        </w:trPr>
        <w:tc>
          <w:tcPr>
            <w:tcW w:w="2767" w:type="dxa"/>
          </w:tcPr>
          <w:p w:rsidR="00EB1CDF" w:rsidRPr="00EB1CDF" w:rsidRDefault="00EB1CDF" w:rsidP="00EB1CDF">
            <w:pPr>
              <w:spacing w:line="276" w:lineRule="auto"/>
              <w:rPr>
                <w:sz w:val="20"/>
                <w:szCs w:val="20"/>
              </w:rPr>
            </w:pPr>
            <w:r w:rsidRPr="00EB1CDF">
              <w:rPr>
                <w:sz w:val="20"/>
                <w:szCs w:val="20"/>
              </w:rPr>
              <w:t xml:space="preserve">Специальный инструмент </w:t>
            </w:r>
          </w:p>
          <w:p w:rsidR="00EB1CDF" w:rsidRPr="00EB1CDF" w:rsidRDefault="00EB1CDF" w:rsidP="00EB1CDF">
            <w:pPr>
              <w:spacing w:line="276" w:lineRule="auto"/>
              <w:rPr>
                <w:sz w:val="20"/>
                <w:szCs w:val="20"/>
              </w:rPr>
            </w:pPr>
            <w:r w:rsidRPr="00EB1CDF">
              <w:rPr>
                <w:sz w:val="20"/>
                <w:szCs w:val="20"/>
              </w:rPr>
              <w:t>(Исполнение сольной программы)</w:t>
            </w:r>
          </w:p>
        </w:tc>
        <w:tc>
          <w:tcPr>
            <w:tcW w:w="1746" w:type="dxa"/>
          </w:tcPr>
          <w:p w:rsidR="00EB1CDF" w:rsidRPr="00EB1CDF" w:rsidRDefault="00EB1CDF" w:rsidP="00EB1CDF">
            <w:pPr>
              <w:spacing w:line="276" w:lineRule="auto"/>
              <w:rPr>
                <w:sz w:val="20"/>
                <w:szCs w:val="20"/>
                <w:lang w:val="en-US"/>
              </w:rPr>
            </w:pPr>
            <w:r w:rsidRPr="00EB1CDF">
              <w:rPr>
                <w:sz w:val="20"/>
                <w:szCs w:val="20"/>
                <w:lang w:val="en-US"/>
              </w:rPr>
              <w:t>4</w:t>
            </w:r>
          </w:p>
          <w:p w:rsidR="00EB1CDF" w:rsidRPr="00EB1CDF" w:rsidRDefault="00EB1CDF" w:rsidP="00EB1CDF">
            <w:pPr>
              <w:spacing w:line="276" w:lineRule="auto"/>
              <w:rPr>
                <w:i/>
                <w:sz w:val="20"/>
                <w:szCs w:val="20"/>
              </w:rPr>
            </w:pPr>
          </w:p>
        </w:tc>
        <w:tc>
          <w:tcPr>
            <w:tcW w:w="1454" w:type="dxa"/>
          </w:tcPr>
          <w:p w:rsidR="00EB1CDF" w:rsidRPr="00EB1CDF" w:rsidRDefault="00EB1CDF" w:rsidP="00EB1CDF">
            <w:pPr>
              <w:spacing w:line="276" w:lineRule="auto"/>
              <w:rPr>
                <w:sz w:val="20"/>
                <w:szCs w:val="20"/>
                <w:lang w:val="en-US"/>
              </w:rPr>
            </w:pPr>
            <w:r w:rsidRPr="00EB1CDF">
              <w:rPr>
                <w:sz w:val="20"/>
                <w:szCs w:val="20"/>
                <w:lang w:val="en-US"/>
              </w:rPr>
              <w:t>3</w:t>
            </w:r>
          </w:p>
        </w:tc>
        <w:tc>
          <w:tcPr>
            <w:tcW w:w="1310" w:type="dxa"/>
          </w:tcPr>
          <w:p w:rsidR="00EB1CDF" w:rsidRPr="00EB1CDF" w:rsidRDefault="00EB1CDF" w:rsidP="00EB1CDF">
            <w:pPr>
              <w:spacing w:line="276" w:lineRule="auto"/>
              <w:rPr>
                <w:sz w:val="20"/>
                <w:szCs w:val="20"/>
                <w:lang w:val="en-US"/>
              </w:rPr>
            </w:pPr>
            <w:r w:rsidRPr="00EB1CDF">
              <w:rPr>
                <w:sz w:val="20"/>
                <w:szCs w:val="20"/>
              </w:rPr>
              <w:t>1</w:t>
            </w:r>
          </w:p>
        </w:tc>
        <w:tc>
          <w:tcPr>
            <w:tcW w:w="1370" w:type="dxa"/>
          </w:tcPr>
          <w:p w:rsidR="00EB1CDF" w:rsidRPr="00EB1CDF" w:rsidRDefault="00EB1CDF" w:rsidP="00EB1CDF">
            <w:pPr>
              <w:spacing w:line="276" w:lineRule="auto"/>
              <w:rPr>
                <w:sz w:val="20"/>
                <w:szCs w:val="20"/>
              </w:rPr>
            </w:pPr>
            <w:r w:rsidRPr="00EB1CDF">
              <w:rPr>
                <w:sz w:val="20"/>
                <w:szCs w:val="20"/>
              </w:rPr>
              <w:t>-</w:t>
            </w:r>
          </w:p>
        </w:tc>
      </w:tr>
      <w:tr w:rsidR="00EB1CDF" w:rsidRPr="00EB1CDF" w:rsidTr="00EB1CDF">
        <w:trPr>
          <w:trHeight w:val="142"/>
        </w:trPr>
        <w:tc>
          <w:tcPr>
            <w:tcW w:w="2767" w:type="dxa"/>
          </w:tcPr>
          <w:p w:rsidR="00EB1CDF" w:rsidRPr="00EB1CDF" w:rsidRDefault="00EB1CDF" w:rsidP="00EB1CDF">
            <w:pPr>
              <w:spacing w:line="276" w:lineRule="auto"/>
              <w:rPr>
                <w:sz w:val="20"/>
                <w:szCs w:val="20"/>
              </w:rPr>
            </w:pPr>
            <w:r w:rsidRPr="00EB1CDF">
              <w:rPr>
                <w:sz w:val="20"/>
                <w:szCs w:val="20"/>
              </w:rPr>
              <w:t>Выступление в составе ансамбля</w:t>
            </w:r>
          </w:p>
        </w:tc>
        <w:tc>
          <w:tcPr>
            <w:tcW w:w="1746" w:type="dxa"/>
          </w:tcPr>
          <w:p w:rsidR="00EB1CDF" w:rsidRPr="00EB1CDF" w:rsidRDefault="00EB1CDF" w:rsidP="00EB1CDF">
            <w:pPr>
              <w:spacing w:line="276" w:lineRule="auto"/>
              <w:rPr>
                <w:sz w:val="20"/>
                <w:szCs w:val="20"/>
                <w:lang w:val="en-US"/>
              </w:rPr>
            </w:pPr>
            <w:r w:rsidRPr="00EB1CDF">
              <w:rPr>
                <w:sz w:val="20"/>
                <w:szCs w:val="20"/>
                <w:lang w:val="en-US"/>
              </w:rPr>
              <w:t>4</w:t>
            </w:r>
          </w:p>
        </w:tc>
        <w:tc>
          <w:tcPr>
            <w:tcW w:w="1454" w:type="dxa"/>
          </w:tcPr>
          <w:p w:rsidR="00EB1CDF" w:rsidRPr="00EB1CDF" w:rsidRDefault="00EB1CDF" w:rsidP="00EB1CDF">
            <w:pPr>
              <w:spacing w:line="276" w:lineRule="auto"/>
              <w:rPr>
                <w:sz w:val="20"/>
                <w:szCs w:val="20"/>
                <w:lang w:val="en-US"/>
              </w:rPr>
            </w:pPr>
            <w:r w:rsidRPr="00EB1CDF">
              <w:rPr>
                <w:sz w:val="20"/>
                <w:szCs w:val="20"/>
                <w:lang w:val="en-US"/>
              </w:rPr>
              <w:t>4</w:t>
            </w:r>
          </w:p>
        </w:tc>
        <w:tc>
          <w:tcPr>
            <w:tcW w:w="1310" w:type="dxa"/>
          </w:tcPr>
          <w:p w:rsidR="00EB1CDF" w:rsidRPr="00EB1CDF" w:rsidRDefault="00EB1CDF" w:rsidP="00EB1CDF">
            <w:pPr>
              <w:spacing w:line="276" w:lineRule="auto"/>
              <w:rPr>
                <w:sz w:val="20"/>
                <w:szCs w:val="20"/>
              </w:rPr>
            </w:pPr>
            <w:r w:rsidRPr="00EB1CDF">
              <w:rPr>
                <w:sz w:val="20"/>
                <w:szCs w:val="20"/>
              </w:rPr>
              <w:t>-</w:t>
            </w:r>
          </w:p>
        </w:tc>
        <w:tc>
          <w:tcPr>
            <w:tcW w:w="1370" w:type="dxa"/>
          </w:tcPr>
          <w:p w:rsidR="00EB1CDF" w:rsidRPr="00EB1CDF" w:rsidRDefault="00EB1CDF" w:rsidP="00EB1CDF">
            <w:pPr>
              <w:spacing w:line="276" w:lineRule="auto"/>
              <w:rPr>
                <w:sz w:val="20"/>
                <w:szCs w:val="20"/>
              </w:rPr>
            </w:pPr>
            <w:r w:rsidRPr="00EB1CDF">
              <w:rPr>
                <w:sz w:val="20"/>
                <w:szCs w:val="20"/>
              </w:rPr>
              <w:t>-</w:t>
            </w:r>
          </w:p>
        </w:tc>
      </w:tr>
      <w:tr w:rsidR="00EB1CDF" w:rsidRPr="00EB1CDF" w:rsidTr="00EB1CDF">
        <w:trPr>
          <w:cantSplit/>
          <w:trHeight w:val="142"/>
        </w:trPr>
        <w:tc>
          <w:tcPr>
            <w:tcW w:w="4513" w:type="dxa"/>
            <w:gridSpan w:val="2"/>
            <w:tcBorders>
              <w:bottom w:val="nil"/>
            </w:tcBorders>
          </w:tcPr>
          <w:p w:rsidR="00EB1CDF" w:rsidRPr="00EB1CDF" w:rsidRDefault="00EB1CDF" w:rsidP="00EB1CDF">
            <w:pPr>
              <w:spacing w:line="276" w:lineRule="auto"/>
              <w:jc w:val="center"/>
              <w:rPr>
                <w:b/>
                <w:i/>
                <w:sz w:val="20"/>
                <w:szCs w:val="20"/>
                <w:lang w:val="en-US"/>
              </w:rPr>
            </w:pPr>
            <w:r w:rsidRPr="00EB1CDF">
              <w:rPr>
                <w:b/>
                <w:i/>
                <w:sz w:val="20"/>
                <w:szCs w:val="20"/>
              </w:rPr>
              <w:t xml:space="preserve">       Итого:</w:t>
            </w:r>
            <w:r w:rsidRPr="00EB1CDF">
              <w:rPr>
                <w:b/>
                <w:i/>
                <w:sz w:val="20"/>
                <w:szCs w:val="20"/>
                <w:lang w:val="en-US"/>
              </w:rPr>
              <w:t>8</w:t>
            </w:r>
          </w:p>
        </w:tc>
        <w:tc>
          <w:tcPr>
            <w:tcW w:w="1454" w:type="dxa"/>
            <w:tcBorders>
              <w:bottom w:val="nil"/>
            </w:tcBorders>
          </w:tcPr>
          <w:p w:rsidR="00EB1CDF" w:rsidRPr="00EB1CDF" w:rsidRDefault="00EB1CDF" w:rsidP="00EB1CDF">
            <w:pPr>
              <w:spacing w:line="276" w:lineRule="auto"/>
              <w:rPr>
                <w:b/>
                <w:sz w:val="20"/>
                <w:szCs w:val="20"/>
                <w:lang w:val="en-US"/>
              </w:rPr>
            </w:pPr>
            <w:r w:rsidRPr="00EB1CDF">
              <w:rPr>
                <w:b/>
                <w:sz w:val="20"/>
                <w:szCs w:val="20"/>
                <w:lang w:val="en-US"/>
              </w:rPr>
              <w:t>35</w:t>
            </w:r>
          </w:p>
        </w:tc>
        <w:tc>
          <w:tcPr>
            <w:tcW w:w="1310" w:type="dxa"/>
            <w:tcBorders>
              <w:bottom w:val="nil"/>
            </w:tcBorders>
          </w:tcPr>
          <w:p w:rsidR="00EB1CDF" w:rsidRPr="00EB1CDF" w:rsidRDefault="00EB1CDF" w:rsidP="00EB1CDF">
            <w:pPr>
              <w:spacing w:line="276" w:lineRule="auto"/>
              <w:rPr>
                <w:b/>
                <w:sz w:val="20"/>
                <w:szCs w:val="20"/>
                <w:lang w:val="en-US"/>
              </w:rPr>
            </w:pPr>
            <w:r w:rsidRPr="00EB1CDF">
              <w:rPr>
                <w:b/>
                <w:sz w:val="20"/>
                <w:szCs w:val="20"/>
                <w:lang w:val="en-US"/>
              </w:rPr>
              <w:t>4</w:t>
            </w:r>
          </w:p>
        </w:tc>
        <w:tc>
          <w:tcPr>
            <w:tcW w:w="1370" w:type="dxa"/>
            <w:tcBorders>
              <w:bottom w:val="nil"/>
            </w:tcBorders>
          </w:tcPr>
          <w:p w:rsidR="00EB1CDF" w:rsidRPr="00EB1CDF" w:rsidRDefault="00EB1CDF" w:rsidP="00EB1CDF">
            <w:pPr>
              <w:spacing w:line="276" w:lineRule="auto"/>
              <w:rPr>
                <w:sz w:val="20"/>
                <w:szCs w:val="20"/>
              </w:rPr>
            </w:pPr>
            <w:r w:rsidRPr="00EB1CDF">
              <w:rPr>
                <w:sz w:val="20"/>
                <w:szCs w:val="20"/>
              </w:rPr>
              <w:t>-</w:t>
            </w:r>
          </w:p>
        </w:tc>
      </w:tr>
      <w:tr w:rsidR="00EB1CDF" w:rsidRPr="00EB1CDF" w:rsidTr="00EB1CDF">
        <w:trPr>
          <w:cantSplit/>
          <w:trHeight w:val="142"/>
        </w:trPr>
        <w:tc>
          <w:tcPr>
            <w:tcW w:w="8647" w:type="dxa"/>
            <w:gridSpan w:val="5"/>
            <w:tcBorders>
              <w:bottom w:val="nil"/>
            </w:tcBorders>
          </w:tcPr>
          <w:p w:rsidR="00EB1CDF" w:rsidRPr="00EB1CDF" w:rsidRDefault="00EB1CDF" w:rsidP="00EB1CDF">
            <w:pPr>
              <w:spacing w:line="276" w:lineRule="auto"/>
              <w:jc w:val="center"/>
              <w:rPr>
                <w:b/>
                <w:i/>
                <w:sz w:val="20"/>
                <w:szCs w:val="20"/>
                <w:lang w:val="en-US"/>
              </w:rPr>
            </w:pPr>
            <w:r w:rsidRPr="00EB1CDF">
              <w:rPr>
                <w:b/>
                <w:i/>
                <w:sz w:val="20"/>
                <w:szCs w:val="20"/>
              </w:rPr>
              <w:t xml:space="preserve">Средний балл – </w:t>
            </w:r>
            <w:r w:rsidRPr="00EB1CDF">
              <w:rPr>
                <w:b/>
                <w:i/>
                <w:sz w:val="20"/>
                <w:szCs w:val="20"/>
                <w:lang w:val="en-US"/>
              </w:rPr>
              <w:t>4,9</w:t>
            </w:r>
          </w:p>
        </w:tc>
      </w:tr>
      <w:tr w:rsidR="00EB1CDF" w:rsidRPr="00EB1CDF" w:rsidTr="00EB1CDF">
        <w:trPr>
          <w:cantSplit/>
          <w:trHeight w:val="142"/>
        </w:trPr>
        <w:tc>
          <w:tcPr>
            <w:tcW w:w="8647" w:type="dxa"/>
            <w:gridSpan w:val="5"/>
            <w:tcBorders>
              <w:left w:val="nil"/>
              <w:right w:val="nil"/>
            </w:tcBorders>
          </w:tcPr>
          <w:p w:rsidR="00EB1CDF" w:rsidRPr="00EB1CDF" w:rsidRDefault="00EB1CDF" w:rsidP="00EB1CDF">
            <w:pPr>
              <w:spacing w:line="276" w:lineRule="auto"/>
              <w:rPr>
                <w:b/>
                <w:i/>
                <w:sz w:val="20"/>
                <w:szCs w:val="20"/>
                <w:lang w:val="en-US"/>
              </w:rPr>
            </w:pPr>
          </w:p>
          <w:p w:rsidR="00EB1CDF" w:rsidRPr="00EB1CDF" w:rsidRDefault="00EB1CDF" w:rsidP="00EB1CDF">
            <w:pPr>
              <w:spacing w:line="276" w:lineRule="auto"/>
              <w:jc w:val="center"/>
              <w:rPr>
                <w:b/>
                <w:i/>
                <w:sz w:val="20"/>
                <w:szCs w:val="20"/>
              </w:rPr>
            </w:pPr>
            <w:r w:rsidRPr="00EB1CDF">
              <w:rPr>
                <w:b/>
                <w:i/>
                <w:sz w:val="20"/>
                <w:szCs w:val="20"/>
              </w:rPr>
              <w:t>Инструменты народного оркестра</w:t>
            </w:r>
          </w:p>
          <w:p w:rsidR="00EB1CDF" w:rsidRPr="00EB1CDF" w:rsidRDefault="00EB1CDF" w:rsidP="00EB1CDF">
            <w:pPr>
              <w:spacing w:line="276" w:lineRule="auto"/>
              <w:jc w:val="center"/>
              <w:rPr>
                <w:b/>
                <w:i/>
                <w:sz w:val="20"/>
                <w:szCs w:val="20"/>
              </w:rPr>
            </w:pPr>
          </w:p>
        </w:tc>
      </w:tr>
      <w:tr w:rsidR="00EB1CDF" w:rsidRPr="00EB1CDF" w:rsidTr="00EB1CDF">
        <w:trPr>
          <w:trHeight w:val="142"/>
        </w:trPr>
        <w:tc>
          <w:tcPr>
            <w:tcW w:w="2767" w:type="dxa"/>
          </w:tcPr>
          <w:p w:rsidR="00EB1CDF" w:rsidRPr="00EB1CDF" w:rsidRDefault="00EB1CDF" w:rsidP="00EB1CDF">
            <w:pPr>
              <w:spacing w:line="276" w:lineRule="auto"/>
              <w:rPr>
                <w:sz w:val="20"/>
                <w:szCs w:val="20"/>
              </w:rPr>
            </w:pPr>
            <w:r w:rsidRPr="00EB1CDF">
              <w:rPr>
                <w:sz w:val="20"/>
                <w:szCs w:val="20"/>
              </w:rPr>
              <w:t xml:space="preserve">Специальный инструмент </w:t>
            </w:r>
          </w:p>
          <w:p w:rsidR="00EB1CDF" w:rsidRPr="00EB1CDF" w:rsidRDefault="00EB1CDF" w:rsidP="00EB1CDF">
            <w:pPr>
              <w:spacing w:line="276" w:lineRule="auto"/>
              <w:rPr>
                <w:sz w:val="20"/>
                <w:szCs w:val="20"/>
              </w:rPr>
            </w:pPr>
            <w:r w:rsidRPr="00EB1CDF">
              <w:rPr>
                <w:sz w:val="20"/>
                <w:szCs w:val="20"/>
              </w:rPr>
              <w:t>(Исполнение сольной программы)</w:t>
            </w:r>
          </w:p>
        </w:tc>
        <w:tc>
          <w:tcPr>
            <w:tcW w:w="1746" w:type="dxa"/>
          </w:tcPr>
          <w:p w:rsidR="00EB1CDF" w:rsidRPr="00EB1CDF" w:rsidRDefault="00EB1CDF" w:rsidP="00EB1CDF">
            <w:pPr>
              <w:spacing w:line="276" w:lineRule="auto"/>
              <w:rPr>
                <w:sz w:val="20"/>
                <w:szCs w:val="20"/>
                <w:lang w:val="en-US"/>
              </w:rPr>
            </w:pPr>
            <w:r w:rsidRPr="00EB1CDF">
              <w:rPr>
                <w:sz w:val="20"/>
                <w:szCs w:val="20"/>
                <w:lang w:val="en-US"/>
              </w:rPr>
              <w:t>11</w:t>
            </w:r>
          </w:p>
        </w:tc>
        <w:tc>
          <w:tcPr>
            <w:tcW w:w="1454" w:type="dxa"/>
          </w:tcPr>
          <w:p w:rsidR="00EB1CDF" w:rsidRPr="00EB1CDF" w:rsidRDefault="00EB1CDF" w:rsidP="00EB1CDF">
            <w:pPr>
              <w:spacing w:line="276" w:lineRule="auto"/>
              <w:rPr>
                <w:sz w:val="20"/>
                <w:szCs w:val="20"/>
                <w:lang w:val="en-US"/>
              </w:rPr>
            </w:pPr>
            <w:r w:rsidRPr="00EB1CDF">
              <w:rPr>
                <w:sz w:val="20"/>
                <w:szCs w:val="20"/>
                <w:lang w:val="en-US"/>
              </w:rPr>
              <w:t>7</w:t>
            </w:r>
          </w:p>
        </w:tc>
        <w:tc>
          <w:tcPr>
            <w:tcW w:w="1310" w:type="dxa"/>
          </w:tcPr>
          <w:p w:rsidR="00EB1CDF" w:rsidRPr="00EB1CDF" w:rsidRDefault="00EB1CDF" w:rsidP="00EB1CDF">
            <w:pPr>
              <w:spacing w:line="276" w:lineRule="auto"/>
              <w:rPr>
                <w:sz w:val="20"/>
                <w:szCs w:val="20"/>
                <w:lang w:val="en-US"/>
              </w:rPr>
            </w:pPr>
            <w:r w:rsidRPr="00EB1CDF">
              <w:rPr>
                <w:sz w:val="20"/>
                <w:szCs w:val="20"/>
                <w:lang w:val="en-US"/>
              </w:rPr>
              <w:t>4</w:t>
            </w:r>
          </w:p>
        </w:tc>
        <w:tc>
          <w:tcPr>
            <w:tcW w:w="1370" w:type="dxa"/>
          </w:tcPr>
          <w:p w:rsidR="00EB1CDF" w:rsidRPr="00EB1CDF" w:rsidRDefault="00EB1CDF" w:rsidP="00EB1CDF">
            <w:pPr>
              <w:spacing w:line="276" w:lineRule="auto"/>
              <w:rPr>
                <w:sz w:val="20"/>
                <w:szCs w:val="20"/>
                <w:lang w:val="en-US"/>
              </w:rPr>
            </w:pPr>
            <w:r w:rsidRPr="00EB1CDF">
              <w:rPr>
                <w:sz w:val="20"/>
                <w:szCs w:val="20"/>
                <w:lang w:val="en-US"/>
              </w:rPr>
              <w:t>-</w:t>
            </w:r>
          </w:p>
        </w:tc>
      </w:tr>
      <w:tr w:rsidR="00EB1CDF" w:rsidRPr="00EB1CDF" w:rsidTr="00EB1CDF">
        <w:trPr>
          <w:trHeight w:val="142"/>
        </w:trPr>
        <w:tc>
          <w:tcPr>
            <w:tcW w:w="2767" w:type="dxa"/>
          </w:tcPr>
          <w:p w:rsidR="00EB1CDF" w:rsidRPr="00EB1CDF" w:rsidRDefault="00EB1CDF" w:rsidP="00EB1CDF">
            <w:pPr>
              <w:spacing w:line="276" w:lineRule="auto"/>
              <w:rPr>
                <w:sz w:val="20"/>
                <w:szCs w:val="20"/>
              </w:rPr>
            </w:pPr>
            <w:r w:rsidRPr="00EB1CDF">
              <w:rPr>
                <w:sz w:val="20"/>
                <w:szCs w:val="20"/>
              </w:rPr>
              <w:t>Концертмейстерский класс (инструменты: гитара)</w:t>
            </w:r>
          </w:p>
        </w:tc>
        <w:tc>
          <w:tcPr>
            <w:tcW w:w="1746" w:type="dxa"/>
          </w:tcPr>
          <w:p w:rsidR="00EB1CDF" w:rsidRPr="00EB1CDF" w:rsidRDefault="00EB1CDF" w:rsidP="00EB1CDF">
            <w:pPr>
              <w:spacing w:line="276" w:lineRule="auto"/>
              <w:rPr>
                <w:sz w:val="20"/>
                <w:szCs w:val="20"/>
                <w:lang w:val="en-US"/>
              </w:rPr>
            </w:pPr>
            <w:r w:rsidRPr="00EB1CDF">
              <w:rPr>
                <w:sz w:val="20"/>
                <w:szCs w:val="20"/>
                <w:lang w:val="en-US"/>
              </w:rPr>
              <w:t>4</w:t>
            </w:r>
          </w:p>
        </w:tc>
        <w:tc>
          <w:tcPr>
            <w:tcW w:w="1454" w:type="dxa"/>
          </w:tcPr>
          <w:p w:rsidR="00EB1CDF" w:rsidRPr="00EB1CDF" w:rsidRDefault="00EB1CDF" w:rsidP="00EB1CDF">
            <w:pPr>
              <w:spacing w:line="276" w:lineRule="auto"/>
              <w:rPr>
                <w:sz w:val="20"/>
                <w:szCs w:val="20"/>
                <w:lang w:val="en-US"/>
              </w:rPr>
            </w:pPr>
            <w:r w:rsidRPr="00EB1CDF">
              <w:rPr>
                <w:sz w:val="20"/>
                <w:szCs w:val="20"/>
                <w:lang w:val="en-US"/>
              </w:rPr>
              <w:t>2</w:t>
            </w:r>
          </w:p>
        </w:tc>
        <w:tc>
          <w:tcPr>
            <w:tcW w:w="1310" w:type="dxa"/>
          </w:tcPr>
          <w:p w:rsidR="00EB1CDF" w:rsidRPr="00EB1CDF" w:rsidRDefault="00EB1CDF" w:rsidP="00EB1CDF">
            <w:pPr>
              <w:spacing w:line="276" w:lineRule="auto"/>
              <w:rPr>
                <w:sz w:val="20"/>
                <w:szCs w:val="20"/>
                <w:lang w:val="en-US"/>
              </w:rPr>
            </w:pPr>
            <w:r w:rsidRPr="00EB1CDF">
              <w:rPr>
                <w:sz w:val="20"/>
                <w:szCs w:val="20"/>
                <w:lang w:val="en-US"/>
              </w:rPr>
              <w:t>2</w:t>
            </w:r>
          </w:p>
        </w:tc>
        <w:tc>
          <w:tcPr>
            <w:tcW w:w="1370" w:type="dxa"/>
          </w:tcPr>
          <w:p w:rsidR="00EB1CDF" w:rsidRPr="00EB1CDF" w:rsidRDefault="00EB1CDF" w:rsidP="00EB1CDF">
            <w:pPr>
              <w:spacing w:line="276" w:lineRule="auto"/>
              <w:rPr>
                <w:sz w:val="20"/>
                <w:szCs w:val="20"/>
                <w:lang w:val="en-US"/>
              </w:rPr>
            </w:pPr>
            <w:r w:rsidRPr="00EB1CDF">
              <w:rPr>
                <w:sz w:val="20"/>
                <w:szCs w:val="20"/>
                <w:lang w:val="en-US"/>
              </w:rPr>
              <w:t>-</w:t>
            </w:r>
          </w:p>
        </w:tc>
      </w:tr>
      <w:tr w:rsidR="00EB1CDF" w:rsidRPr="00EB1CDF" w:rsidTr="00EB1CDF">
        <w:trPr>
          <w:cantSplit/>
          <w:trHeight w:val="142"/>
        </w:trPr>
        <w:tc>
          <w:tcPr>
            <w:tcW w:w="4513" w:type="dxa"/>
            <w:gridSpan w:val="2"/>
            <w:tcBorders>
              <w:bottom w:val="single" w:sz="4" w:space="0" w:color="auto"/>
            </w:tcBorders>
          </w:tcPr>
          <w:p w:rsidR="00EB1CDF" w:rsidRPr="00EB1CDF" w:rsidRDefault="00EB1CDF" w:rsidP="00EB1CDF">
            <w:pPr>
              <w:spacing w:line="276" w:lineRule="auto"/>
              <w:jc w:val="center"/>
              <w:rPr>
                <w:b/>
                <w:i/>
                <w:sz w:val="20"/>
                <w:szCs w:val="20"/>
              </w:rPr>
            </w:pPr>
            <w:r w:rsidRPr="00EB1CDF">
              <w:rPr>
                <w:b/>
                <w:i/>
                <w:sz w:val="20"/>
                <w:szCs w:val="20"/>
              </w:rPr>
              <w:t xml:space="preserve">      Итого: 15</w:t>
            </w:r>
          </w:p>
        </w:tc>
        <w:tc>
          <w:tcPr>
            <w:tcW w:w="1454" w:type="dxa"/>
            <w:tcBorders>
              <w:bottom w:val="single" w:sz="4" w:space="0" w:color="auto"/>
            </w:tcBorders>
          </w:tcPr>
          <w:p w:rsidR="00EB1CDF" w:rsidRPr="00EB1CDF" w:rsidRDefault="00EB1CDF" w:rsidP="00EB1CDF">
            <w:pPr>
              <w:spacing w:line="276" w:lineRule="auto"/>
              <w:rPr>
                <w:b/>
                <w:sz w:val="20"/>
                <w:szCs w:val="20"/>
              </w:rPr>
            </w:pPr>
            <w:r w:rsidRPr="00EB1CDF">
              <w:rPr>
                <w:b/>
                <w:sz w:val="20"/>
                <w:szCs w:val="20"/>
              </w:rPr>
              <w:t>45</w:t>
            </w:r>
          </w:p>
        </w:tc>
        <w:tc>
          <w:tcPr>
            <w:tcW w:w="1310" w:type="dxa"/>
            <w:tcBorders>
              <w:bottom w:val="single" w:sz="4" w:space="0" w:color="auto"/>
            </w:tcBorders>
          </w:tcPr>
          <w:p w:rsidR="00EB1CDF" w:rsidRPr="00EB1CDF" w:rsidRDefault="00EB1CDF" w:rsidP="00EB1CDF">
            <w:pPr>
              <w:spacing w:line="276" w:lineRule="auto"/>
              <w:rPr>
                <w:b/>
                <w:sz w:val="20"/>
                <w:szCs w:val="20"/>
              </w:rPr>
            </w:pPr>
            <w:r w:rsidRPr="00EB1CDF">
              <w:rPr>
                <w:b/>
                <w:sz w:val="20"/>
                <w:szCs w:val="20"/>
              </w:rPr>
              <w:t>24</w:t>
            </w:r>
          </w:p>
        </w:tc>
        <w:tc>
          <w:tcPr>
            <w:tcW w:w="1370" w:type="dxa"/>
            <w:tcBorders>
              <w:bottom w:val="single" w:sz="4" w:space="0" w:color="auto"/>
            </w:tcBorders>
          </w:tcPr>
          <w:p w:rsidR="00EB1CDF" w:rsidRPr="00EB1CDF" w:rsidRDefault="00EB1CDF" w:rsidP="00EB1CDF">
            <w:pPr>
              <w:spacing w:line="276" w:lineRule="auto"/>
              <w:rPr>
                <w:sz w:val="20"/>
                <w:szCs w:val="20"/>
                <w:lang w:val="en-US"/>
              </w:rPr>
            </w:pPr>
            <w:r w:rsidRPr="00EB1CDF">
              <w:rPr>
                <w:sz w:val="20"/>
                <w:szCs w:val="20"/>
                <w:lang w:val="en-US"/>
              </w:rPr>
              <w:t>-</w:t>
            </w:r>
          </w:p>
        </w:tc>
      </w:tr>
      <w:tr w:rsidR="00EB1CDF" w:rsidRPr="00EB1CDF" w:rsidTr="00EB1CDF">
        <w:trPr>
          <w:cantSplit/>
          <w:trHeight w:val="142"/>
        </w:trPr>
        <w:tc>
          <w:tcPr>
            <w:tcW w:w="8647" w:type="dxa"/>
            <w:gridSpan w:val="5"/>
            <w:tcBorders>
              <w:left w:val="single" w:sz="4" w:space="0" w:color="auto"/>
              <w:right w:val="single" w:sz="4" w:space="0" w:color="auto"/>
            </w:tcBorders>
          </w:tcPr>
          <w:p w:rsidR="00EB1CDF" w:rsidRPr="00EB1CDF" w:rsidRDefault="00EB1CDF" w:rsidP="00EB1CDF">
            <w:pPr>
              <w:spacing w:line="276" w:lineRule="auto"/>
              <w:jc w:val="center"/>
              <w:rPr>
                <w:b/>
                <w:i/>
                <w:sz w:val="20"/>
                <w:szCs w:val="20"/>
              </w:rPr>
            </w:pPr>
            <w:r w:rsidRPr="00EB1CDF">
              <w:rPr>
                <w:b/>
                <w:i/>
                <w:sz w:val="20"/>
                <w:szCs w:val="20"/>
              </w:rPr>
              <w:t>Средний балл – 4,6</w:t>
            </w:r>
          </w:p>
        </w:tc>
      </w:tr>
    </w:tbl>
    <w:p w:rsidR="00EB1CDF" w:rsidRPr="00EB1CDF" w:rsidRDefault="00EB1CDF" w:rsidP="00EB1CDF">
      <w:pPr>
        <w:spacing w:line="276" w:lineRule="auto"/>
        <w:rPr>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1746"/>
        <w:gridCol w:w="1454"/>
        <w:gridCol w:w="1310"/>
        <w:gridCol w:w="1370"/>
      </w:tblGrid>
      <w:tr w:rsidR="00EB1CDF" w:rsidRPr="00EB1CDF" w:rsidTr="00EB1CDF">
        <w:trPr>
          <w:cantSplit/>
          <w:trHeight w:val="142"/>
        </w:trPr>
        <w:tc>
          <w:tcPr>
            <w:tcW w:w="8647" w:type="dxa"/>
            <w:gridSpan w:val="5"/>
            <w:tcBorders>
              <w:top w:val="nil"/>
              <w:left w:val="nil"/>
              <w:right w:val="nil"/>
            </w:tcBorders>
          </w:tcPr>
          <w:p w:rsidR="00EB1CDF" w:rsidRPr="00EB1CDF" w:rsidRDefault="00EB1CDF" w:rsidP="00EB1CDF">
            <w:pPr>
              <w:spacing w:line="276" w:lineRule="auto"/>
              <w:rPr>
                <w:sz w:val="20"/>
                <w:szCs w:val="20"/>
                <w:vertAlign w:val="superscript"/>
                <w:lang w:val="en-US"/>
              </w:rPr>
            </w:pPr>
          </w:p>
          <w:p w:rsidR="00EB1CDF" w:rsidRPr="00EB1CDF" w:rsidRDefault="00EB1CDF" w:rsidP="00EB1CDF">
            <w:pPr>
              <w:spacing w:line="276" w:lineRule="auto"/>
              <w:jc w:val="center"/>
              <w:rPr>
                <w:b/>
                <w:i/>
                <w:sz w:val="20"/>
                <w:szCs w:val="20"/>
              </w:rPr>
            </w:pPr>
            <w:r w:rsidRPr="00EB1CDF">
              <w:rPr>
                <w:b/>
                <w:i/>
                <w:sz w:val="20"/>
                <w:szCs w:val="20"/>
              </w:rPr>
              <w:t>Оркестровые струнные инструменты</w:t>
            </w:r>
          </w:p>
          <w:p w:rsidR="00EB1CDF" w:rsidRPr="00EB1CDF" w:rsidRDefault="00EB1CDF" w:rsidP="00EB1CDF">
            <w:pPr>
              <w:spacing w:line="276" w:lineRule="auto"/>
              <w:jc w:val="center"/>
              <w:rPr>
                <w:b/>
                <w:i/>
                <w:sz w:val="20"/>
                <w:szCs w:val="20"/>
              </w:rPr>
            </w:pPr>
          </w:p>
        </w:tc>
      </w:tr>
      <w:tr w:rsidR="00EB1CDF" w:rsidRPr="00EB1CDF" w:rsidTr="00EB1CDF">
        <w:trPr>
          <w:trHeight w:val="142"/>
        </w:trPr>
        <w:tc>
          <w:tcPr>
            <w:tcW w:w="2767" w:type="dxa"/>
          </w:tcPr>
          <w:p w:rsidR="00EB1CDF" w:rsidRPr="00EB1CDF" w:rsidRDefault="00EB1CDF" w:rsidP="00EB1CDF">
            <w:pPr>
              <w:spacing w:line="276" w:lineRule="auto"/>
              <w:rPr>
                <w:sz w:val="20"/>
                <w:szCs w:val="20"/>
              </w:rPr>
            </w:pPr>
            <w:r w:rsidRPr="00EB1CDF">
              <w:rPr>
                <w:sz w:val="20"/>
                <w:szCs w:val="20"/>
              </w:rPr>
              <w:t xml:space="preserve">Специальный инструмент </w:t>
            </w:r>
          </w:p>
          <w:p w:rsidR="00EB1CDF" w:rsidRPr="00EB1CDF" w:rsidRDefault="00EB1CDF" w:rsidP="00EB1CDF">
            <w:pPr>
              <w:spacing w:line="276" w:lineRule="auto"/>
              <w:rPr>
                <w:sz w:val="20"/>
                <w:szCs w:val="20"/>
              </w:rPr>
            </w:pPr>
            <w:r w:rsidRPr="00EB1CDF">
              <w:rPr>
                <w:sz w:val="20"/>
                <w:szCs w:val="20"/>
              </w:rPr>
              <w:t>(Исполнение сольной программы)</w:t>
            </w:r>
          </w:p>
        </w:tc>
        <w:tc>
          <w:tcPr>
            <w:tcW w:w="1746" w:type="dxa"/>
          </w:tcPr>
          <w:p w:rsidR="00EB1CDF" w:rsidRPr="00EB1CDF" w:rsidRDefault="00EB1CDF" w:rsidP="00EB1CDF">
            <w:pPr>
              <w:spacing w:line="276" w:lineRule="auto"/>
              <w:rPr>
                <w:sz w:val="20"/>
                <w:szCs w:val="20"/>
                <w:lang w:val="en-US"/>
              </w:rPr>
            </w:pPr>
            <w:r w:rsidRPr="00EB1CDF">
              <w:rPr>
                <w:sz w:val="20"/>
                <w:szCs w:val="20"/>
                <w:lang w:val="en-US"/>
              </w:rPr>
              <w:t>4</w:t>
            </w:r>
          </w:p>
          <w:p w:rsidR="00EB1CDF" w:rsidRPr="00EB1CDF" w:rsidRDefault="00EB1CDF" w:rsidP="00EB1CDF">
            <w:pPr>
              <w:spacing w:line="276" w:lineRule="auto"/>
              <w:rPr>
                <w:i/>
                <w:sz w:val="20"/>
                <w:szCs w:val="20"/>
              </w:rPr>
            </w:pPr>
          </w:p>
        </w:tc>
        <w:tc>
          <w:tcPr>
            <w:tcW w:w="1454" w:type="dxa"/>
          </w:tcPr>
          <w:p w:rsidR="00EB1CDF" w:rsidRPr="00EB1CDF" w:rsidRDefault="00EB1CDF" w:rsidP="00EB1CDF">
            <w:pPr>
              <w:spacing w:line="276" w:lineRule="auto"/>
              <w:rPr>
                <w:sz w:val="20"/>
                <w:szCs w:val="20"/>
                <w:lang w:val="en-US"/>
              </w:rPr>
            </w:pPr>
            <w:r w:rsidRPr="00EB1CDF">
              <w:rPr>
                <w:sz w:val="20"/>
                <w:szCs w:val="20"/>
                <w:lang w:val="en-US"/>
              </w:rPr>
              <w:t>3</w:t>
            </w:r>
          </w:p>
        </w:tc>
        <w:tc>
          <w:tcPr>
            <w:tcW w:w="1310" w:type="dxa"/>
          </w:tcPr>
          <w:p w:rsidR="00EB1CDF" w:rsidRPr="00EB1CDF" w:rsidRDefault="00EB1CDF" w:rsidP="00EB1CDF">
            <w:pPr>
              <w:spacing w:line="276" w:lineRule="auto"/>
              <w:rPr>
                <w:sz w:val="20"/>
                <w:szCs w:val="20"/>
                <w:lang w:val="en-US"/>
              </w:rPr>
            </w:pPr>
            <w:r w:rsidRPr="00EB1CDF">
              <w:rPr>
                <w:sz w:val="20"/>
                <w:szCs w:val="20"/>
              </w:rPr>
              <w:t>-</w:t>
            </w:r>
          </w:p>
        </w:tc>
        <w:tc>
          <w:tcPr>
            <w:tcW w:w="1370" w:type="dxa"/>
          </w:tcPr>
          <w:p w:rsidR="00EB1CDF" w:rsidRPr="00EB1CDF" w:rsidRDefault="00EB1CDF" w:rsidP="00EB1CDF">
            <w:pPr>
              <w:spacing w:line="276" w:lineRule="auto"/>
              <w:rPr>
                <w:sz w:val="20"/>
                <w:szCs w:val="20"/>
              </w:rPr>
            </w:pPr>
            <w:r w:rsidRPr="00EB1CDF">
              <w:rPr>
                <w:sz w:val="20"/>
                <w:szCs w:val="20"/>
              </w:rPr>
              <w:t>1</w:t>
            </w:r>
          </w:p>
        </w:tc>
      </w:tr>
      <w:tr w:rsidR="00EB1CDF" w:rsidRPr="00EB1CDF" w:rsidTr="00EB1CDF">
        <w:trPr>
          <w:trHeight w:val="142"/>
        </w:trPr>
        <w:tc>
          <w:tcPr>
            <w:tcW w:w="2767" w:type="dxa"/>
          </w:tcPr>
          <w:p w:rsidR="00EB1CDF" w:rsidRPr="00EB1CDF" w:rsidRDefault="00EB1CDF" w:rsidP="00EB1CDF">
            <w:pPr>
              <w:spacing w:line="276" w:lineRule="auto"/>
              <w:rPr>
                <w:sz w:val="20"/>
                <w:szCs w:val="20"/>
              </w:rPr>
            </w:pPr>
            <w:r w:rsidRPr="00EB1CDF">
              <w:rPr>
                <w:sz w:val="20"/>
                <w:szCs w:val="20"/>
              </w:rPr>
              <w:t>Выступление в составе камерного ансамбля</w:t>
            </w:r>
          </w:p>
        </w:tc>
        <w:tc>
          <w:tcPr>
            <w:tcW w:w="1746" w:type="dxa"/>
          </w:tcPr>
          <w:p w:rsidR="00EB1CDF" w:rsidRPr="00EB1CDF" w:rsidRDefault="00EB1CDF" w:rsidP="00EB1CDF">
            <w:pPr>
              <w:spacing w:line="276" w:lineRule="auto"/>
              <w:rPr>
                <w:sz w:val="20"/>
                <w:szCs w:val="20"/>
                <w:lang w:val="en-US"/>
              </w:rPr>
            </w:pPr>
            <w:r w:rsidRPr="00EB1CDF">
              <w:rPr>
                <w:sz w:val="20"/>
                <w:szCs w:val="20"/>
                <w:lang w:val="en-US"/>
              </w:rPr>
              <w:t>4</w:t>
            </w:r>
          </w:p>
        </w:tc>
        <w:tc>
          <w:tcPr>
            <w:tcW w:w="1454" w:type="dxa"/>
          </w:tcPr>
          <w:p w:rsidR="00EB1CDF" w:rsidRPr="00EB1CDF" w:rsidRDefault="00EB1CDF" w:rsidP="00EB1CDF">
            <w:pPr>
              <w:spacing w:line="276" w:lineRule="auto"/>
              <w:rPr>
                <w:sz w:val="20"/>
                <w:szCs w:val="20"/>
              </w:rPr>
            </w:pPr>
            <w:r w:rsidRPr="00EB1CDF">
              <w:rPr>
                <w:sz w:val="20"/>
                <w:szCs w:val="20"/>
              </w:rPr>
              <w:t>3</w:t>
            </w:r>
          </w:p>
        </w:tc>
        <w:tc>
          <w:tcPr>
            <w:tcW w:w="1310" w:type="dxa"/>
          </w:tcPr>
          <w:p w:rsidR="00EB1CDF" w:rsidRPr="00EB1CDF" w:rsidRDefault="00EB1CDF" w:rsidP="00EB1CDF">
            <w:pPr>
              <w:spacing w:line="276" w:lineRule="auto"/>
              <w:rPr>
                <w:sz w:val="20"/>
                <w:szCs w:val="20"/>
              </w:rPr>
            </w:pPr>
            <w:r w:rsidRPr="00EB1CDF">
              <w:rPr>
                <w:sz w:val="20"/>
                <w:szCs w:val="20"/>
              </w:rPr>
              <w:t>1</w:t>
            </w:r>
          </w:p>
        </w:tc>
        <w:tc>
          <w:tcPr>
            <w:tcW w:w="1370" w:type="dxa"/>
          </w:tcPr>
          <w:p w:rsidR="00EB1CDF" w:rsidRPr="00EB1CDF" w:rsidRDefault="00EB1CDF" w:rsidP="00EB1CDF">
            <w:pPr>
              <w:spacing w:line="276" w:lineRule="auto"/>
              <w:rPr>
                <w:sz w:val="20"/>
                <w:szCs w:val="20"/>
              </w:rPr>
            </w:pPr>
            <w:r w:rsidRPr="00EB1CDF">
              <w:rPr>
                <w:sz w:val="20"/>
                <w:szCs w:val="20"/>
              </w:rPr>
              <w:t>-</w:t>
            </w:r>
          </w:p>
        </w:tc>
      </w:tr>
      <w:tr w:rsidR="00EB1CDF" w:rsidRPr="00EB1CDF" w:rsidTr="00EB1CDF">
        <w:trPr>
          <w:cantSplit/>
          <w:trHeight w:val="142"/>
        </w:trPr>
        <w:tc>
          <w:tcPr>
            <w:tcW w:w="4513" w:type="dxa"/>
            <w:gridSpan w:val="2"/>
            <w:tcBorders>
              <w:bottom w:val="nil"/>
            </w:tcBorders>
          </w:tcPr>
          <w:p w:rsidR="00EB1CDF" w:rsidRPr="00EB1CDF" w:rsidRDefault="00EB1CDF" w:rsidP="00EB1CDF">
            <w:pPr>
              <w:spacing w:line="276" w:lineRule="auto"/>
              <w:jc w:val="center"/>
              <w:rPr>
                <w:b/>
                <w:i/>
                <w:sz w:val="20"/>
                <w:szCs w:val="20"/>
                <w:lang w:val="en-US"/>
              </w:rPr>
            </w:pPr>
            <w:r w:rsidRPr="00EB1CDF">
              <w:rPr>
                <w:b/>
                <w:i/>
                <w:sz w:val="20"/>
                <w:szCs w:val="20"/>
              </w:rPr>
              <w:t xml:space="preserve">       Итого:</w:t>
            </w:r>
            <w:r w:rsidRPr="00EB1CDF">
              <w:rPr>
                <w:b/>
                <w:i/>
                <w:sz w:val="20"/>
                <w:szCs w:val="20"/>
                <w:lang w:val="en-US"/>
              </w:rPr>
              <w:t>8</w:t>
            </w:r>
          </w:p>
        </w:tc>
        <w:tc>
          <w:tcPr>
            <w:tcW w:w="1454" w:type="dxa"/>
            <w:tcBorders>
              <w:bottom w:val="nil"/>
            </w:tcBorders>
          </w:tcPr>
          <w:p w:rsidR="00EB1CDF" w:rsidRPr="00EB1CDF" w:rsidRDefault="00EB1CDF" w:rsidP="00EB1CDF">
            <w:pPr>
              <w:spacing w:line="276" w:lineRule="auto"/>
              <w:rPr>
                <w:b/>
                <w:sz w:val="20"/>
                <w:szCs w:val="20"/>
              </w:rPr>
            </w:pPr>
            <w:r w:rsidRPr="00EB1CDF">
              <w:rPr>
                <w:b/>
                <w:sz w:val="20"/>
                <w:szCs w:val="20"/>
              </w:rPr>
              <w:t>30</w:t>
            </w:r>
          </w:p>
        </w:tc>
        <w:tc>
          <w:tcPr>
            <w:tcW w:w="1310" w:type="dxa"/>
            <w:tcBorders>
              <w:bottom w:val="nil"/>
            </w:tcBorders>
          </w:tcPr>
          <w:p w:rsidR="00EB1CDF" w:rsidRPr="00EB1CDF" w:rsidRDefault="00EB1CDF" w:rsidP="00EB1CDF">
            <w:pPr>
              <w:spacing w:line="276" w:lineRule="auto"/>
              <w:rPr>
                <w:b/>
                <w:sz w:val="20"/>
                <w:szCs w:val="20"/>
              </w:rPr>
            </w:pPr>
            <w:r w:rsidRPr="00EB1CDF">
              <w:rPr>
                <w:b/>
                <w:sz w:val="20"/>
                <w:szCs w:val="20"/>
              </w:rPr>
              <w:t>4</w:t>
            </w:r>
          </w:p>
        </w:tc>
        <w:tc>
          <w:tcPr>
            <w:tcW w:w="1370" w:type="dxa"/>
            <w:tcBorders>
              <w:bottom w:val="nil"/>
            </w:tcBorders>
          </w:tcPr>
          <w:p w:rsidR="00EB1CDF" w:rsidRPr="00EB1CDF" w:rsidRDefault="00EB1CDF" w:rsidP="00EB1CDF">
            <w:pPr>
              <w:spacing w:line="276" w:lineRule="auto"/>
              <w:rPr>
                <w:b/>
                <w:sz w:val="20"/>
                <w:szCs w:val="20"/>
              </w:rPr>
            </w:pPr>
            <w:r w:rsidRPr="00EB1CDF">
              <w:rPr>
                <w:b/>
                <w:sz w:val="20"/>
                <w:szCs w:val="20"/>
              </w:rPr>
              <w:t>3</w:t>
            </w:r>
          </w:p>
        </w:tc>
      </w:tr>
      <w:tr w:rsidR="00EB1CDF" w:rsidRPr="00EB1CDF" w:rsidTr="00EB1CDF">
        <w:trPr>
          <w:cantSplit/>
          <w:trHeight w:val="142"/>
        </w:trPr>
        <w:tc>
          <w:tcPr>
            <w:tcW w:w="8647" w:type="dxa"/>
            <w:gridSpan w:val="5"/>
            <w:tcBorders>
              <w:bottom w:val="single" w:sz="4" w:space="0" w:color="auto"/>
            </w:tcBorders>
          </w:tcPr>
          <w:p w:rsidR="00EB1CDF" w:rsidRPr="00EB1CDF" w:rsidRDefault="00EB1CDF" w:rsidP="00EB1CDF">
            <w:pPr>
              <w:spacing w:line="276" w:lineRule="auto"/>
              <w:jc w:val="center"/>
              <w:rPr>
                <w:b/>
                <w:i/>
                <w:sz w:val="20"/>
                <w:szCs w:val="20"/>
              </w:rPr>
            </w:pPr>
            <w:r w:rsidRPr="00EB1CDF">
              <w:rPr>
                <w:b/>
                <w:i/>
                <w:sz w:val="20"/>
                <w:szCs w:val="20"/>
              </w:rPr>
              <w:t>Средний балл – 4,6</w:t>
            </w:r>
          </w:p>
        </w:tc>
      </w:tr>
    </w:tbl>
    <w:p w:rsidR="00EB1CDF" w:rsidRPr="00EB1CDF" w:rsidRDefault="00EB1CDF" w:rsidP="00EB1CDF">
      <w:pPr>
        <w:spacing w:line="276" w:lineRule="auto"/>
        <w:rPr>
          <w:sz w:val="20"/>
          <w:szCs w:val="20"/>
          <w:lang w:val="en-US"/>
        </w:rPr>
      </w:pPr>
    </w:p>
    <w:p w:rsidR="00EB1CDF" w:rsidRPr="00EB1CDF" w:rsidRDefault="00EB1CDF" w:rsidP="00EB1CDF">
      <w:pPr>
        <w:spacing w:line="276" w:lineRule="auto"/>
        <w:ind w:firstLine="720"/>
        <w:jc w:val="both"/>
        <w:rPr>
          <w:sz w:val="28"/>
          <w:szCs w:val="28"/>
        </w:rPr>
      </w:pPr>
      <w:r w:rsidRPr="00EB1CDF">
        <w:rPr>
          <w:sz w:val="28"/>
          <w:szCs w:val="28"/>
        </w:rPr>
        <w:t xml:space="preserve">В целом уровень одаренности выпускников достаточный для успешного освоения образовательных программ и дальнейшей профессиональной деятельности.  Подавляющее большинство  из них готово и по уровню одаренности, и по уровню подготовки продолжить обучение в различных вузах. </w:t>
      </w:r>
    </w:p>
    <w:p w:rsidR="00EB1CDF" w:rsidRPr="00EB1CDF" w:rsidRDefault="00EB1CDF" w:rsidP="00EB1CDF">
      <w:pPr>
        <w:spacing w:line="276" w:lineRule="auto"/>
        <w:ind w:firstLine="720"/>
        <w:jc w:val="both"/>
        <w:rPr>
          <w:sz w:val="28"/>
          <w:szCs w:val="28"/>
        </w:rPr>
      </w:pPr>
      <w:r w:rsidRPr="00EB1CDF">
        <w:rPr>
          <w:sz w:val="28"/>
          <w:szCs w:val="28"/>
        </w:rPr>
        <w:lastRenderedPageBreak/>
        <w:t xml:space="preserve">Программы включали в себя произведения различных стилей и жанров, в соответствии с программными требованиями. </w:t>
      </w:r>
    </w:p>
    <w:p w:rsidR="00EB1CDF" w:rsidRPr="00EB1CDF" w:rsidRDefault="00EB1CDF" w:rsidP="00EB1CDF">
      <w:pPr>
        <w:spacing w:line="276" w:lineRule="auto"/>
        <w:ind w:firstLine="720"/>
        <w:jc w:val="both"/>
        <w:rPr>
          <w:sz w:val="28"/>
          <w:szCs w:val="28"/>
        </w:rPr>
      </w:pPr>
      <w:r w:rsidRPr="00EB1CDF">
        <w:rPr>
          <w:sz w:val="28"/>
          <w:szCs w:val="28"/>
        </w:rPr>
        <w:t xml:space="preserve">Заседания аттестационных комиссий проходили в обстановке требовательности и доброжелательности. Все оценки принимались единогласно. </w:t>
      </w:r>
    </w:p>
    <w:p w:rsidR="00EB1CDF" w:rsidRPr="00EB1CDF" w:rsidRDefault="00EB1CDF" w:rsidP="00EB1CDF">
      <w:pPr>
        <w:spacing w:line="276" w:lineRule="auto"/>
        <w:ind w:firstLine="720"/>
        <w:jc w:val="both"/>
        <w:rPr>
          <w:sz w:val="28"/>
          <w:szCs w:val="28"/>
        </w:rPr>
      </w:pPr>
      <w:r w:rsidRPr="00EB1CDF">
        <w:rPr>
          <w:sz w:val="28"/>
          <w:szCs w:val="28"/>
        </w:rPr>
        <w:t>Экзамены проходили в Большом зале училища в присутствии публики.</w:t>
      </w:r>
    </w:p>
    <w:p w:rsidR="00EB1CDF" w:rsidRPr="00EB1CDF" w:rsidRDefault="00EB1CDF" w:rsidP="00621394">
      <w:pPr>
        <w:spacing w:line="276" w:lineRule="auto"/>
        <w:ind w:firstLine="720"/>
        <w:jc w:val="both"/>
        <w:rPr>
          <w:sz w:val="28"/>
          <w:szCs w:val="28"/>
        </w:rPr>
      </w:pPr>
      <w:r w:rsidRPr="00EB1CDF">
        <w:rPr>
          <w:sz w:val="28"/>
          <w:szCs w:val="28"/>
        </w:rPr>
        <w:t>Особо яркими и содержательными были выступления талантливых дипломников, отмеченных в разные годы званиями лауреатов всероссийских и международных конкурсов.</w:t>
      </w:r>
    </w:p>
    <w:p w:rsidR="00EB1CDF" w:rsidRPr="00621394" w:rsidRDefault="00EB1CDF" w:rsidP="00621394">
      <w:pPr>
        <w:spacing w:line="276" w:lineRule="auto"/>
        <w:rPr>
          <w:sz w:val="28"/>
          <w:szCs w:val="28"/>
        </w:rPr>
      </w:pPr>
      <w:r w:rsidRPr="00621394">
        <w:rPr>
          <w:b/>
          <w:sz w:val="28"/>
          <w:szCs w:val="28"/>
        </w:rPr>
        <w:t>Дипломов с отличием удостоены 7 выпускников</w:t>
      </w:r>
      <w:r w:rsidRPr="00621394">
        <w:rPr>
          <w:sz w:val="28"/>
          <w:szCs w:val="28"/>
        </w:rPr>
        <w:t xml:space="preserve">: </w:t>
      </w:r>
    </w:p>
    <w:p w:rsidR="00EB1CDF" w:rsidRPr="00EB1CDF" w:rsidRDefault="00EB1CDF" w:rsidP="00EB1CDF">
      <w:pPr>
        <w:spacing w:line="276" w:lineRule="auto"/>
        <w:ind w:firstLine="708"/>
        <w:jc w:val="both"/>
        <w:rPr>
          <w:sz w:val="28"/>
          <w:szCs w:val="28"/>
        </w:rPr>
      </w:pPr>
      <w:r w:rsidRPr="00EB1CDF">
        <w:rPr>
          <w:sz w:val="28"/>
          <w:szCs w:val="28"/>
        </w:rPr>
        <w:t>1) Агабаева Анастасия (фортепиано)</w:t>
      </w:r>
    </w:p>
    <w:p w:rsidR="00EB1CDF" w:rsidRPr="00EB1CDF" w:rsidRDefault="00EB1CDF" w:rsidP="00EB1CDF">
      <w:pPr>
        <w:spacing w:line="276" w:lineRule="auto"/>
        <w:ind w:firstLine="708"/>
        <w:jc w:val="both"/>
        <w:rPr>
          <w:sz w:val="28"/>
          <w:szCs w:val="28"/>
        </w:rPr>
      </w:pPr>
      <w:r w:rsidRPr="00EB1CDF">
        <w:rPr>
          <w:sz w:val="28"/>
          <w:szCs w:val="28"/>
        </w:rPr>
        <w:t>2) Маликова Елизавета (фортепиано)</w:t>
      </w:r>
    </w:p>
    <w:p w:rsidR="00EB1CDF" w:rsidRPr="00EB1CDF" w:rsidRDefault="00EB1CDF" w:rsidP="00EB1CDF">
      <w:pPr>
        <w:spacing w:line="276" w:lineRule="auto"/>
        <w:ind w:firstLine="708"/>
        <w:jc w:val="both"/>
        <w:rPr>
          <w:sz w:val="28"/>
          <w:szCs w:val="28"/>
        </w:rPr>
      </w:pPr>
      <w:r w:rsidRPr="00EB1CDF">
        <w:rPr>
          <w:sz w:val="28"/>
          <w:szCs w:val="28"/>
        </w:rPr>
        <w:t>3) Романова Мария (фортепиано)</w:t>
      </w:r>
    </w:p>
    <w:p w:rsidR="00EB1CDF" w:rsidRPr="00EB1CDF" w:rsidRDefault="00EB1CDF" w:rsidP="00EB1CDF">
      <w:pPr>
        <w:spacing w:line="276" w:lineRule="auto"/>
        <w:ind w:firstLine="708"/>
        <w:jc w:val="both"/>
        <w:rPr>
          <w:sz w:val="28"/>
          <w:szCs w:val="28"/>
        </w:rPr>
      </w:pPr>
      <w:r w:rsidRPr="00EB1CDF">
        <w:rPr>
          <w:sz w:val="28"/>
          <w:szCs w:val="28"/>
        </w:rPr>
        <w:t>4) Герасев Александр (фортепиано)</w:t>
      </w:r>
    </w:p>
    <w:p w:rsidR="00EB1CDF" w:rsidRPr="00EB1CDF" w:rsidRDefault="00EB1CDF" w:rsidP="00EB1CDF">
      <w:pPr>
        <w:spacing w:line="276" w:lineRule="auto"/>
        <w:ind w:firstLine="708"/>
        <w:jc w:val="both"/>
        <w:rPr>
          <w:sz w:val="28"/>
          <w:szCs w:val="28"/>
        </w:rPr>
      </w:pPr>
      <w:r w:rsidRPr="00EB1CDF">
        <w:rPr>
          <w:sz w:val="28"/>
          <w:szCs w:val="28"/>
        </w:rPr>
        <w:t>5) Малышева Екатерина (домра)</w:t>
      </w:r>
    </w:p>
    <w:p w:rsidR="00EB1CDF" w:rsidRPr="00EB1CDF" w:rsidRDefault="00EB1CDF" w:rsidP="00EB1CDF">
      <w:pPr>
        <w:spacing w:line="276" w:lineRule="auto"/>
        <w:ind w:firstLine="708"/>
        <w:jc w:val="both"/>
        <w:rPr>
          <w:sz w:val="28"/>
          <w:szCs w:val="28"/>
        </w:rPr>
      </w:pPr>
      <w:r w:rsidRPr="00EB1CDF">
        <w:rPr>
          <w:sz w:val="28"/>
          <w:szCs w:val="28"/>
        </w:rPr>
        <w:t>6) Лассель Вайда (скрипка)</w:t>
      </w:r>
    </w:p>
    <w:p w:rsidR="00EB1CDF" w:rsidRPr="00621394" w:rsidRDefault="00EB1CDF" w:rsidP="00621394">
      <w:pPr>
        <w:spacing w:line="276" w:lineRule="auto"/>
        <w:ind w:firstLine="708"/>
        <w:jc w:val="both"/>
        <w:rPr>
          <w:sz w:val="28"/>
          <w:szCs w:val="28"/>
        </w:rPr>
      </w:pPr>
      <w:r w:rsidRPr="00EB1CDF">
        <w:rPr>
          <w:sz w:val="28"/>
          <w:szCs w:val="28"/>
        </w:rPr>
        <w:t>7) Харин Максим (фагот)</w:t>
      </w:r>
    </w:p>
    <w:p w:rsidR="00EB1CDF" w:rsidRPr="00621394" w:rsidRDefault="00EB1CDF" w:rsidP="00621394">
      <w:pPr>
        <w:spacing w:line="276" w:lineRule="auto"/>
        <w:ind w:firstLine="720"/>
        <w:jc w:val="both"/>
        <w:rPr>
          <w:sz w:val="28"/>
          <w:szCs w:val="28"/>
        </w:rPr>
      </w:pPr>
      <w:r w:rsidRPr="00EB1CDF">
        <w:rPr>
          <w:sz w:val="28"/>
          <w:szCs w:val="28"/>
        </w:rPr>
        <w:t>На каждом из отделений государственная аттестация дипломников показала следующие результаты:</w:t>
      </w:r>
    </w:p>
    <w:p w:rsidR="00EB1CDF" w:rsidRPr="00621394" w:rsidRDefault="00EB1CDF" w:rsidP="00621394">
      <w:pPr>
        <w:spacing w:line="276" w:lineRule="auto"/>
        <w:rPr>
          <w:b/>
          <w:sz w:val="28"/>
          <w:szCs w:val="28"/>
        </w:rPr>
      </w:pPr>
      <w:r w:rsidRPr="00621394">
        <w:rPr>
          <w:b/>
          <w:sz w:val="28"/>
          <w:szCs w:val="28"/>
        </w:rPr>
        <w:t>53.02.03  Инструментальное исполнительство. Фортепиано</w:t>
      </w:r>
    </w:p>
    <w:p w:rsidR="00EB1CDF" w:rsidRPr="00EB1CDF" w:rsidRDefault="00EB1CDF" w:rsidP="00EB1CDF">
      <w:pPr>
        <w:spacing w:line="276" w:lineRule="auto"/>
        <w:ind w:firstLine="720"/>
        <w:jc w:val="both"/>
        <w:rPr>
          <w:sz w:val="28"/>
          <w:szCs w:val="28"/>
        </w:rPr>
      </w:pPr>
      <w:r w:rsidRPr="00EB1CDF">
        <w:rPr>
          <w:sz w:val="28"/>
          <w:szCs w:val="28"/>
        </w:rPr>
        <w:t xml:space="preserve">Все дипломники представили сложные сольные и ансамблевые программы, с которыми успешно справились. </w:t>
      </w:r>
    </w:p>
    <w:p w:rsidR="00EB1CDF" w:rsidRPr="00EB1CDF" w:rsidRDefault="00EB1CDF" w:rsidP="00EB1CDF">
      <w:pPr>
        <w:spacing w:line="276" w:lineRule="auto"/>
        <w:ind w:firstLine="720"/>
        <w:jc w:val="both"/>
        <w:rPr>
          <w:sz w:val="28"/>
          <w:szCs w:val="28"/>
        </w:rPr>
      </w:pPr>
      <w:r w:rsidRPr="00EB1CDF">
        <w:rPr>
          <w:sz w:val="28"/>
          <w:szCs w:val="28"/>
        </w:rPr>
        <w:t xml:space="preserve">На экзамене по концертмейстерскому классу каждый дипломник сопровождал выступление инструменталиста (скрипка) и вокалиста. </w:t>
      </w:r>
    </w:p>
    <w:p w:rsidR="00EB1CDF" w:rsidRPr="00EB1CDF" w:rsidRDefault="00EB1CDF" w:rsidP="00EB1CDF">
      <w:pPr>
        <w:spacing w:line="276" w:lineRule="auto"/>
        <w:ind w:firstLine="720"/>
        <w:jc w:val="both"/>
        <w:rPr>
          <w:sz w:val="28"/>
          <w:szCs w:val="28"/>
        </w:rPr>
      </w:pPr>
      <w:r w:rsidRPr="00EB1CDF">
        <w:rPr>
          <w:sz w:val="28"/>
          <w:szCs w:val="28"/>
        </w:rPr>
        <w:t xml:space="preserve">Отличные оценки на всех экзаменах получили выпускники:  </w:t>
      </w:r>
    </w:p>
    <w:p w:rsidR="00EB1CDF" w:rsidRPr="00EB1CDF" w:rsidRDefault="00EB1CDF" w:rsidP="00EB1CDF">
      <w:pPr>
        <w:spacing w:line="276" w:lineRule="auto"/>
        <w:ind w:firstLine="708"/>
        <w:jc w:val="both"/>
        <w:rPr>
          <w:sz w:val="28"/>
          <w:szCs w:val="28"/>
        </w:rPr>
      </w:pPr>
      <w:r w:rsidRPr="00EB1CDF">
        <w:rPr>
          <w:sz w:val="28"/>
          <w:szCs w:val="28"/>
        </w:rPr>
        <w:t xml:space="preserve">1) Агабаева Анастасия </w:t>
      </w:r>
    </w:p>
    <w:p w:rsidR="00EB1CDF" w:rsidRPr="00EB1CDF" w:rsidRDefault="00EB1CDF" w:rsidP="00EB1CDF">
      <w:pPr>
        <w:spacing w:line="276" w:lineRule="auto"/>
        <w:ind w:firstLine="708"/>
        <w:jc w:val="both"/>
        <w:rPr>
          <w:sz w:val="28"/>
          <w:szCs w:val="28"/>
        </w:rPr>
      </w:pPr>
      <w:r w:rsidRPr="00EB1CDF">
        <w:rPr>
          <w:sz w:val="28"/>
          <w:szCs w:val="28"/>
        </w:rPr>
        <w:t xml:space="preserve">2) Маликова Елизавета </w:t>
      </w:r>
    </w:p>
    <w:p w:rsidR="00EB1CDF" w:rsidRPr="00EB1CDF" w:rsidRDefault="00EB1CDF" w:rsidP="00EB1CDF">
      <w:pPr>
        <w:spacing w:line="276" w:lineRule="auto"/>
        <w:ind w:firstLine="708"/>
        <w:jc w:val="both"/>
        <w:rPr>
          <w:sz w:val="28"/>
          <w:szCs w:val="28"/>
        </w:rPr>
      </w:pPr>
      <w:r w:rsidRPr="00EB1CDF">
        <w:rPr>
          <w:sz w:val="28"/>
          <w:szCs w:val="28"/>
        </w:rPr>
        <w:t xml:space="preserve">3) Романова Мария </w:t>
      </w:r>
    </w:p>
    <w:p w:rsidR="00EB1CDF" w:rsidRPr="00EB1CDF" w:rsidRDefault="00EB1CDF" w:rsidP="00621394">
      <w:pPr>
        <w:spacing w:line="276" w:lineRule="auto"/>
        <w:ind w:firstLine="708"/>
        <w:jc w:val="both"/>
        <w:rPr>
          <w:sz w:val="28"/>
          <w:szCs w:val="28"/>
        </w:rPr>
      </w:pPr>
      <w:r w:rsidRPr="00EB1CDF">
        <w:rPr>
          <w:sz w:val="28"/>
          <w:szCs w:val="28"/>
        </w:rPr>
        <w:t xml:space="preserve">4) Герасев Александр </w:t>
      </w:r>
    </w:p>
    <w:p w:rsidR="00EB1CDF" w:rsidRPr="00EB1CDF" w:rsidRDefault="00EB1CDF" w:rsidP="00EB1CDF">
      <w:pPr>
        <w:spacing w:line="276" w:lineRule="auto"/>
        <w:ind w:firstLine="708"/>
        <w:jc w:val="both"/>
        <w:rPr>
          <w:sz w:val="28"/>
          <w:szCs w:val="28"/>
        </w:rPr>
      </w:pPr>
      <w:r w:rsidRPr="00EB1CDF">
        <w:rPr>
          <w:sz w:val="28"/>
          <w:szCs w:val="28"/>
        </w:rPr>
        <w:t>Хочется поздравить преподавателей с успешными выступлениями их учеников.</w:t>
      </w:r>
    </w:p>
    <w:p w:rsidR="00EB1CDF" w:rsidRPr="00EB1CDF" w:rsidRDefault="00EB1CDF" w:rsidP="00EB1CDF">
      <w:pPr>
        <w:numPr>
          <w:ilvl w:val="0"/>
          <w:numId w:val="16"/>
        </w:numPr>
        <w:spacing w:line="276" w:lineRule="auto"/>
        <w:ind w:left="1440"/>
        <w:jc w:val="both"/>
        <w:rPr>
          <w:sz w:val="28"/>
          <w:szCs w:val="28"/>
        </w:rPr>
      </w:pPr>
      <w:r w:rsidRPr="00EB1CDF">
        <w:rPr>
          <w:sz w:val="28"/>
          <w:szCs w:val="28"/>
        </w:rPr>
        <w:t>Руководители класса специального инструмента:</w:t>
      </w:r>
    </w:p>
    <w:p w:rsidR="00EB1CDF" w:rsidRPr="00EB1CDF" w:rsidRDefault="00EB1CDF" w:rsidP="00621394">
      <w:pPr>
        <w:spacing w:line="276" w:lineRule="auto"/>
        <w:ind w:left="1440"/>
        <w:jc w:val="both"/>
        <w:rPr>
          <w:sz w:val="28"/>
          <w:szCs w:val="28"/>
        </w:rPr>
      </w:pPr>
      <w:r w:rsidRPr="00EB1CDF">
        <w:rPr>
          <w:sz w:val="28"/>
          <w:szCs w:val="28"/>
        </w:rPr>
        <w:t>Охотина Р.Ф., Киселёва И.В., Макаров Ю.И., Баженов А.С.</w:t>
      </w:r>
    </w:p>
    <w:p w:rsidR="00EB1CDF" w:rsidRPr="00EB1CDF" w:rsidRDefault="00EB1CDF" w:rsidP="00EB1CDF">
      <w:pPr>
        <w:numPr>
          <w:ilvl w:val="0"/>
          <w:numId w:val="16"/>
        </w:numPr>
        <w:spacing w:line="276" w:lineRule="auto"/>
        <w:ind w:left="1440"/>
        <w:jc w:val="both"/>
        <w:rPr>
          <w:sz w:val="28"/>
          <w:szCs w:val="28"/>
        </w:rPr>
      </w:pPr>
      <w:r w:rsidRPr="00EB1CDF">
        <w:rPr>
          <w:sz w:val="28"/>
          <w:szCs w:val="28"/>
        </w:rPr>
        <w:t>Руководители класса камерного ансамбля:</w:t>
      </w:r>
    </w:p>
    <w:p w:rsidR="00EB1CDF" w:rsidRPr="00EB1CDF" w:rsidRDefault="00EB1CDF" w:rsidP="00621394">
      <w:pPr>
        <w:spacing w:line="276" w:lineRule="auto"/>
        <w:ind w:left="1440"/>
        <w:jc w:val="both"/>
        <w:rPr>
          <w:sz w:val="28"/>
          <w:szCs w:val="28"/>
        </w:rPr>
      </w:pPr>
      <w:r w:rsidRPr="00EB1CDF">
        <w:rPr>
          <w:sz w:val="28"/>
          <w:szCs w:val="28"/>
        </w:rPr>
        <w:t>Аязян Н.И., Пушкина Н.А., Дрогобецкая Е.Ю.</w:t>
      </w:r>
    </w:p>
    <w:p w:rsidR="00EB1CDF" w:rsidRPr="00EB1CDF" w:rsidRDefault="00EB1CDF" w:rsidP="00EB1CDF">
      <w:pPr>
        <w:numPr>
          <w:ilvl w:val="0"/>
          <w:numId w:val="16"/>
        </w:numPr>
        <w:spacing w:line="276" w:lineRule="auto"/>
        <w:ind w:left="1440"/>
        <w:jc w:val="both"/>
        <w:rPr>
          <w:sz w:val="28"/>
          <w:szCs w:val="28"/>
        </w:rPr>
      </w:pPr>
      <w:r w:rsidRPr="00EB1CDF">
        <w:rPr>
          <w:sz w:val="28"/>
          <w:szCs w:val="28"/>
        </w:rPr>
        <w:t>Руководители концертмейстерского класса:</w:t>
      </w:r>
    </w:p>
    <w:p w:rsidR="00EB1CDF" w:rsidRPr="00EB1CDF" w:rsidRDefault="00EB1CDF" w:rsidP="00621394">
      <w:pPr>
        <w:spacing w:line="276" w:lineRule="auto"/>
        <w:ind w:left="1440"/>
        <w:jc w:val="both"/>
        <w:rPr>
          <w:sz w:val="28"/>
          <w:szCs w:val="28"/>
        </w:rPr>
      </w:pPr>
      <w:r w:rsidRPr="00EB1CDF">
        <w:rPr>
          <w:sz w:val="28"/>
          <w:szCs w:val="28"/>
        </w:rPr>
        <w:t>Левашова Г.А., Пушкина Н.А.</w:t>
      </w:r>
    </w:p>
    <w:p w:rsidR="00EB1CDF" w:rsidRPr="00621394" w:rsidRDefault="00EB1CDF" w:rsidP="00EB1CDF">
      <w:pPr>
        <w:spacing w:line="276" w:lineRule="auto"/>
        <w:ind w:firstLine="708"/>
        <w:jc w:val="both"/>
        <w:rPr>
          <w:i/>
          <w:sz w:val="28"/>
          <w:szCs w:val="28"/>
        </w:rPr>
      </w:pPr>
      <w:r w:rsidRPr="00EB1CDF">
        <w:rPr>
          <w:sz w:val="28"/>
          <w:szCs w:val="28"/>
        </w:rPr>
        <w:lastRenderedPageBreak/>
        <w:t xml:space="preserve">Всем выпускникам присвоены квалификации: </w:t>
      </w:r>
      <w:r w:rsidRPr="00621394">
        <w:rPr>
          <w:i/>
          <w:sz w:val="28"/>
          <w:szCs w:val="28"/>
        </w:rPr>
        <w:t>«артист, преподаватель, концертмейстер».</w:t>
      </w:r>
    </w:p>
    <w:p w:rsidR="00EB1CDF" w:rsidRPr="00621394" w:rsidRDefault="00EB1CDF" w:rsidP="00621394">
      <w:pPr>
        <w:keepNext/>
        <w:spacing w:line="276" w:lineRule="auto"/>
        <w:outlineLvl w:val="0"/>
        <w:rPr>
          <w:b/>
          <w:sz w:val="28"/>
          <w:szCs w:val="28"/>
        </w:rPr>
      </w:pPr>
      <w:r w:rsidRPr="00621394">
        <w:rPr>
          <w:b/>
          <w:sz w:val="28"/>
          <w:szCs w:val="28"/>
        </w:rPr>
        <w:t>53.02.03  Инструментальное исполнительство. Оркестровые духовые и ударные инструменты</w:t>
      </w:r>
    </w:p>
    <w:p w:rsidR="00EB1CDF" w:rsidRPr="00EB1CDF" w:rsidRDefault="00EB1CDF" w:rsidP="00EB1CDF">
      <w:pPr>
        <w:spacing w:line="276" w:lineRule="auto"/>
        <w:ind w:firstLine="720"/>
        <w:jc w:val="both"/>
        <w:rPr>
          <w:sz w:val="28"/>
          <w:szCs w:val="28"/>
        </w:rPr>
      </w:pPr>
      <w:r w:rsidRPr="00EB1CDF">
        <w:rPr>
          <w:sz w:val="28"/>
          <w:szCs w:val="28"/>
        </w:rPr>
        <w:t xml:space="preserve">Выпускники представили интересные сольные и ансамблевые программы, с которыми успешно справились.  </w:t>
      </w:r>
    </w:p>
    <w:p w:rsidR="00EB1CDF" w:rsidRPr="00EB1CDF" w:rsidRDefault="00EB1CDF" w:rsidP="00EB1CDF">
      <w:pPr>
        <w:spacing w:line="276" w:lineRule="auto"/>
        <w:ind w:firstLine="708"/>
        <w:jc w:val="both"/>
        <w:rPr>
          <w:sz w:val="28"/>
          <w:szCs w:val="28"/>
        </w:rPr>
      </w:pPr>
      <w:r w:rsidRPr="00EB1CDF">
        <w:rPr>
          <w:sz w:val="28"/>
          <w:szCs w:val="28"/>
        </w:rPr>
        <w:t>Отличные оценки на всех экзаменах получили выпускники:</w:t>
      </w:r>
    </w:p>
    <w:p w:rsidR="00EB1CDF" w:rsidRPr="00EB1CDF" w:rsidRDefault="00EB1CDF" w:rsidP="00EB1CDF">
      <w:pPr>
        <w:spacing w:line="276" w:lineRule="auto"/>
        <w:ind w:firstLine="708"/>
        <w:jc w:val="both"/>
        <w:rPr>
          <w:sz w:val="28"/>
          <w:szCs w:val="28"/>
        </w:rPr>
      </w:pPr>
      <w:r w:rsidRPr="00EB1CDF">
        <w:rPr>
          <w:sz w:val="28"/>
          <w:szCs w:val="28"/>
        </w:rPr>
        <w:t>1) Харин Максим</w:t>
      </w:r>
    </w:p>
    <w:p w:rsidR="00EB1CDF" w:rsidRPr="00EB1CDF" w:rsidRDefault="00EB1CDF" w:rsidP="00621394">
      <w:pPr>
        <w:spacing w:line="276" w:lineRule="auto"/>
        <w:ind w:firstLine="708"/>
        <w:jc w:val="both"/>
        <w:rPr>
          <w:sz w:val="28"/>
          <w:szCs w:val="28"/>
        </w:rPr>
      </w:pPr>
      <w:r w:rsidRPr="00EB1CDF">
        <w:rPr>
          <w:sz w:val="28"/>
          <w:szCs w:val="28"/>
        </w:rPr>
        <w:t>2) Хахин Всеволод</w:t>
      </w:r>
    </w:p>
    <w:p w:rsidR="00EB1CDF" w:rsidRPr="00EB1CDF" w:rsidRDefault="00EB1CDF" w:rsidP="00EB1CDF">
      <w:pPr>
        <w:spacing w:line="276" w:lineRule="auto"/>
        <w:ind w:firstLine="708"/>
        <w:jc w:val="both"/>
        <w:rPr>
          <w:sz w:val="28"/>
          <w:szCs w:val="28"/>
        </w:rPr>
      </w:pPr>
      <w:r w:rsidRPr="00EB1CDF">
        <w:rPr>
          <w:sz w:val="28"/>
          <w:szCs w:val="28"/>
        </w:rPr>
        <w:t>Преподаватели, успешно подготовившие студентов:</w:t>
      </w:r>
    </w:p>
    <w:p w:rsidR="00EB1CDF" w:rsidRPr="00EB1CDF" w:rsidRDefault="00EB1CDF" w:rsidP="00EB1CDF">
      <w:pPr>
        <w:numPr>
          <w:ilvl w:val="0"/>
          <w:numId w:val="16"/>
        </w:numPr>
        <w:spacing w:line="276" w:lineRule="auto"/>
        <w:ind w:left="1440"/>
        <w:jc w:val="both"/>
        <w:rPr>
          <w:sz w:val="28"/>
          <w:szCs w:val="28"/>
        </w:rPr>
      </w:pPr>
      <w:r w:rsidRPr="00EB1CDF">
        <w:rPr>
          <w:sz w:val="28"/>
          <w:szCs w:val="28"/>
        </w:rPr>
        <w:t>Руководители класса специального инструмента и ансамбля:</w:t>
      </w:r>
    </w:p>
    <w:p w:rsidR="00EB1CDF" w:rsidRPr="00EB1CDF" w:rsidRDefault="00EB1CDF" w:rsidP="00621394">
      <w:pPr>
        <w:spacing w:line="276" w:lineRule="auto"/>
        <w:ind w:left="1440"/>
        <w:jc w:val="both"/>
        <w:rPr>
          <w:sz w:val="28"/>
          <w:szCs w:val="28"/>
        </w:rPr>
      </w:pPr>
      <w:r w:rsidRPr="00EB1CDF">
        <w:rPr>
          <w:sz w:val="28"/>
          <w:szCs w:val="28"/>
        </w:rPr>
        <w:t>Аксенов М.М., Савран А.Н., Поддубный А.А.</w:t>
      </w:r>
    </w:p>
    <w:p w:rsidR="00EB1CDF" w:rsidRPr="00EB1CDF" w:rsidRDefault="00EB1CDF" w:rsidP="00EB1CDF">
      <w:pPr>
        <w:spacing w:line="276" w:lineRule="auto"/>
        <w:ind w:firstLine="720"/>
        <w:jc w:val="both"/>
        <w:rPr>
          <w:sz w:val="28"/>
          <w:szCs w:val="28"/>
        </w:rPr>
      </w:pPr>
      <w:r w:rsidRPr="00EB1CDF">
        <w:rPr>
          <w:sz w:val="28"/>
          <w:szCs w:val="28"/>
        </w:rPr>
        <w:t>Большую помощь в подготовке дипломников к сольным и ансамблевым  выступлениям оказали концертмейстеры Алешинский А.В. и Романова А.В., а также преподаватели  Мирзакулов Ф.В., Поддубный А.А. и Савран А.Н.,  выступившие в качестве партнеров в ансамблях с выпускниками.</w:t>
      </w:r>
    </w:p>
    <w:p w:rsidR="00EB1CDF" w:rsidRPr="00621394" w:rsidRDefault="00EB1CDF" w:rsidP="00EB1CDF">
      <w:pPr>
        <w:spacing w:line="276" w:lineRule="auto"/>
        <w:ind w:firstLine="720"/>
        <w:jc w:val="both"/>
        <w:rPr>
          <w:sz w:val="28"/>
          <w:szCs w:val="28"/>
        </w:rPr>
      </w:pPr>
      <w:r w:rsidRPr="00EB1CDF">
        <w:rPr>
          <w:sz w:val="28"/>
          <w:szCs w:val="28"/>
        </w:rPr>
        <w:t xml:space="preserve">  Дипломникам были присвоены квалификации </w:t>
      </w:r>
      <w:r w:rsidRPr="00621394">
        <w:rPr>
          <w:i/>
          <w:sz w:val="28"/>
          <w:szCs w:val="28"/>
        </w:rPr>
        <w:t>«артист, преподаватель».</w:t>
      </w:r>
      <w:r w:rsidRPr="00621394">
        <w:rPr>
          <w:sz w:val="28"/>
          <w:szCs w:val="28"/>
        </w:rPr>
        <w:t xml:space="preserve"> </w:t>
      </w:r>
    </w:p>
    <w:p w:rsidR="00EB1CDF" w:rsidRPr="00621394" w:rsidRDefault="00EB1CDF" w:rsidP="00621394">
      <w:pPr>
        <w:keepNext/>
        <w:spacing w:line="276" w:lineRule="auto"/>
        <w:outlineLvl w:val="0"/>
        <w:rPr>
          <w:b/>
          <w:sz w:val="28"/>
          <w:szCs w:val="28"/>
        </w:rPr>
      </w:pPr>
      <w:r w:rsidRPr="00621394">
        <w:rPr>
          <w:b/>
          <w:sz w:val="28"/>
          <w:szCs w:val="28"/>
        </w:rPr>
        <w:t>53.02.03  Инструментальное исполнительство. Инструменты народного оркестра</w:t>
      </w:r>
    </w:p>
    <w:p w:rsidR="00EB1CDF" w:rsidRPr="00EB1CDF" w:rsidRDefault="00EB1CDF" w:rsidP="00EB1CDF">
      <w:pPr>
        <w:spacing w:line="276" w:lineRule="auto"/>
        <w:ind w:firstLine="720"/>
        <w:jc w:val="both"/>
        <w:rPr>
          <w:sz w:val="28"/>
          <w:szCs w:val="28"/>
        </w:rPr>
      </w:pPr>
      <w:r w:rsidRPr="00EB1CDF">
        <w:rPr>
          <w:sz w:val="28"/>
          <w:szCs w:val="28"/>
        </w:rPr>
        <w:t>Программы дипломников полностью отвечали требованиям государственного стандарта. Все выпускники успешно с ними справились.</w:t>
      </w:r>
    </w:p>
    <w:p w:rsidR="00EB1CDF" w:rsidRPr="00EB1CDF" w:rsidRDefault="00EB1CDF" w:rsidP="00EB1CDF">
      <w:pPr>
        <w:spacing w:line="276" w:lineRule="auto"/>
        <w:ind w:firstLine="720"/>
        <w:jc w:val="both"/>
        <w:rPr>
          <w:sz w:val="28"/>
          <w:szCs w:val="28"/>
        </w:rPr>
      </w:pPr>
      <w:r w:rsidRPr="00EB1CDF">
        <w:rPr>
          <w:sz w:val="28"/>
          <w:szCs w:val="28"/>
        </w:rPr>
        <w:t xml:space="preserve">Отличные оценки на всех экзаменах получили выпускники:  </w:t>
      </w:r>
    </w:p>
    <w:p w:rsidR="00EB1CDF" w:rsidRPr="00EB1CDF" w:rsidRDefault="00EB1CDF" w:rsidP="00EB1CDF">
      <w:pPr>
        <w:spacing w:line="276" w:lineRule="auto"/>
        <w:ind w:firstLine="720"/>
        <w:jc w:val="both"/>
        <w:rPr>
          <w:sz w:val="28"/>
          <w:szCs w:val="28"/>
        </w:rPr>
      </w:pPr>
      <w:r w:rsidRPr="00EB1CDF">
        <w:rPr>
          <w:sz w:val="28"/>
          <w:szCs w:val="28"/>
        </w:rPr>
        <w:t>1) Давидюк Елена</w:t>
      </w:r>
    </w:p>
    <w:p w:rsidR="00EB1CDF" w:rsidRPr="00EB1CDF" w:rsidRDefault="00EB1CDF" w:rsidP="00EB1CDF">
      <w:pPr>
        <w:spacing w:line="276" w:lineRule="auto"/>
        <w:ind w:firstLine="720"/>
        <w:jc w:val="both"/>
        <w:rPr>
          <w:sz w:val="28"/>
          <w:szCs w:val="28"/>
        </w:rPr>
      </w:pPr>
      <w:r w:rsidRPr="00EB1CDF">
        <w:rPr>
          <w:sz w:val="28"/>
          <w:szCs w:val="28"/>
        </w:rPr>
        <w:t>2) Воронин Иван</w:t>
      </w:r>
    </w:p>
    <w:p w:rsidR="00EB1CDF" w:rsidRPr="00EB1CDF" w:rsidRDefault="00EB1CDF" w:rsidP="00EB1CDF">
      <w:pPr>
        <w:spacing w:line="276" w:lineRule="auto"/>
        <w:ind w:firstLine="720"/>
        <w:jc w:val="both"/>
        <w:rPr>
          <w:sz w:val="28"/>
          <w:szCs w:val="28"/>
        </w:rPr>
      </w:pPr>
      <w:r w:rsidRPr="00EB1CDF">
        <w:rPr>
          <w:sz w:val="28"/>
          <w:szCs w:val="28"/>
        </w:rPr>
        <w:t>3) Малышева Екатерина</w:t>
      </w:r>
    </w:p>
    <w:p w:rsidR="00EB1CDF" w:rsidRPr="00EB1CDF" w:rsidRDefault="00EB1CDF" w:rsidP="00621394">
      <w:pPr>
        <w:spacing w:line="276" w:lineRule="auto"/>
        <w:ind w:firstLine="720"/>
        <w:jc w:val="both"/>
        <w:rPr>
          <w:sz w:val="28"/>
          <w:szCs w:val="28"/>
        </w:rPr>
      </w:pPr>
      <w:r w:rsidRPr="00EB1CDF">
        <w:rPr>
          <w:sz w:val="28"/>
          <w:szCs w:val="28"/>
        </w:rPr>
        <w:t>4) Жимайлов Андрей</w:t>
      </w:r>
    </w:p>
    <w:p w:rsidR="00EB1CDF" w:rsidRPr="00EB1CDF" w:rsidRDefault="00EB1CDF" w:rsidP="00EB1CDF">
      <w:pPr>
        <w:spacing w:line="276" w:lineRule="auto"/>
        <w:ind w:firstLine="708"/>
        <w:jc w:val="both"/>
        <w:rPr>
          <w:sz w:val="28"/>
          <w:szCs w:val="28"/>
        </w:rPr>
      </w:pPr>
      <w:r w:rsidRPr="00EB1CDF">
        <w:rPr>
          <w:sz w:val="28"/>
          <w:szCs w:val="28"/>
        </w:rPr>
        <w:t>Преподаватели, успешно подготовившие студентов</w:t>
      </w:r>
    </w:p>
    <w:p w:rsidR="00EB1CDF" w:rsidRPr="00EB1CDF" w:rsidRDefault="00EB1CDF" w:rsidP="00EB1CDF">
      <w:pPr>
        <w:numPr>
          <w:ilvl w:val="0"/>
          <w:numId w:val="16"/>
        </w:numPr>
        <w:spacing w:line="276" w:lineRule="auto"/>
        <w:ind w:left="1440"/>
        <w:jc w:val="both"/>
        <w:rPr>
          <w:sz w:val="28"/>
          <w:szCs w:val="28"/>
        </w:rPr>
      </w:pPr>
      <w:r w:rsidRPr="00EB1CDF">
        <w:rPr>
          <w:sz w:val="28"/>
          <w:szCs w:val="28"/>
        </w:rPr>
        <w:t>Руководители класса специального инструмента:</w:t>
      </w:r>
    </w:p>
    <w:p w:rsidR="00EB1CDF" w:rsidRPr="00EB1CDF" w:rsidRDefault="00EB1CDF" w:rsidP="00621394">
      <w:pPr>
        <w:spacing w:line="276" w:lineRule="auto"/>
        <w:ind w:left="1440"/>
        <w:jc w:val="both"/>
        <w:rPr>
          <w:sz w:val="28"/>
          <w:szCs w:val="28"/>
        </w:rPr>
      </w:pPr>
      <w:r w:rsidRPr="00EB1CDF">
        <w:rPr>
          <w:sz w:val="28"/>
          <w:szCs w:val="28"/>
        </w:rPr>
        <w:t>Харчев А.А., Елфимов А.И., Сергеева Н.К., Черепанов А.В.</w:t>
      </w:r>
    </w:p>
    <w:p w:rsidR="00EB1CDF" w:rsidRPr="00EB1CDF" w:rsidRDefault="00EB1CDF" w:rsidP="00EB1CDF">
      <w:pPr>
        <w:numPr>
          <w:ilvl w:val="0"/>
          <w:numId w:val="16"/>
        </w:numPr>
        <w:spacing w:line="276" w:lineRule="auto"/>
        <w:ind w:left="1440"/>
        <w:jc w:val="both"/>
        <w:rPr>
          <w:sz w:val="28"/>
          <w:szCs w:val="28"/>
        </w:rPr>
      </w:pPr>
      <w:r w:rsidRPr="00EB1CDF">
        <w:rPr>
          <w:sz w:val="28"/>
          <w:szCs w:val="28"/>
        </w:rPr>
        <w:t>Руководители концертмейстерского класса:</w:t>
      </w:r>
    </w:p>
    <w:p w:rsidR="00EB1CDF" w:rsidRPr="00EB1CDF" w:rsidRDefault="00EB1CDF" w:rsidP="00EB1CDF">
      <w:pPr>
        <w:spacing w:line="276" w:lineRule="auto"/>
        <w:ind w:left="1440"/>
        <w:jc w:val="both"/>
        <w:rPr>
          <w:sz w:val="28"/>
          <w:szCs w:val="28"/>
        </w:rPr>
      </w:pPr>
      <w:r w:rsidRPr="00EB1CDF">
        <w:rPr>
          <w:sz w:val="28"/>
          <w:szCs w:val="28"/>
        </w:rPr>
        <w:t>Черепанов А.В., Разуваев Г.Н.</w:t>
      </w:r>
    </w:p>
    <w:p w:rsidR="00EB1CDF" w:rsidRPr="00EB1CDF" w:rsidRDefault="00EB1CDF" w:rsidP="00EB1CDF">
      <w:pPr>
        <w:spacing w:line="276" w:lineRule="auto"/>
        <w:ind w:firstLine="720"/>
        <w:jc w:val="both"/>
        <w:rPr>
          <w:sz w:val="28"/>
          <w:szCs w:val="28"/>
        </w:rPr>
      </w:pPr>
      <w:r w:rsidRPr="00EB1CDF">
        <w:rPr>
          <w:sz w:val="28"/>
          <w:szCs w:val="28"/>
        </w:rPr>
        <w:t>Большую помощь в подготовке дипломников к сольным выступлениям оказали концертмейстеры  Алешинский А.В. и Утлинский Г.Д.</w:t>
      </w:r>
    </w:p>
    <w:p w:rsidR="00EB1CDF" w:rsidRPr="00EB1CDF" w:rsidRDefault="00EB1CDF" w:rsidP="00EB1CDF">
      <w:pPr>
        <w:spacing w:line="276" w:lineRule="auto"/>
        <w:ind w:firstLine="708"/>
        <w:jc w:val="both"/>
        <w:rPr>
          <w:i/>
          <w:sz w:val="28"/>
          <w:szCs w:val="28"/>
          <w:u w:val="single"/>
        </w:rPr>
      </w:pPr>
      <w:r w:rsidRPr="00EB1CDF">
        <w:rPr>
          <w:sz w:val="28"/>
          <w:szCs w:val="28"/>
        </w:rPr>
        <w:lastRenderedPageBreak/>
        <w:t xml:space="preserve">Исполнители на балалайке и домре получили квалификации  </w:t>
      </w:r>
      <w:r w:rsidRPr="00621394">
        <w:rPr>
          <w:i/>
          <w:sz w:val="28"/>
          <w:szCs w:val="28"/>
        </w:rPr>
        <w:t>«артист, преподаватель»,</w:t>
      </w:r>
      <w:r w:rsidRPr="00EB1CDF">
        <w:rPr>
          <w:sz w:val="28"/>
          <w:szCs w:val="28"/>
        </w:rPr>
        <w:t xml:space="preserve"> а исполнители на гитаре и баяне получили квалификации </w:t>
      </w:r>
      <w:r w:rsidRPr="00621394">
        <w:rPr>
          <w:i/>
          <w:sz w:val="28"/>
          <w:szCs w:val="28"/>
        </w:rPr>
        <w:t>«артист, преподаватель, концертмейстер».</w:t>
      </w:r>
    </w:p>
    <w:p w:rsidR="00EB1CDF" w:rsidRPr="00621394" w:rsidRDefault="00EB1CDF" w:rsidP="00EB1CDF">
      <w:pPr>
        <w:keepNext/>
        <w:spacing w:line="276" w:lineRule="auto"/>
        <w:outlineLvl w:val="0"/>
        <w:rPr>
          <w:b/>
          <w:sz w:val="28"/>
          <w:szCs w:val="28"/>
        </w:rPr>
      </w:pPr>
      <w:r w:rsidRPr="00621394">
        <w:rPr>
          <w:b/>
          <w:sz w:val="28"/>
          <w:szCs w:val="28"/>
        </w:rPr>
        <w:t>53.02.03  Инструментальное исполнительство. Оркестровые струнные инструменты</w:t>
      </w:r>
    </w:p>
    <w:p w:rsidR="00EB1CDF" w:rsidRPr="00EB1CDF" w:rsidRDefault="00EB1CDF" w:rsidP="00EB1CDF">
      <w:pPr>
        <w:spacing w:line="276" w:lineRule="auto"/>
        <w:ind w:firstLine="720"/>
        <w:jc w:val="both"/>
        <w:rPr>
          <w:sz w:val="28"/>
          <w:szCs w:val="28"/>
        </w:rPr>
      </w:pPr>
      <w:r w:rsidRPr="00EB1CDF">
        <w:rPr>
          <w:sz w:val="28"/>
          <w:szCs w:val="28"/>
        </w:rPr>
        <w:t>Программы дипломников полностью отвечали требованиям государственного стандарта. Все выпускники успешно с ними справились.</w:t>
      </w:r>
    </w:p>
    <w:p w:rsidR="00EB1CDF" w:rsidRPr="00EB1CDF" w:rsidRDefault="00EB1CDF" w:rsidP="00EB1CDF">
      <w:pPr>
        <w:spacing w:line="276" w:lineRule="auto"/>
        <w:ind w:firstLine="720"/>
        <w:jc w:val="both"/>
        <w:rPr>
          <w:sz w:val="28"/>
          <w:szCs w:val="28"/>
        </w:rPr>
      </w:pPr>
    </w:p>
    <w:p w:rsidR="00EB1CDF" w:rsidRPr="00EB1CDF" w:rsidRDefault="00EB1CDF" w:rsidP="00EB1CDF">
      <w:pPr>
        <w:spacing w:line="276" w:lineRule="auto"/>
        <w:ind w:firstLine="720"/>
        <w:jc w:val="both"/>
        <w:rPr>
          <w:sz w:val="28"/>
          <w:szCs w:val="28"/>
        </w:rPr>
      </w:pPr>
      <w:r w:rsidRPr="00EB1CDF">
        <w:rPr>
          <w:sz w:val="28"/>
          <w:szCs w:val="28"/>
        </w:rPr>
        <w:t xml:space="preserve">Отличные оценки на всех экзаменах получили выпускники:  </w:t>
      </w:r>
    </w:p>
    <w:p w:rsidR="00EB1CDF" w:rsidRPr="00EB1CDF" w:rsidRDefault="00EB1CDF" w:rsidP="00EB1CDF">
      <w:pPr>
        <w:spacing w:line="276" w:lineRule="auto"/>
        <w:ind w:firstLine="720"/>
        <w:jc w:val="both"/>
        <w:rPr>
          <w:sz w:val="28"/>
          <w:szCs w:val="28"/>
        </w:rPr>
      </w:pPr>
      <w:r w:rsidRPr="00EB1CDF">
        <w:rPr>
          <w:sz w:val="28"/>
          <w:szCs w:val="28"/>
        </w:rPr>
        <w:t>1) Зинченко Кирилл</w:t>
      </w:r>
    </w:p>
    <w:p w:rsidR="00EB1CDF" w:rsidRPr="00EB1CDF" w:rsidRDefault="00EB1CDF" w:rsidP="00EB1CDF">
      <w:pPr>
        <w:spacing w:line="276" w:lineRule="auto"/>
        <w:ind w:firstLine="720"/>
        <w:jc w:val="both"/>
        <w:rPr>
          <w:sz w:val="28"/>
          <w:szCs w:val="28"/>
        </w:rPr>
      </w:pPr>
      <w:r w:rsidRPr="00EB1CDF">
        <w:rPr>
          <w:sz w:val="28"/>
          <w:szCs w:val="28"/>
        </w:rPr>
        <w:t>2) Лассель Вайда</w:t>
      </w:r>
    </w:p>
    <w:p w:rsidR="00EB1CDF" w:rsidRPr="00EB1CDF" w:rsidRDefault="00EB1CDF" w:rsidP="00EB1CDF">
      <w:pPr>
        <w:spacing w:line="276" w:lineRule="auto"/>
        <w:ind w:firstLine="720"/>
        <w:jc w:val="both"/>
        <w:rPr>
          <w:sz w:val="28"/>
          <w:szCs w:val="28"/>
        </w:rPr>
      </w:pPr>
      <w:r w:rsidRPr="00EB1CDF">
        <w:rPr>
          <w:sz w:val="28"/>
          <w:szCs w:val="28"/>
        </w:rPr>
        <w:t>3) Богомолова Анастасия</w:t>
      </w:r>
    </w:p>
    <w:p w:rsidR="00EB1CDF" w:rsidRPr="00EB1CDF" w:rsidRDefault="00EB1CDF" w:rsidP="00EB1CDF">
      <w:pPr>
        <w:spacing w:line="276" w:lineRule="auto"/>
        <w:ind w:firstLine="708"/>
        <w:jc w:val="both"/>
        <w:rPr>
          <w:sz w:val="28"/>
          <w:szCs w:val="28"/>
        </w:rPr>
      </w:pPr>
      <w:r w:rsidRPr="00EB1CDF">
        <w:rPr>
          <w:sz w:val="28"/>
          <w:szCs w:val="28"/>
        </w:rPr>
        <w:t>Преподаватели, успешно подготовившие студентов</w:t>
      </w:r>
    </w:p>
    <w:p w:rsidR="00EB1CDF" w:rsidRPr="00EB1CDF" w:rsidRDefault="00EB1CDF" w:rsidP="00EB1CDF">
      <w:pPr>
        <w:numPr>
          <w:ilvl w:val="0"/>
          <w:numId w:val="16"/>
        </w:numPr>
        <w:spacing w:line="276" w:lineRule="auto"/>
        <w:ind w:left="1440"/>
        <w:jc w:val="both"/>
        <w:rPr>
          <w:sz w:val="28"/>
          <w:szCs w:val="28"/>
        </w:rPr>
      </w:pPr>
      <w:r w:rsidRPr="00EB1CDF">
        <w:rPr>
          <w:sz w:val="28"/>
          <w:szCs w:val="28"/>
        </w:rPr>
        <w:t>Руководители класса специального инструмента:</w:t>
      </w:r>
    </w:p>
    <w:p w:rsidR="00EB1CDF" w:rsidRPr="00EB1CDF" w:rsidRDefault="00EB1CDF" w:rsidP="00EB1CDF">
      <w:pPr>
        <w:spacing w:line="276" w:lineRule="auto"/>
        <w:ind w:left="1440"/>
        <w:jc w:val="both"/>
        <w:rPr>
          <w:sz w:val="28"/>
          <w:szCs w:val="28"/>
        </w:rPr>
      </w:pPr>
      <w:r w:rsidRPr="00EB1CDF">
        <w:rPr>
          <w:sz w:val="28"/>
          <w:szCs w:val="28"/>
        </w:rPr>
        <w:t>Чиркова В.Б., Хубиаров Р.Г., Хубиарова Е.В.</w:t>
      </w:r>
    </w:p>
    <w:p w:rsidR="00EB1CDF" w:rsidRPr="00EB1CDF" w:rsidRDefault="00EB1CDF" w:rsidP="00EB1CDF">
      <w:pPr>
        <w:numPr>
          <w:ilvl w:val="0"/>
          <w:numId w:val="16"/>
        </w:numPr>
        <w:spacing w:line="276" w:lineRule="auto"/>
        <w:ind w:left="1440"/>
        <w:jc w:val="both"/>
        <w:rPr>
          <w:sz w:val="28"/>
          <w:szCs w:val="28"/>
        </w:rPr>
      </w:pPr>
      <w:r w:rsidRPr="00EB1CDF">
        <w:rPr>
          <w:sz w:val="28"/>
          <w:szCs w:val="28"/>
        </w:rPr>
        <w:t>Руководители класса камерного ансамбля:</w:t>
      </w:r>
    </w:p>
    <w:p w:rsidR="00EB1CDF" w:rsidRPr="00EB1CDF" w:rsidRDefault="00EB1CDF" w:rsidP="00EB1CDF">
      <w:pPr>
        <w:spacing w:line="276" w:lineRule="auto"/>
        <w:ind w:left="1440"/>
        <w:jc w:val="both"/>
        <w:rPr>
          <w:sz w:val="28"/>
          <w:szCs w:val="28"/>
        </w:rPr>
      </w:pPr>
      <w:r w:rsidRPr="00EB1CDF">
        <w:rPr>
          <w:sz w:val="28"/>
          <w:szCs w:val="28"/>
        </w:rPr>
        <w:t>Макаров Ю.И., Пушкина Н.А., Дрогобецкая Е.Ю.</w:t>
      </w:r>
    </w:p>
    <w:p w:rsidR="00EB1CDF" w:rsidRPr="00621394" w:rsidRDefault="00EB1CDF" w:rsidP="00EB1CDF">
      <w:pPr>
        <w:spacing w:line="276" w:lineRule="auto"/>
        <w:ind w:firstLine="708"/>
        <w:jc w:val="both"/>
        <w:rPr>
          <w:i/>
          <w:sz w:val="28"/>
          <w:szCs w:val="28"/>
        </w:rPr>
      </w:pPr>
      <w:r w:rsidRPr="00EB1CDF">
        <w:rPr>
          <w:sz w:val="28"/>
          <w:szCs w:val="28"/>
        </w:rPr>
        <w:t xml:space="preserve">Все выпускники оркестровых струнных инструментов получили квалификации  </w:t>
      </w:r>
      <w:r w:rsidRPr="00621394">
        <w:rPr>
          <w:i/>
          <w:sz w:val="28"/>
          <w:szCs w:val="28"/>
        </w:rPr>
        <w:t>«артист, преподаватель».</w:t>
      </w:r>
    </w:p>
    <w:p w:rsidR="00EB1CDF" w:rsidRPr="00EB1CDF" w:rsidRDefault="00EB1CDF" w:rsidP="00EB1CDF">
      <w:pPr>
        <w:spacing w:line="276" w:lineRule="auto"/>
        <w:ind w:firstLine="720"/>
        <w:jc w:val="both"/>
        <w:rPr>
          <w:sz w:val="28"/>
          <w:szCs w:val="28"/>
        </w:rPr>
      </w:pPr>
      <w:r w:rsidRPr="00EB1CDF">
        <w:rPr>
          <w:sz w:val="28"/>
          <w:szCs w:val="28"/>
        </w:rPr>
        <w:t>По итогам экзаменов проводились достаточно подробные обсуждения, в которых принимали участие и.о. директора Шубина С.В. и заместитель директора по учебной работе Харчев А.А</w:t>
      </w:r>
      <w:r w:rsidRPr="00EB1CDF">
        <w:rPr>
          <w:i/>
          <w:sz w:val="28"/>
          <w:szCs w:val="28"/>
        </w:rPr>
        <w:t>.</w:t>
      </w:r>
    </w:p>
    <w:p w:rsidR="00EB1CDF" w:rsidRPr="00EB1CDF" w:rsidRDefault="00EB1CDF" w:rsidP="00EB1CDF">
      <w:pPr>
        <w:spacing w:line="276" w:lineRule="auto"/>
        <w:ind w:firstLine="720"/>
        <w:jc w:val="both"/>
        <w:rPr>
          <w:sz w:val="28"/>
          <w:szCs w:val="28"/>
        </w:rPr>
      </w:pPr>
      <w:r w:rsidRPr="00EB1CDF">
        <w:rPr>
          <w:sz w:val="28"/>
          <w:szCs w:val="28"/>
        </w:rPr>
        <w:t xml:space="preserve">Хочется отметить прекрасную работу высокопрофессиональных иллюстраторов, выступивших на экзаменах у пианистов и струнников по концертмейстерскому классу и камерному ансамблю, а также  на экзамене по концертмейстерскому классу у исполнителей на народных инструментах: Горбунову Н.Ю. (скрипка), Плесовских Н.В. (скрипка), Харсель А.В. (виолончель), Чиркову В.Б. (скрипка), </w:t>
      </w:r>
      <w:r w:rsidRPr="00EB1CDF">
        <w:rPr>
          <w:i/>
          <w:sz w:val="28"/>
          <w:szCs w:val="28"/>
        </w:rPr>
        <w:t xml:space="preserve"> </w:t>
      </w:r>
      <w:r w:rsidRPr="00EB1CDF">
        <w:rPr>
          <w:sz w:val="28"/>
          <w:szCs w:val="28"/>
        </w:rPr>
        <w:t>Баринову Ю.В. (вокал), Карпову Т.А. (вокал), Некрасова В.Б. (вокал).</w:t>
      </w:r>
    </w:p>
    <w:p w:rsidR="007A5963" w:rsidRPr="007A5963" w:rsidRDefault="007A5963" w:rsidP="007A5963">
      <w:pPr>
        <w:widowControl w:val="0"/>
        <w:spacing w:line="370" w:lineRule="exact"/>
        <w:ind w:left="20" w:right="20" w:firstLine="700"/>
        <w:jc w:val="both"/>
        <w:rPr>
          <w:color w:val="000000"/>
          <w:spacing w:val="1"/>
          <w:sz w:val="28"/>
          <w:szCs w:val="28"/>
        </w:rPr>
      </w:pPr>
      <w:r w:rsidRPr="007A5963">
        <w:rPr>
          <w:color w:val="000000"/>
          <w:spacing w:val="1"/>
          <w:sz w:val="28"/>
          <w:szCs w:val="28"/>
        </w:rPr>
        <w:t xml:space="preserve">Государственный экзамен по профессиональному модулю Педагогическая деятельность проходил в форме устных ответов на вопросы экзаменационных билетов и </w:t>
      </w:r>
      <w:r>
        <w:rPr>
          <w:color w:val="000000"/>
          <w:spacing w:val="1"/>
          <w:sz w:val="28"/>
          <w:szCs w:val="28"/>
        </w:rPr>
        <w:t>открытых практическ</w:t>
      </w:r>
      <w:r w:rsidR="00114648">
        <w:rPr>
          <w:color w:val="000000"/>
          <w:spacing w:val="1"/>
          <w:sz w:val="28"/>
          <w:szCs w:val="28"/>
        </w:rPr>
        <w:t>их</w:t>
      </w:r>
      <w:r>
        <w:rPr>
          <w:color w:val="000000"/>
          <w:spacing w:val="1"/>
          <w:sz w:val="28"/>
          <w:szCs w:val="28"/>
        </w:rPr>
        <w:t xml:space="preserve"> занятий, на которых выпускники показывали работу с учениками разных классов</w:t>
      </w:r>
      <w:r w:rsidRPr="007A5963">
        <w:rPr>
          <w:color w:val="000000"/>
          <w:spacing w:val="1"/>
          <w:sz w:val="28"/>
          <w:szCs w:val="28"/>
        </w:rPr>
        <w:t>. Содержание экзаменационных билетов соответствует междисциплинарным курсам «Педагогические основы преподавания творческих дисциплин» и «Учебно</w:t>
      </w:r>
      <w:r w:rsidRPr="007A5963">
        <w:rPr>
          <w:color w:val="000000"/>
          <w:spacing w:val="1"/>
          <w:sz w:val="28"/>
          <w:szCs w:val="28"/>
        </w:rPr>
        <w:softHyphen/>
      </w:r>
      <w:r>
        <w:rPr>
          <w:color w:val="000000"/>
          <w:spacing w:val="1"/>
          <w:sz w:val="28"/>
          <w:szCs w:val="28"/>
        </w:rPr>
        <w:t>-</w:t>
      </w:r>
      <w:r w:rsidRPr="007A5963">
        <w:rPr>
          <w:color w:val="000000"/>
          <w:spacing w:val="1"/>
          <w:sz w:val="28"/>
          <w:szCs w:val="28"/>
        </w:rPr>
        <w:t xml:space="preserve">методическое обеспечение учебного процесса». Выпускники продемонстрировали владение методикой обучения, вопросами педагогики и психологии, показали владение </w:t>
      </w:r>
      <w:r w:rsidRPr="007A5963">
        <w:rPr>
          <w:color w:val="000000"/>
          <w:spacing w:val="1"/>
          <w:sz w:val="28"/>
          <w:szCs w:val="28"/>
        </w:rPr>
        <w:lastRenderedPageBreak/>
        <w:t>профессиональными навыками, необходимыми в педагогической деятельности».</w:t>
      </w:r>
    </w:p>
    <w:p w:rsidR="00423EFC" w:rsidRPr="00C34522" w:rsidRDefault="00423EFC" w:rsidP="00C841A2">
      <w:pPr>
        <w:spacing w:line="276" w:lineRule="auto"/>
        <w:ind w:right="508"/>
        <w:rPr>
          <w:sz w:val="28"/>
          <w:szCs w:val="28"/>
        </w:rPr>
      </w:pPr>
    </w:p>
    <w:p w:rsidR="00304D10" w:rsidRPr="00C34522" w:rsidRDefault="00512516" w:rsidP="00F963C8">
      <w:pPr>
        <w:spacing w:line="276" w:lineRule="auto"/>
        <w:ind w:left="-567"/>
        <w:jc w:val="center"/>
        <w:rPr>
          <w:b/>
          <w:sz w:val="28"/>
          <w:szCs w:val="28"/>
        </w:rPr>
      </w:pPr>
      <w:r w:rsidRPr="00C34522">
        <w:rPr>
          <w:b/>
          <w:sz w:val="28"/>
          <w:szCs w:val="28"/>
        </w:rPr>
        <w:t>Анализ</w:t>
      </w:r>
      <w:r w:rsidR="00304D10" w:rsidRPr="00C34522">
        <w:rPr>
          <w:b/>
          <w:sz w:val="28"/>
          <w:szCs w:val="28"/>
        </w:rPr>
        <w:t xml:space="preserve"> методической работы педагогических кадров.</w:t>
      </w:r>
    </w:p>
    <w:p w:rsidR="0004159F" w:rsidRPr="002D4D53" w:rsidRDefault="0004159F" w:rsidP="002D4D53">
      <w:pPr>
        <w:spacing w:line="276" w:lineRule="auto"/>
        <w:ind w:left="-567"/>
        <w:jc w:val="both"/>
        <w:rPr>
          <w:b/>
          <w:sz w:val="28"/>
          <w:szCs w:val="28"/>
          <w:u w:val="single"/>
        </w:rPr>
      </w:pPr>
    </w:p>
    <w:p w:rsidR="0004159F" w:rsidRPr="002D4D53" w:rsidRDefault="0004159F" w:rsidP="002D4D53">
      <w:pPr>
        <w:spacing w:line="276" w:lineRule="auto"/>
        <w:ind w:firstLine="708"/>
        <w:jc w:val="both"/>
        <w:rPr>
          <w:rFonts w:eastAsiaTheme="minorHAnsi"/>
          <w:sz w:val="28"/>
          <w:szCs w:val="28"/>
          <w:lang w:eastAsia="en-US"/>
        </w:rPr>
      </w:pPr>
      <w:r w:rsidRPr="002D4D53">
        <w:rPr>
          <w:rFonts w:eastAsiaTheme="minorHAnsi"/>
          <w:sz w:val="28"/>
          <w:szCs w:val="28"/>
          <w:lang w:eastAsia="en-US"/>
        </w:rPr>
        <w:t xml:space="preserve">Научно-методическая работа является важной сферой профессиональной деятельности преподавателей Ярославского музыкального училища (колледжа) им. Л.В. Собинова. Её цель – постоянное повышение уровня преподавания, совершенствование профессионального мастерства. </w:t>
      </w:r>
    </w:p>
    <w:p w:rsidR="0004159F" w:rsidRPr="002D4D53" w:rsidRDefault="0004159F" w:rsidP="007B0D3F">
      <w:pPr>
        <w:spacing w:line="276" w:lineRule="auto"/>
        <w:ind w:firstLine="708"/>
        <w:jc w:val="both"/>
        <w:rPr>
          <w:rFonts w:eastAsiaTheme="minorHAnsi"/>
          <w:sz w:val="28"/>
          <w:szCs w:val="28"/>
          <w:lang w:eastAsia="en-US"/>
        </w:rPr>
      </w:pPr>
      <w:r w:rsidRPr="002D4D53">
        <w:rPr>
          <w:rFonts w:eastAsiaTheme="minorHAnsi"/>
          <w:sz w:val="28"/>
          <w:szCs w:val="28"/>
          <w:lang w:eastAsia="en-US"/>
        </w:rPr>
        <w:t>Этих целей преподаватели добиваются различными путями, используя многообразные формы методической деятельности.</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ab/>
        <w:t>ЯМУ (колледж) им. Л.В. Собинова является одним из ведущих организаторов творческих музыкальных конкурсов в Ярославской области. Главная задача всех конкурсов – выявление наиболее одарённых учащихся детских музыкальных школ и школ искусств, их дальнейшее сопровождение и профессиональная ориентация. Именно поэтому подготовка, организация и проведение конкурсных мероприятий областного и межрегионального масштаба является одной из стратегически важных сторон методической работы училища и прямо согласуется с профессиональной направленностью деятельности училища.</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ab/>
        <w:t xml:space="preserve">В 2017 году прошло четыре конкурса, имеющих значение областного, областного открытого и межрегионального. </w:t>
      </w:r>
    </w:p>
    <w:p w:rsidR="0004159F" w:rsidRPr="002D4D53" w:rsidRDefault="0004159F" w:rsidP="007B0D3F">
      <w:pPr>
        <w:spacing w:line="276" w:lineRule="auto"/>
        <w:ind w:firstLine="708"/>
        <w:jc w:val="both"/>
        <w:rPr>
          <w:rFonts w:eastAsiaTheme="minorHAnsi"/>
          <w:sz w:val="28"/>
          <w:szCs w:val="28"/>
          <w:lang w:eastAsia="en-US"/>
        </w:rPr>
      </w:pPr>
      <w:r w:rsidRPr="002D4D53">
        <w:rPr>
          <w:rFonts w:eastAsiaTheme="minorHAnsi"/>
          <w:sz w:val="28"/>
          <w:szCs w:val="28"/>
          <w:lang w:eastAsia="en-US"/>
        </w:rPr>
        <w:t xml:space="preserve">Самым значимым и крупным из них стал Ярославский межрегиональный конкурс пианистов им. А.Д. Львовой, который впервые проводился в новом статусе. Конкурс состоялся 26-28 февраля, собрал 53 участника из 7 регионов России. В программе конкурса 2017 года произошли некоторые изменения по сравнению с предыдущими конкурсами. В департаменте культуры Ярославской области состоялась пресс-конференция с членами жюри и организаторами конкурса, вызвавшая большой интерес со стороны ярославских СМИ. С необыкновенным успехом и на очень высоком профессиональном уровне прошёл концерт всех членов жюри. Кроме того, члены жюри провели круглый стол с преподавателями участников конкурса, на котором был осуществлён анализ выступлений конкурсантов, были озвучены советы по выбору программ, методические рекомендации по исполнению произведений, а также были даны ответы на все вопросы преподавателей.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         Три конкурса, которые прошли в 2017 году, являются традиционными творческими состязаниями, проводимые на протяжении </w:t>
      </w:r>
      <w:r w:rsidRPr="002D4D53">
        <w:rPr>
          <w:rFonts w:eastAsiaTheme="minorHAnsi"/>
          <w:sz w:val="28"/>
          <w:szCs w:val="28"/>
          <w:lang w:eastAsia="en-US"/>
        </w:rPr>
        <w:lastRenderedPageBreak/>
        <w:t>многих лет, в которых соревнуются только обучающиеся детских музыкальных школ и школ искусств Ярославской области.  Областной конкурс-игра по сольфеджио «Музыкальная угадайка» для обучающихся 4-х классов детских музыкальных школ и школ искусств Ярославской области прошёл 5 апреля 2017 года, Ярославский открытый конкурс «Юный композитор» состоялся 22 ноября, а Открытый конкурс по музыкальной литературе «Музыкальный эрудит» - 13 декабря. Эти три конкурса были организованы преподавателями теоретического отделения. Следует отметить, что теоретики проводят максимальное количество областных конкурсов – 4.</w:t>
      </w:r>
    </w:p>
    <w:p w:rsidR="0004159F" w:rsidRPr="002D4D53" w:rsidRDefault="0004159F" w:rsidP="007B0D3F">
      <w:pPr>
        <w:spacing w:line="276" w:lineRule="auto"/>
        <w:ind w:firstLine="708"/>
        <w:jc w:val="both"/>
        <w:rPr>
          <w:rFonts w:eastAsiaTheme="minorHAnsi"/>
          <w:sz w:val="28"/>
          <w:szCs w:val="28"/>
          <w:lang w:eastAsia="en-US"/>
        </w:rPr>
      </w:pPr>
      <w:r w:rsidRPr="002D4D53">
        <w:rPr>
          <w:rFonts w:eastAsiaTheme="minorHAnsi"/>
          <w:sz w:val="28"/>
          <w:szCs w:val="28"/>
          <w:lang w:eastAsia="en-US"/>
        </w:rPr>
        <w:t xml:space="preserve">Важное место в методической деятельности училища отводится проектам методической направленности областного масштаба. На различных отделениях они называются по-разному, и все они имеют свои традиции. Эти проекты направлены на повышение квалификации преподавателей, совершенствование их педагогического мастерства и распространение лучших педагогических идей и профессионального опыта. </w:t>
      </w:r>
    </w:p>
    <w:p w:rsidR="0004159F" w:rsidRPr="002D4D53" w:rsidRDefault="0004159F" w:rsidP="007B0D3F">
      <w:pPr>
        <w:spacing w:line="276" w:lineRule="auto"/>
        <w:ind w:firstLine="708"/>
        <w:jc w:val="both"/>
        <w:rPr>
          <w:rFonts w:eastAsiaTheme="minorHAnsi"/>
          <w:sz w:val="28"/>
          <w:szCs w:val="28"/>
          <w:lang w:eastAsia="en-US"/>
        </w:rPr>
      </w:pPr>
      <w:r w:rsidRPr="002D4D53">
        <w:rPr>
          <w:rFonts w:eastAsiaTheme="minorHAnsi"/>
          <w:sz w:val="28"/>
          <w:szCs w:val="28"/>
          <w:lang w:eastAsia="en-US"/>
        </w:rPr>
        <w:t>Эти проекты аккумулируют методическую деятельность четырёх исполнительских отделений – фортепианного, вокального, дирижёрско-хорового и отделения народных инструментов.</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1. Фортепианная творческая школа «К вершинам мастерства» в 2017 году включала в себя: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а) посещение мастер-классов ведущих преподавателей различных учебных заведений:</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доцента кафедры специального фортепиано Нижегородской государственной консерватории им. М.И. Глинки Смирнова С.В. (16 апреля).</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Активное участие - 9  чел., пассивное -  10 чел..</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профессора Парижской высшей школы музыки им. А. Корто и консерватории г. Руэль-Мальмезон Р.  Шерешевской (14 сентября). Активное участие -  2 чел., пассивное - 150  чел..</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преподавателя Российской академии музыки им. Гнесиных Н.  Медведева (15 ноября). Активное участие – 11 человек, пассивное – 70.</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 Мастер-класс доцента, заведующего кафедрой специального фортепиано Нижегородской государственной консерватории им. М.И. Глинки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Е.С. Брахмана в рамках II Всероссийского педагогического форума,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г. Нижний Новгород (15 ноября). Пассивное участие – 3 чел..</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 Мастер-класс профессора кафедры специального фортепиано Московской государственной консерватории им. П.И. Чайковского Р.А. </w:t>
      </w:r>
      <w:r w:rsidRPr="002D4D53">
        <w:rPr>
          <w:rFonts w:eastAsiaTheme="minorHAnsi"/>
          <w:sz w:val="28"/>
          <w:szCs w:val="28"/>
          <w:lang w:eastAsia="en-US"/>
        </w:rPr>
        <w:lastRenderedPageBreak/>
        <w:t>Островского в рамках II Всероссийского педагогического форума, г. Нижний Новгород (15 ноября). Пассивное участие – 3 чел..</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доцента кафедры специального фортепиано Нижегородской государственной консерватории им. М.И. Глинки Смирнова С.В. в рамках V областного открытого конкурса учащихся ДМШ, ДШИ, ДШХ, студентов ССУЗов по классу общего фортепиано, г. Иваново (9 декабря). Пассивное участие – 5 чел..</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старшего преподавателя Российской академии музыки им. Гнесиных Г.Н. Зрячевой в рамках I Всероссийского конкурса студентов СПО по предмету «Фортепиано», г. Москва. Пассивное участие – 5 чел..</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б) проведение преподавателями училища мастер-классов для преподавателей школ: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Тематический мастер-класс Кашириной Е.С. «Работа над полифонией» с учащимися 3 и 7 классов ДШИ №1 г. Ярославля (январь). 1 активный участник.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Тематический мастер-класс Кашириной Е.С. «Работа над этюдами» с учащимися различных классов ДШИ г. Ростова (ноябрь). 1 активный участник.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Макарова Ю.И. «Работа над художественным образом и некоторые особенности интонирования» с участниками конкурса детского и юношеского творчества «Триумф. Санкт-Петербург – Кострома» (февраль). 1 активный участник.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Ю.И. Макарова в ДШИ г. Тутаева 15 ноября. 1 активный участник.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А.В. Романовой в ДШИ г. Углича 30 ноября. 1 активный участник.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2. Школа мастерства «Современные тенденции развития исполнительского искусства на инструментах народного оркестра»: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а) посещение мастер-классов: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профессора Нижегородской государственной консерватории им. М.И. Глинки Малыхина С.П. в рамках II Международного фестиваля «Балалайка собирает друзей» 13 апреля.</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преподавателя Московского областного колледжа культуры, лауреата международного конкурса Пушкаренко Е.А. (гитара) 11 мая. Активное участие – 5 человек, пассивное – 20.</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б) проведение мастер-классов преподавателями:</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 - Мастер-класс Агафонова В.Г. в рамках V Всероссийского конкурса исполнителей на народных инструментах им. Е. Дербенко (г. Сызрань) «В ритме времени» 30 марта. 1 активный участник.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lastRenderedPageBreak/>
        <w:t xml:space="preserve"> - Мастер-классы Харчева А.А. и Соколова А.К. в рамках Межмуниципального фестиваля-конкурса «Наследники А. Невского» (г. Переславль-Залесский) 30 марта. 2 активных участника.</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 - Мастер-классы Харчева А.А. и Черепанова А.В. в рамках межмуниципального конкурса юных исполнителей малых городов Ярославской области "Crecendo" (г. Пошехонье) 21 марта. 2 активных участника.</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Харчева А.А. в рамках Всероссийского конкурса исполнителей на классической гитаре им. А. Иванова-Крамского (г. Москва) 14-16 апреля. 1 активный участник.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Елфимова А.И. в ДШИ г. Углича 30 ноября. 1 активный участник.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Творческая мастерская хорового и вокального искусства:</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а) посещение мастер-классов ведущих преподавателей ВУЗов: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профессора Нижегородской государственной консерватории им. М.И. Глинки С.М. Смирнова 9 апреля. Активное участие – чел., пассивное участие -  чел..</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народной артистки РФ Л.А. Гергиевой в рамках «Пасхального фестиваля» 8 апреля. Активные участники – 6 человек, пассивные – 150 человек.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профессора Академии хорового искусства им. В.С. Попова Никулина Н.П. в рамках Международного конкурса «Primavera» 4 февраля. Активных участников – 4.</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профессора Московского института музыки им. А.Г. Шнитке, солистки Большого театра, заслуженной артистки РФ Пустовой Н.В. в рамках Третьего открытого Ярославского детско-юношеского вокального конкурса им. Ф.И. Шаляпина 11 марта.  Активных участников – 4.</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б) творческая поездка:</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 Творческая поездка в ДМШ г. Углич 30 ноября.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по вокалу с учащимися ДМШ г. Углич Быстровой Н.В.. Активное участие – чел., пассивное участие -  чел..</w:t>
      </w:r>
    </w:p>
    <w:p w:rsidR="0004159F" w:rsidRPr="002D4D53" w:rsidRDefault="0004159F" w:rsidP="002D4D53">
      <w:pPr>
        <w:spacing w:line="276" w:lineRule="auto"/>
        <w:ind w:firstLine="708"/>
        <w:jc w:val="both"/>
        <w:rPr>
          <w:rFonts w:eastAsiaTheme="minorHAnsi"/>
          <w:sz w:val="28"/>
          <w:szCs w:val="28"/>
          <w:lang w:eastAsia="en-US"/>
        </w:rPr>
      </w:pPr>
      <w:r w:rsidRPr="002D4D53">
        <w:rPr>
          <w:rFonts w:eastAsiaTheme="minorHAnsi"/>
          <w:sz w:val="28"/>
          <w:szCs w:val="28"/>
          <w:lang w:eastAsia="en-US"/>
        </w:rPr>
        <w:t>На других отделениях также прошли мастер-классы известных исполнителей и преподавателей, в том числе с участием зарубежных музыкантов.</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 Мастер-классы солистов Крассел-фестиваля (Финляндия) Матильды Кальдерини (флейта), Харри Маки (кларнет), Карло Коломбо (фагот) для преподавателей и учащихся музыкальных училищ и музыкальных школ в </w:t>
      </w:r>
      <w:r w:rsidRPr="002D4D53">
        <w:rPr>
          <w:rFonts w:eastAsiaTheme="minorHAnsi"/>
          <w:sz w:val="28"/>
          <w:szCs w:val="28"/>
          <w:lang w:eastAsia="en-US"/>
        </w:rPr>
        <w:lastRenderedPageBreak/>
        <w:t>рамках Международного музыкального фестиваля Юрия Башмета (7 мая). Активные участники – 10 человек, пассивные участники – 30 человек.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Мастер-классы солистов ансамбля медных духовых инструментов «Лондон-брасс» (Великобритания) Эндрю Кроули (труба), Дэйва Стуарта (тромбон), Эндрю Литтлмо (валторна), Орена Маршалла (туба) для преподавателей и учащихся музыкальных училищ и музыкальных школ в рамках Международного музыкального фестиваля Юрия Башмета (5 мая). Активные участники – 10 человек, пассивные участники – 25 человек.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заслуженного артиста РФ, профессора Московской академии военных дирижеров В.В. Мясоедова 29 ноября. Активные участники –7   человек, пассивные участники –  60 человек.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Мастер-класс музыковеда, джазового пианиста, специалиста методического отдела Московского государственного института культуры, преподавателя школы музыкального перфоменса «Muzika Wave», постоянного участника международных научных и научно-практических конференций Борисова Б. Б. (в рамках Ярославского открытого конкурса «Юный композитор») 22 ноября. Активные участники –  2 человека, пассивные участники –  15 человек.</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 Мастер-класс заведующей отделом скрипки и альта Московской средней специальной музыкальной школы имени Гнесиных, доцента МГК имени П.И.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Чайковского Беркуль Т.С. в рамках КПК преподавателей ДШИ и ДМШ Ярославской области (организованных УМиИЦ работников культуры и искусства Ярославской области), ноябрь. Пассивное участие – 1 чел..</w:t>
      </w:r>
      <w:r w:rsidRPr="002D4D53">
        <w:rPr>
          <w:rFonts w:eastAsiaTheme="minorHAnsi"/>
          <w:sz w:val="28"/>
          <w:szCs w:val="28"/>
          <w:lang w:eastAsia="en-US"/>
        </w:rPr>
        <w:br/>
        <w:t xml:space="preserve">Одной из стратегически важных сторон методической деятельности администрации и преподавателей училища является многосторонняя и активная связь с детскими музыкальными школами и школами искусств Ярославской области. В этом контексте принципиальное значение имеет совещание (конференция) с директорами школ области, которое состоялось 25 января. Оно было направлено на установление более тесного взаимодействия между двумя звеньями музыкального образования в Ярославской области. Бесспорно, конструктивный диалог между училищем и школами остро необходим обеим сторонам, и активное сотрудничество будет обязательно продолжено в будущем.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Методическая помощь музыкальным школам ведётся постоянно, она разнообразна и весьма насыщенна: это курирование школ, посещение открытых уроков, академических концертов, экзаменов, многочисленные консультации и для преподавателей, и для учащихся, выступления с концертными программами, профориентационные беседы.</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lastRenderedPageBreak/>
        <w:tab/>
        <w:t xml:space="preserve">В 2017 году продолжилась тенденция расширения и углубления межрегионального и международного сотрудничества училища. В связи с этим необходимо осветить два знаковых события.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 14 апреля в училище состоялось музыкальное событие крупного масштаба – заключительный этап II Международного фестиваля «Балалайка приглашает друзей» (Нижний Новгород – Арзамас – Дзержинск – Ярославль). Такое мероприятие проводилось впервые, и оно включало в себя: репетиционный процесс (сводная репетиция оркестра и солистов из различных городов России и Южной Кореи), концерт, творческую встречу с корейскими музыкантами и мастер-класс организатора и художественного руководителя фестиваля профессора Нижегородской государственной консерватории им. М.И. Глинки С.П. Малыхина. Фестиваль позволил объединить творческие усилия и потенциал музыкантов разных уровней (от школьников до концертирующих исполнителей и преподавателей консерваторий) и имел несомненную методическую ценность как для преподавателей училища, так и для студентов и школьников.</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ab/>
        <w:t xml:space="preserve">11 октября состоялось важное мероприятие межрегионального масштаба - творческая встреча со студентами и преподавателями отделения духовых инструментов Череповецкого областного училища искусств и художественных ремесел им. В.В. Верещагина.  Важными составляющими творческой встречи стали совместная репетиция духовых оркестров, ансамблей и солистов обоих училищ и совместный концерт. Особое место на встрече было отведено круглому столу (конференции) с участием директоров и преподавателей обоих училищ и представителей Ярославского отделения Всероссийского отделения духового общества (руководитель – Т.Т. Хайруллин). На этом мероприятии присутствовали руководители и артисты всех духовых оркестров Ярославской области и преподаватели духовых инструментов музыкальных школ и школ искусств. Можно констатировать, что всё духовое профессиональное сообщество Ярославской области приняло активное участие в работе конференции. На ней были подняты важнейшие организационные и профессиональные проблемы духового исполнительства и педагогики, а также обсуждена «Концепция сохранения и развития духового инструментального и оркестрово-ансамблевого исполнительства на духовых и ударных инструментах в Российской Федерации». Эта встреча стала замечательным примером творческого и профессионального сотрудничества двух училищ, потребность в котором очень высока. Это </w:t>
      </w:r>
      <w:r w:rsidRPr="002D4D53">
        <w:rPr>
          <w:rFonts w:eastAsiaTheme="minorHAnsi"/>
          <w:sz w:val="28"/>
          <w:szCs w:val="28"/>
          <w:lang w:eastAsia="en-US"/>
        </w:rPr>
        <w:lastRenderedPageBreak/>
        <w:t xml:space="preserve">было признано обеими сторонами, и о стремлении динамично продолжать его в дальнейшем также было заявлено на встрече. </w:t>
      </w:r>
    </w:p>
    <w:p w:rsidR="0004159F" w:rsidRPr="002D4D53" w:rsidRDefault="0004159F" w:rsidP="002D4D53">
      <w:pPr>
        <w:spacing w:line="276" w:lineRule="auto"/>
        <w:ind w:firstLine="708"/>
        <w:jc w:val="both"/>
        <w:rPr>
          <w:rFonts w:eastAsiaTheme="minorHAnsi"/>
          <w:sz w:val="28"/>
          <w:szCs w:val="28"/>
          <w:lang w:eastAsia="en-US"/>
        </w:rPr>
      </w:pPr>
      <w:r w:rsidRPr="002D4D53">
        <w:rPr>
          <w:rFonts w:eastAsiaTheme="minorHAnsi"/>
          <w:sz w:val="28"/>
          <w:szCs w:val="28"/>
          <w:lang w:eastAsia="en-US"/>
        </w:rPr>
        <w:t xml:space="preserve">Помимо таких важных и масштабных мероприятий в училище ведётся и другая методическая работа - постоянная, интенсивная и кропотливая. Это ежегодное создание методических разработок, учебных пособий, выступления на педагогических чтениях, методических семинарах, научно-практических конференциях, открытые уроки и т.д..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В 2017 году преподавателями училища было проведено 19 плановых открытых уроков, написаны 18 методических работ.</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Обширна и значима экспертная деятельность преподавателей училища: они постоянно занимаются рецензированием методических работ и учебных программ преподавателей ДМШ и ДШИ ЯО, участвуют в работе экспертных и аттестационных комиссий, работают в качестве членов жюри многочисленных конкурсов, в том числе в других регионах России. Объём этой работы велик и имеет большое значение и для школ области, и для методического сотрудничества с УМиИЦ работников культуры и искусства  ЯО.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Многие преподаватели были приглашены для работы в качестве членов жюри на различных конкурсах, что свидетельствует об их высоком авторитете в профессиональной среде.  </w:t>
      </w:r>
    </w:p>
    <w:p w:rsidR="0004159F" w:rsidRPr="002D4D53" w:rsidRDefault="0004159F" w:rsidP="002D4D53">
      <w:pPr>
        <w:spacing w:line="276" w:lineRule="auto"/>
        <w:ind w:firstLine="708"/>
        <w:jc w:val="both"/>
        <w:rPr>
          <w:rFonts w:eastAsiaTheme="minorHAnsi"/>
          <w:sz w:val="28"/>
          <w:szCs w:val="28"/>
          <w:lang w:eastAsia="en-US"/>
        </w:rPr>
      </w:pPr>
      <w:r w:rsidRPr="002D4D53">
        <w:rPr>
          <w:rFonts w:eastAsiaTheme="minorHAnsi"/>
          <w:sz w:val="28"/>
          <w:szCs w:val="28"/>
          <w:lang w:eastAsia="en-US"/>
        </w:rPr>
        <w:t xml:space="preserve">Преподаватели училища всегда принимают участие в областных методических мероприятиях в качестве экспертов.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Областной Практикум для преподавателей учреждений дополнительного образования детей в сфере культуры и искусства «Открытая школа» («Копилка методических находок») (в сотрудничестве с УМиИЦ работников культуры и искусства Ярославской области): Веретенникова Н.В., Дрогобецкая Е.Ю., Макаров Ю.И., Минакова Н.А., Быстрова Н.В., Хубиаров Р.Г., Сергеева Н.К., Соколов А.К., Черепанов А.В., Безухова М.Э., Савран Т.С..</w:t>
      </w:r>
    </w:p>
    <w:p w:rsidR="0004159F" w:rsidRPr="002D4D53" w:rsidRDefault="0004159F" w:rsidP="002D4D53">
      <w:pPr>
        <w:spacing w:line="276" w:lineRule="auto"/>
        <w:ind w:firstLine="708"/>
        <w:jc w:val="both"/>
        <w:rPr>
          <w:rFonts w:eastAsiaTheme="minorHAnsi"/>
          <w:sz w:val="28"/>
          <w:szCs w:val="28"/>
          <w:lang w:eastAsia="en-US"/>
        </w:rPr>
      </w:pPr>
      <w:r w:rsidRPr="002D4D53">
        <w:rPr>
          <w:rFonts w:eastAsiaTheme="minorHAnsi"/>
          <w:sz w:val="28"/>
          <w:szCs w:val="28"/>
          <w:lang w:eastAsia="en-US"/>
        </w:rPr>
        <w:t xml:space="preserve">Постоянными экспертами при осуществлении процедуры аттестации преподавателей ДШИ, ДМШ ЯО и колледжа культуры являются: Акифьева Н.П., Быстрова Н.В., Баженов А.С., Веретенникова Н.В., Аббясова Л.С., Розина Т.А., Сергеева Н.К., Харчев А.А., Хубиарова Е.В., Хубиаров Р.Г., Лебедева В.А., Соколов А.К., Черепанов А.В., Каширина Е.С., Пушкина Н.А., Левашова Г.А., Ляпустина И.Г., Нечаева Н.Л., Чистякова И.М., Андрюсёв С.В.. Эта работа масштабная по своему количественному объёму и по своему качеству очень напряжённая и ответственная.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lastRenderedPageBreak/>
        <w:tab/>
        <w:t>Преподаватели училища постоянно участвуют в конференциях различного уровня. Так, одной из наиболее значимых стала научно-практическая конференция «Современная музыкальная педагогика: диалог традиций и школ», которая прошла в рамках Второго Всероссийского педагогического форума в Нижнем Новгороде 14-19 октября 2017 года. В её работе приняли участие 3 преподавателя училища, и двое из них прочли свои доклады: Каширина Е.С. «История фортепианного отделения Ярославского музыкального училища (колледжа) им. Л.В. Собинова. Традиции и инновации»; Алёшинский А.В. «Романсы С.В. Рахманинова: история создания, идейно-художественное содержание и вопросы интерпретации».</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Ярославское музыкальное училище (колледж) им. Л.В. Собинова является одним из ведущих музыкально-методических центров региона. Педагогический коллектив училища сейчас обладающих уникальным профессиональным опытом, которым они делятся с коллегами из других учебных заведений.</w:t>
      </w:r>
    </w:p>
    <w:p w:rsidR="0004159F" w:rsidRPr="002D4D53" w:rsidRDefault="0004159F" w:rsidP="002D4D53">
      <w:pPr>
        <w:spacing w:line="276" w:lineRule="auto"/>
        <w:jc w:val="both"/>
        <w:rPr>
          <w:rFonts w:eastAsiaTheme="minorHAnsi"/>
          <w:b/>
          <w:sz w:val="28"/>
          <w:szCs w:val="28"/>
          <w:lang w:eastAsia="en-US"/>
        </w:rPr>
      </w:pPr>
      <w:r w:rsidRPr="002D4D53">
        <w:rPr>
          <w:rFonts w:eastAsiaTheme="minorHAnsi"/>
          <w:b/>
          <w:sz w:val="28"/>
          <w:szCs w:val="28"/>
          <w:lang w:eastAsia="en-US"/>
        </w:rPr>
        <w:t>Публикации:</w:t>
      </w:r>
    </w:p>
    <w:p w:rsidR="0004159F" w:rsidRPr="002D4D53" w:rsidRDefault="0004159F" w:rsidP="002D4D53">
      <w:pPr>
        <w:spacing w:line="276" w:lineRule="auto"/>
        <w:jc w:val="both"/>
        <w:rPr>
          <w:rFonts w:eastAsiaTheme="minorHAnsi"/>
          <w:b/>
          <w:sz w:val="28"/>
          <w:szCs w:val="28"/>
          <w:lang w:eastAsia="en-US"/>
        </w:rPr>
      </w:pPr>
      <w:r w:rsidRPr="002D4D53">
        <w:rPr>
          <w:rFonts w:eastAsiaTheme="minorHAnsi"/>
          <w:sz w:val="28"/>
          <w:szCs w:val="28"/>
          <w:lang w:eastAsia="en-US"/>
        </w:rPr>
        <w:t xml:space="preserve">- Каширина Е.С. История фортепианного отделения Ярославского музыкального училища (колледжа) им. Л.В. Собинова. Традиции и инновации: Музыкальное образование и наука. №2 (7) 2017, Нижегородская государственная консерватория им. М.И. Глинки, 2017.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Снежкова Е.А. К исследованию звуковой палитры оркестровых произведений Тору Такэмицу: Музыка народов мира: проблемы изучения. Материалы международных научных конференций. Вып.2/ ред.-сост. В.Н. Юнусова, А.В. Харуто – М.: Научно-издательский центр «Московская консерватория», 2017.</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Снежкова Е.А. Многофункциональность концертной деятельности: на примере цикла «Гитарные вечера на Волге»: сборник «Музыкальная культура и образование: инновационные пути развития: материалы II международной научно-практической конференции 20-21 апреля 2017 года / под науч. ред. О. Бочкарёвой. – РИО ЯГПУ им. К.Д. Ушинского, 2017.</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Дубаков Л. В. Стратегии укоренения буддизма в русской культуре в философских, церковно-педагогических и художественных сочинениях старшего служителя Ярославской буддийской общины ∕∕ Ярославль многонациональный: история и современность: сборник материалов научно-практической конференции. ― Изд-во «Аверс Плюс», 2017. ― С. 30-35.</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lastRenderedPageBreak/>
        <w:t>- Разуваев Г. Н. Гость: сборник стихотворений. — Ярославль, Литературная лаборатория ГПОУ ЯО «Ярославское музыкальное училище (колледж) имени Л. В. Собинова», Lulu Press Inc., 2017.</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Титаренко Н. К. Стихотворения: сборник стихотворений. — Ярославль, Литературная лаборатория ГПОУ ЯО «Ярославское музыкальное училище (колледж) имени Л. В. Собинова», Lulu Press Inc., 2017.</w:t>
      </w:r>
    </w:p>
    <w:p w:rsidR="0004159F" w:rsidRPr="002D4D53" w:rsidRDefault="0004159F" w:rsidP="002D4D53">
      <w:pPr>
        <w:spacing w:line="276" w:lineRule="auto"/>
        <w:jc w:val="both"/>
        <w:rPr>
          <w:rFonts w:eastAsiaTheme="minorHAnsi"/>
          <w:sz w:val="28"/>
          <w:szCs w:val="28"/>
          <w:lang w:eastAsia="en-US"/>
        </w:rPr>
      </w:pPr>
    </w:p>
    <w:p w:rsidR="0004159F" w:rsidRPr="002D4D53" w:rsidRDefault="0004159F" w:rsidP="00F963C8">
      <w:pPr>
        <w:tabs>
          <w:tab w:val="left" w:pos="1185"/>
        </w:tabs>
        <w:spacing w:line="276" w:lineRule="auto"/>
        <w:jc w:val="center"/>
        <w:rPr>
          <w:rFonts w:eastAsiaTheme="minorHAnsi"/>
          <w:b/>
          <w:sz w:val="28"/>
          <w:szCs w:val="28"/>
          <w:lang w:eastAsia="en-US"/>
        </w:rPr>
      </w:pPr>
      <w:r w:rsidRPr="002D4D53">
        <w:rPr>
          <w:rFonts w:eastAsiaTheme="minorHAnsi"/>
          <w:b/>
          <w:sz w:val="28"/>
          <w:szCs w:val="28"/>
          <w:lang w:eastAsia="en-US"/>
        </w:rPr>
        <w:t>Работа в качестве членов жюри конкурсов:</w:t>
      </w:r>
    </w:p>
    <w:p w:rsidR="0004159F" w:rsidRPr="002D4D53" w:rsidRDefault="0004159F" w:rsidP="002D4D53">
      <w:pPr>
        <w:tabs>
          <w:tab w:val="left" w:pos="1185"/>
        </w:tabs>
        <w:spacing w:line="276" w:lineRule="auto"/>
        <w:jc w:val="both"/>
        <w:rPr>
          <w:rFonts w:eastAsiaTheme="minorHAnsi"/>
          <w:b/>
          <w:sz w:val="28"/>
          <w:szCs w:val="28"/>
          <w:lang w:eastAsia="en-US"/>
        </w:rPr>
      </w:pPr>
      <w:r w:rsidRPr="002D4D53">
        <w:rPr>
          <w:rFonts w:eastAsiaTheme="minorHAnsi"/>
          <w:b/>
          <w:sz w:val="28"/>
          <w:szCs w:val="28"/>
          <w:lang w:eastAsia="en-US"/>
        </w:rPr>
        <w:t xml:space="preserve">- </w:t>
      </w:r>
      <w:r w:rsidRPr="002D4D53">
        <w:rPr>
          <w:rFonts w:eastAsiaTheme="minorHAnsi"/>
          <w:sz w:val="28"/>
          <w:szCs w:val="28"/>
          <w:lang w:eastAsia="en-US"/>
        </w:rPr>
        <w:t xml:space="preserve">Сергеева Н.К. - председатель жюри на </w:t>
      </w:r>
      <w:r w:rsidRPr="002D4D53">
        <w:rPr>
          <w:rFonts w:eastAsiaTheme="minorHAnsi"/>
          <w:sz w:val="28"/>
          <w:szCs w:val="28"/>
          <w:lang w:val="en-US" w:eastAsia="en-US"/>
        </w:rPr>
        <w:t>II</w:t>
      </w:r>
      <w:r w:rsidRPr="002D4D53">
        <w:rPr>
          <w:rFonts w:eastAsiaTheme="minorHAnsi"/>
          <w:sz w:val="28"/>
          <w:szCs w:val="28"/>
          <w:lang w:eastAsia="en-US"/>
        </w:rPr>
        <w:t xml:space="preserve"> городском фестивале-конкурсе исполнителей на домре «Поющая струна» (ДШИ №10 г. Ярославля, 26 февраля);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 Агафонов В.Г. - член жюри </w:t>
      </w:r>
      <w:r w:rsidRPr="002D4D53">
        <w:rPr>
          <w:rFonts w:eastAsiaTheme="minorHAnsi"/>
          <w:sz w:val="28"/>
          <w:szCs w:val="28"/>
          <w:lang w:val="en-US" w:eastAsia="en-US"/>
        </w:rPr>
        <w:t>V</w:t>
      </w:r>
      <w:r w:rsidRPr="002D4D53">
        <w:rPr>
          <w:rFonts w:eastAsiaTheme="minorHAnsi"/>
          <w:sz w:val="28"/>
          <w:szCs w:val="28"/>
          <w:lang w:eastAsia="en-US"/>
        </w:rPr>
        <w:t xml:space="preserve"> Всероссийского конкурса исполнителей на народных инструментах им. Е. Дербенко (г. Сызрань) «В ритме времени»,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Харчев А.А. - член жюри Межрегионального конкурса им. В. Баснера (март 2017), председатель жюри межмуниципального конкурса юного исполнителя малых городов Ярославской области "Cre</w:t>
      </w:r>
      <w:r w:rsidRPr="002D4D53">
        <w:rPr>
          <w:rFonts w:eastAsiaTheme="minorHAnsi"/>
          <w:sz w:val="28"/>
          <w:szCs w:val="28"/>
          <w:lang w:val="en-US" w:eastAsia="en-US"/>
        </w:rPr>
        <w:t>s</w:t>
      </w:r>
      <w:r w:rsidRPr="002D4D53">
        <w:rPr>
          <w:rFonts w:eastAsiaTheme="minorHAnsi"/>
          <w:sz w:val="28"/>
          <w:szCs w:val="28"/>
          <w:lang w:eastAsia="en-US"/>
        </w:rPr>
        <w:t xml:space="preserve">cendo" (Пошехонье),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Черепанов А.В. - член жюри межмуниципального конкурса юного исполнителя малых городов Ярославской области "Cre</w:t>
      </w:r>
      <w:r w:rsidRPr="002D4D53">
        <w:rPr>
          <w:rFonts w:eastAsiaTheme="minorHAnsi"/>
          <w:sz w:val="28"/>
          <w:szCs w:val="28"/>
          <w:lang w:val="en-US" w:eastAsia="en-US"/>
        </w:rPr>
        <w:t>s</w:t>
      </w:r>
      <w:r w:rsidRPr="002D4D53">
        <w:rPr>
          <w:rFonts w:eastAsiaTheme="minorHAnsi"/>
          <w:sz w:val="28"/>
          <w:szCs w:val="28"/>
          <w:lang w:eastAsia="en-US"/>
        </w:rPr>
        <w:t xml:space="preserve">cendo" (Пошехонье), на  Межрегиональном конкурсе «Музыкальная весна» (г. Рыбинск),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Соколов А.К. - член жюри Межмуниципального фестиваля-конкурса «Наследники святого Александра  Невского» (г. Переславль-Залесский),</w:t>
      </w:r>
    </w:p>
    <w:p w:rsidR="0004159F" w:rsidRPr="002D4D53" w:rsidRDefault="0004159F" w:rsidP="002D4D53">
      <w:pPr>
        <w:spacing w:line="276" w:lineRule="auto"/>
        <w:jc w:val="both"/>
        <w:rPr>
          <w:rFonts w:eastAsiaTheme="minorHAnsi"/>
          <w:color w:val="000000"/>
          <w:sz w:val="28"/>
          <w:szCs w:val="28"/>
          <w:shd w:val="clear" w:color="auto" w:fill="FFFFFF"/>
          <w:lang w:eastAsia="en-US"/>
        </w:rPr>
      </w:pPr>
      <w:r w:rsidRPr="002D4D53">
        <w:rPr>
          <w:rFonts w:eastAsiaTheme="minorHAnsi"/>
          <w:sz w:val="28"/>
          <w:szCs w:val="28"/>
          <w:lang w:eastAsia="en-US"/>
        </w:rPr>
        <w:t xml:space="preserve">- Хубиарова Е.В. - </w:t>
      </w:r>
      <w:r w:rsidRPr="002D4D53">
        <w:rPr>
          <w:rFonts w:eastAsiaTheme="minorHAnsi"/>
          <w:color w:val="000000"/>
          <w:sz w:val="28"/>
          <w:szCs w:val="28"/>
          <w:shd w:val="clear" w:color="auto" w:fill="FFFFFF"/>
          <w:lang w:eastAsia="en-US"/>
        </w:rPr>
        <w:t xml:space="preserve"> Региональный (отборочный) тур Шестнадцатых молодёжных Дельфийских игр России (февраль, ЯМУ),  Городской фестиваль - конкурс юных скрипачей (март, г. Рыбинск), </w:t>
      </w:r>
      <w:r w:rsidRPr="002D4D53">
        <w:rPr>
          <w:rFonts w:eastAsiaTheme="minorHAnsi"/>
          <w:color w:val="000000"/>
          <w:sz w:val="28"/>
          <w:szCs w:val="28"/>
          <w:shd w:val="clear" w:color="auto" w:fill="FFFFFF"/>
          <w:lang w:val="en-US" w:eastAsia="en-US"/>
        </w:rPr>
        <w:t>III</w:t>
      </w:r>
      <w:r w:rsidRPr="002D4D53">
        <w:rPr>
          <w:rFonts w:eastAsiaTheme="minorHAnsi"/>
          <w:color w:val="000000"/>
          <w:sz w:val="28"/>
          <w:szCs w:val="28"/>
          <w:shd w:val="clear" w:color="auto" w:fill="FFFFFF"/>
          <w:lang w:eastAsia="en-US"/>
        </w:rPr>
        <w:t xml:space="preserve"> Межмуниципальный фестиваль - конкурс музыкального и  изобразительного искусства «Наследники святого Александра Невского» (март,  г. Переславль–Залесский); </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color w:val="000000"/>
          <w:sz w:val="28"/>
          <w:szCs w:val="28"/>
          <w:shd w:val="clear" w:color="auto" w:fill="FFFFFF"/>
          <w:lang w:eastAsia="en-US"/>
        </w:rPr>
        <w:t xml:space="preserve">- </w:t>
      </w:r>
      <w:r w:rsidRPr="002D4D53">
        <w:rPr>
          <w:rFonts w:eastAsiaTheme="minorHAnsi"/>
          <w:sz w:val="28"/>
          <w:szCs w:val="28"/>
          <w:lang w:eastAsia="en-US"/>
        </w:rPr>
        <w:t xml:space="preserve">Чиркова В.Б. - </w:t>
      </w:r>
      <w:r w:rsidRPr="002D4D53">
        <w:rPr>
          <w:rFonts w:eastAsiaTheme="minorHAnsi"/>
          <w:sz w:val="28"/>
          <w:szCs w:val="28"/>
          <w:lang w:val="en-US" w:eastAsia="en-US"/>
        </w:rPr>
        <w:t>XV</w:t>
      </w:r>
      <w:r w:rsidRPr="002D4D53">
        <w:rPr>
          <w:rFonts w:eastAsiaTheme="minorHAnsi"/>
          <w:sz w:val="28"/>
          <w:szCs w:val="28"/>
          <w:lang w:eastAsia="en-US"/>
        </w:rPr>
        <w:t xml:space="preserve"> Межрегиональный конкурс вокального, хореографического и инструментального исполнительства «Музыкальная весна» (апрель, г. Рыбинск),</w:t>
      </w:r>
      <w:r w:rsidRPr="002D4D53">
        <w:rPr>
          <w:rFonts w:eastAsiaTheme="minorHAnsi"/>
          <w:color w:val="545454"/>
          <w:sz w:val="28"/>
          <w:szCs w:val="28"/>
          <w:shd w:val="clear" w:color="auto" w:fill="FFFFFF"/>
          <w:lang w:eastAsia="en-US"/>
        </w:rPr>
        <w:t xml:space="preserve"> </w:t>
      </w:r>
      <w:r w:rsidRPr="002D4D53">
        <w:rPr>
          <w:rFonts w:eastAsiaTheme="minorHAnsi"/>
          <w:sz w:val="28"/>
          <w:szCs w:val="28"/>
          <w:shd w:val="clear" w:color="auto" w:fill="FFFFFF"/>
          <w:lang w:eastAsia="en-US"/>
        </w:rPr>
        <w:t>IV Международный конкурс-</w:t>
      </w:r>
      <w:r w:rsidRPr="002D4D53">
        <w:rPr>
          <w:rFonts w:eastAsiaTheme="minorHAnsi"/>
          <w:bCs/>
          <w:sz w:val="28"/>
          <w:szCs w:val="28"/>
          <w:shd w:val="clear" w:color="auto" w:fill="FFFFFF"/>
          <w:lang w:eastAsia="en-US"/>
        </w:rPr>
        <w:t>фестиваль</w:t>
      </w:r>
      <w:r w:rsidRPr="002D4D53">
        <w:rPr>
          <w:rFonts w:eastAsiaTheme="minorHAnsi"/>
          <w:sz w:val="28"/>
          <w:szCs w:val="28"/>
          <w:shd w:val="clear" w:color="auto" w:fill="FFFFFF"/>
          <w:lang w:eastAsia="en-US"/>
        </w:rPr>
        <w:t> музыкально-художественного творчества “</w:t>
      </w:r>
      <w:r w:rsidRPr="002D4D53">
        <w:rPr>
          <w:rFonts w:eastAsiaTheme="minorHAnsi"/>
          <w:bCs/>
          <w:sz w:val="28"/>
          <w:szCs w:val="28"/>
          <w:shd w:val="clear" w:color="auto" w:fill="FFFFFF"/>
          <w:lang w:eastAsia="en-US"/>
        </w:rPr>
        <w:t>Открытые страницы</w:t>
      </w:r>
      <w:r w:rsidRPr="002D4D53">
        <w:rPr>
          <w:rFonts w:eastAsiaTheme="minorHAnsi"/>
          <w:sz w:val="28"/>
          <w:szCs w:val="28"/>
          <w:shd w:val="clear" w:color="auto" w:fill="FFFFFF"/>
          <w:lang w:eastAsia="en-US"/>
        </w:rPr>
        <w:t>. </w:t>
      </w:r>
      <w:r w:rsidRPr="002D4D53">
        <w:rPr>
          <w:rFonts w:eastAsiaTheme="minorHAnsi"/>
          <w:bCs/>
          <w:sz w:val="28"/>
          <w:szCs w:val="28"/>
          <w:shd w:val="clear" w:color="auto" w:fill="FFFFFF"/>
          <w:lang w:eastAsia="en-US"/>
        </w:rPr>
        <w:t>Ярославль</w:t>
      </w:r>
      <w:r w:rsidRPr="002D4D53">
        <w:rPr>
          <w:rFonts w:eastAsiaTheme="minorHAnsi"/>
          <w:sz w:val="28"/>
          <w:szCs w:val="28"/>
          <w:shd w:val="clear" w:color="auto" w:fill="FFFFFF"/>
          <w:lang w:eastAsia="en-US"/>
        </w:rPr>
        <w:t>” (октябрь)</w:t>
      </w:r>
      <w:r w:rsidRPr="002D4D53">
        <w:rPr>
          <w:rFonts w:eastAsiaTheme="minorHAnsi"/>
          <w:sz w:val="28"/>
          <w:szCs w:val="28"/>
          <w:lang w:eastAsia="en-US"/>
        </w:rPr>
        <w:t>;</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Каширина Е.С., Лебедева В.А., Минакова Н.А. – областной конкурс педагогического мастерства «Признание»;</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Каширина Е.С., Киселёва И.В. – конкурс технического мастерства юных музыкантов «Беглые пальчики», г. Ростов (октябрь);</w:t>
      </w:r>
    </w:p>
    <w:p w:rsidR="0004159F" w:rsidRPr="002D4D53" w:rsidRDefault="0004159F" w:rsidP="002D4D53">
      <w:pPr>
        <w:spacing w:line="276" w:lineRule="auto"/>
        <w:jc w:val="both"/>
        <w:rPr>
          <w:rFonts w:eastAsiaTheme="minorHAnsi"/>
          <w:sz w:val="28"/>
          <w:szCs w:val="28"/>
          <w:shd w:val="clear" w:color="auto" w:fill="FFFFFF"/>
          <w:lang w:eastAsia="en-US"/>
        </w:rPr>
      </w:pPr>
      <w:r w:rsidRPr="002D4D53">
        <w:rPr>
          <w:rFonts w:eastAsiaTheme="minorHAnsi"/>
          <w:sz w:val="28"/>
          <w:szCs w:val="28"/>
          <w:shd w:val="clear" w:color="auto" w:fill="FFFFFF"/>
          <w:lang w:eastAsia="en-US"/>
        </w:rPr>
        <w:lastRenderedPageBreak/>
        <w:t>- Сергеева Н.К., Харчев А.А., Каширина Е.С. – Международный конкурс детского и юношеского творчества «Ярославская мозаика» Ярославль-Санкт-Петербург (март - апрель – июнь – октябрь);</w:t>
      </w:r>
    </w:p>
    <w:p w:rsidR="0004159F" w:rsidRPr="002D4D53" w:rsidRDefault="0004159F" w:rsidP="002D4D53">
      <w:pPr>
        <w:spacing w:line="276" w:lineRule="auto"/>
        <w:jc w:val="both"/>
        <w:rPr>
          <w:rFonts w:eastAsiaTheme="minorHAnsi"/>
          <w:sz w:val="28"/>
          <w:szCs w:val="28"/>
          <w:shd w:val="clear" w:color="auto" w:fill="FFFFFF"/>
          <w:lang w:eastAsia="en-US"/>
        </w:rPr>
      </w:pPr>
      <w:r w:rsidRPr="002D4D53">
        <w:rPr>
          <w:rFonts w:eastAsiaTheme="minorHAnsi"/>
          <w:sz w:val="28"/>
          <w:szCs w:val="28"/>
          <w:shd w:val="clear" w:color="auto" w:fill="FFFFFF"/>
          <w:lang w:eastAsia="en-US"/>
        </w:rPr>
        <w:t>- Безухова М.Э., Аксёнов М.М., Каширина Е.С. – открытый вокальный и инструментальный конкурс современной музыки, ДШИ №5 г. Рыбинск (ноябрь);</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shd w:val="clear" w:color="auto" w:fill="FFFFFF"/>
          <w:lang w:eastAsia="en-US"/>
        </w:rPr>
        <w:t xml:space="preserve">- Каширина Е.С. - </w:t>
      </w:r>
      <w:r w:rsidRPr="002D4D53">
        <w:rPr>
          <w:rFonts w:eastAsiaTheme="minorHAnsi"/>
          <w:sz w:val="28"/>
          <w:szCs w:val="28"/>
          <w:lang w:eastAsia="en-US"/>
        </w:rPr>
        <w:t>межмуниципальный конкурс юных исполнителей малых городов Ярославской области "Cre</w:t>
      </w:r>
      <w:r w:rsidRPr="002D4D53">
        <w:rPr>
          <w:rFonts w:eastAsiaTheme="minorHAnsi"/>
          <w:sz w:val="28"/>
          <w:szCs w:val="28"/>
          <w:lang w:val="en-US" w:eastAsia="en-US"/>
        </w:rPr>
        <w:t>s</w:t>
      </w:r>
      <w:r w:rsidRPr="002D4D53">
        <w:rPr>
          <w:rFonts w:eastAsiaTheme="minorHAnsi"/>
          <w:sz w:val="28"/>
          <w:szCs w:val="28"/>
          <w:lang w:eastAsia="en-US"/>
        </w:rPr>
        <w:t>cendo"  г. Пошехонье (март),</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Баженов А.С., Каширина Е.С. – межрегиональный конкурс «Музыкальная весна», г. Рыбинск (апрель);</w:t>
      </w:r>
    </w:p>
    <w:p w:rsidR="0004159F" w:rsidRPr="002D4D53" w:rsidRDefault="0004159F" w:rsidP="002D4D53">
      <w:pPr>
        <w:spacing w:line="276" w:lineRule="auto"/>
        <w:jc w:val="both"/>
        <w:rPr>
          <w:rFonts w:eastAsiaTheme="minorHAnsi"/>
          <w:color w:val="000000"/>
          <w:sz w:val="28"/>
          <w:szCs w:val="28"/>
          <w:shd w:val="clear" w:color="auto" w:fill="FFFFFF"/>
          <w:lang w:eastAsia="en-US"/>
        </w:rPr>
      </w:pPr>
      <w:r w:rsidRPr="002D4D53">
        <w:rPr>
          <w:rFonts w:eastAsiaTheme="minorHAnsi"/>
          <w:sz w:val="28"/>
          <w:szCs w:val="28"/>
          <w:lang w:eastAsia="en-US"/>
        </w:rPr>
        <w:t xml:space="preserve">- Пушкина Н.А., Каширина Е.С. - </w:t>
      </w:r>
      <w:r w:rsidRPr="002D4D53">
        <w:rPr>
          <w:rFonts w:eastAsiaTheme="minorHAnsi"/>
          <w:color w:val="000000"/>
          <w:sz w:val="28"/>
          <w:szCs w:val="28"/>
          <w:shd w:val="clear" w:color="auto" w:fill="FFFFFF"/>
          <w:lang w:val="en-US" w:eastAsia="en-US"/>
        </w:rPr>
        <w:t>III</w:t>
      </w:r>
      <w:r w:rsidRPr="002D4D53">
        <w:rPr>
          <w:rFonts w:eastAsiaTheme="minorHAnsi"/>
          <w:color w:val="000000"/>
          <w:sz w:val="28"/>
          <w:szCs w:val="28"/>
          <w:shd w:val="clear" w:color="auto" w:fill="FFFFFF"/>
          <w:lang w:eastAsia="en-US"/>
        </w:rPr>
        <w:t xml:space="preserve"> Межмуниципальный фестиваль - конкурс музыкального и  изобразительного искусства «Наследники святого Александра Невского» (март,  г. Переславль–Залесский); </w:t>
      </w:r>
    </w:p>
    <w:p w:rsidR="0004159F" w:rsidRPr="002D4D53" w:rsidRDefault="0004159F" w:rsidP="002D4D53">
      <w:pPr>
        <w:spacing w:line="276" w:lineRule="auto"/>
        <w:jc w:val="both"/>
        <w:rPr>
          <w:rFonts w:eastAsiaTheme="minorHAnsi"/>
          <w:sz w:val="28"/>
          <w:szCs w:val="28"/>
          <w:shd w:val="clear" w:color="auto" w:fill="FFFFFF"/>
          <w:lang w:eastAsia="en-US"/>
        </w:rPr>
      </w:pPr>
      <w:r w:rsidRPr="002D4D53">
        <w:rPr>
          <w:rFonts w:eastAsiaTheme="minorHAnsi"/>
          <w:sz w:val="28"/>
          <w:szCs w:val="28"/>
          <w:shd w:val="clear" w:color="auto" w:fill="FFFFFF"/>
          <w:lang w:eastAsia="en-US"/>
        </w:rPr>
        <w:t>- Киселёва И.В., Каширина Е.С. – межмуниципальный конкурс «Дебют», г. Тутаев (март);</w:t>
      </w:r>
    </w:p>
    <w:p w:rsidR="0004159F" w:rsidRPr="002D4D53" w:rsidRDefault="0004159F" w:rsidP="002D4D53">
      <w:pPr>
        <w:spacing w:line="276" w:lineRule="auto"/>
        <w:jc w:val="both"/>
        <w:rPr>
          <w:rFonts w:eastAsiaTheme="minorHAnsi"/>
          <w:sz w:val="28"/>
          <w:szCs w:val="28"/>
          <w:shd w:val="clear" w:color="auto" w:fill="FFFFFF"/>
          <w:lang w:eastAsia="en-US"/>
        </w:rPr>
      </w:pPr>
      <w:r w:rsidRPr="002D4D53">
        <w:rPr>
          <w:rFonts w:eastAsiaTheme="minorHAnsi"/>
          <w:sz w:val="28"/>
          <w:szCs w:val="28"/>
          <w:shd w:val="clear" w:color="auto" w:fill="FFFFFF"/>
          <w:lang w:eastAsia="en-US"/>
        </w:rPr>
        <w:t>- Баженов А.С. – Всероссийский конкурс пианистов «Каприччио», г. Вологда (январь), Международный конкурс детского и молодёжного творчества «Славься, Отечество», г. Рыбинск (октябрь);</w:t>
      </w:r>
    </w:p>
    <w:p w:rsidR="0004159F" w:rsidRPr="002D4D53" w:rsidRDefault="0004159F" w:rsidP="002D4D53">
      <w:pPr>
        <w:spacing w:line="276" w:lineRule="auto"/>
        <w:jc w:val="both"/>
        <w:rPr>
          <w:rFonts w:eastAsiaTheme="minorHAnsi"/>
          <w:sz w:val="28"/>
          <w:szCs w:val="28"/>
          <w:shd w:val="clear" w:color="auto" w:fill="FFFFFF"/>
          <w:lang w:eastAsia="en-US"/>
        </w:rPr>
      </w:pPr>
      <w:r w:rsidRPr="002D4D53">
        <w:rPr>
          <w:rFonts w:eastAsiaTheme="minorHAnsi"/>
          <w:sz w:val="28"/>
          <w:szCs w:val="28"/>
          <w:shd w:val="clear" w:color="auto" w:fill="FFFFFF"/>
          <w:lang w:eastAsia="en-US"/>
        </w:rPr>
        <w:t>- Пушкина Н.А. – конкурс юных пианистов «Весенние клавиши» ДШИ №1 г. Ярославля (май);</w:t>
      </w:r>
    </w:p>
    <w:p w:rsidR="0004159F" w:rsidRPr="002D4D53" w:rsidRDefault="0004159F" w:rsidP="002D4D53">
      <w:pPr>
        <w:spacing w:line="276" w:lineRule="auto"/>
        <w:jc w:val="both"/>
        <w:rPr>
          <w:rFonts w:eastAsiaTheme="minorHAnsi"/>
          <w:sz w:val="28"/>
          <w:szCs w:val="28"/>
          <w:shd w:val="clear" w:color="auto" w:fill="FFFFFF"/>
          <w:lang w:eastAsia="en-US"/>
        </w:rPr>
      </w:pPr>
      <w:r w:rsidRPr="002D4D53">
        <w:rPr>
          <w:rFonts w:eastAsiaTheme="minorHAnsi"/>
          <w:sz w:val="28"/>
          <w:szCs w:val="28"/>
          <w:shd w:val="clear" w:color="auto" w:fill="FFFFFF"/>
          <w:lang w:eastAsia="en-US"/>
        </w:rPr>
        <w:t>- Макаров Ю.И. – международный конкурс детского и юношеского творчества «Триумф» Кострома – Санкт-Петербург (февраль).</w:t>
      </w:r>
    </w:p>
    <w:p w:rsidR="00F963C8" w:rsidRDefault="00F963C8" w:rsidP="002D4D53">
      <w:pPr>
        <w:spacing w:line="276" w:lineRule="auto"/>
        <w:jc w:val="both"/>
        <w:rPr>
          <w:b/>
          <w:sz w:val="28"/>
          <w:szCs w:val="28"/>
        </w:rPr>
      </w:pPr>
    </w:p>
    <w:p w:rsidR="0004159F" w:rsidRDefault="0004159F" w:rsidP="00F963C8">
      <w:pPr>
        <w:spacing w:line="276" w:lineRule="auto"/>
        <w:jc w:val="center"/>
        <w:rPr>
          <w:b/>
          <w:sz w:val="28"/>
          <w:szCs w:val="28"/>
        </w:rPr>
      </w:pPr>
      <w:r w:rsidRPr="002D4D53">
        <w:rPr>
          <w:b/>
          <w:sz w:val="28"/>
          <w:szCs w:val="28"/>
        </w:rPr>
        <w:t>Концертная деятельность</w:t>
      </w:r>
    </w:p>
    <w:p w:rsidR="00C34522" w:rsidRPr="002D4D53" w:rsidRDefault="00C34522" w:rsidP="00F963C8">
      <w:pPr>
        <w:spacing w:line="276" w:lineRule="auto"/>
        <w:jc w:val="center"/>
        <w:rPr>
          <w:b/>
          <w:sz w:val="28"/>
          <w:szCs w:val="28"/>
        </w:rPr>
      </w:pPr>
    </w:p>
    <w:tbl>
      <w:tblPr>
        <w:tblStyle w:val="4"/>
        <w:tblW w:w="0" w:type="auto"/>
        <w:tblLook w:val="04A0" w:firstRow="1" w:lastRow="0" w:firstColumn="1" w:lastColumn="0" w:noHBand="0" w:noVBand="1"/>
      </w:tblPr>
      <w:tblGrid>
        <w:gridCol w:w="3069"/>
        <w:gridCol w:w="2926"/>
        <w:gridCol w:w="2926"/>
      </w:tblGrid>
      <w:tr w:rsidR="0004159F" w:rsidRPr="002D4D53" w:rsidTr="00C20F58">
        <w:tc>
          <w:tcPr>
            <w:tcW w:w="3128" w:type="dxa"/>
          </w:tcPr>
          <w:p w:rsidR="0004159F" w:rsidRPr="002D4D53" w:rsidRDefault="0004159F" w:rsidP="002D4D53">
            <w:pPr>
              <w:spacing w:line="276" w:lineRule="auto"/>
              <w:jc w:val="both"/>
              <w:rPr>
                <w:rFonts w:ascii="Times New Roman" w:hAnsi="Times New Roman" w:cs="Times New Roman"/>
                <w:sz w:val="28"/>
                <w:szCs w:val="28"/>
              </w:rPr>
            </w:pPr>
          </w:p>
        </w:tc>
        <w:tc>
          <w:tcPr>
            <w:tcW w:w="3057"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Количество концертов</w:t>
            </w:r>
          </w:p>
        </w:tc>
        <w:tc>
          <w:tcPr>
            <w:tcW w:w="3057"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Количество слушателей</w:t>
            </w:r>
          </w:p>
        </w:tc>
      </w:tr>
      <w:tr w:rsidR="0004159F" w:rsidRPr="002D4D53" w:rsidTr="00C20F58">
        <w:tc>
          <w:tcPr>
            <w:tcW w:w="3128"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Городской уровень</w:t>
            </w:r>
          </w:p>
        </w:tc>
        <w:tc>
          <w:tcPr>
            <w:tcW w:w="3057"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34</w:t>
            </w:r>
          </w:p>
        </w:tc>
        <w:tc>
          <w:tcPr>
            <w:tcW w:w="3057"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 xml:space="preserve">4 930 </w:t>
            </w:r>
          </w:p>
        </w:tc>
      </w:tr>
      <w:tr w:rsidR="0004159F" w:rsidRPr="002D4D53" w:rsidTr="00C20F58">
        <w:tc>
          <w:tcPr>
            <w:tcW w:w="3128"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Региональный уровень</w:t>
            </w:r>
          </w:p>
        </w:tc>
        <w:tc>
          <w:tcPr>
            <w:tcW w:w="3057"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26</w:t>
            </w:r>
          </w:p>
        </w:tc>
        <w:tc>
          <w:tcPr>
            <w:tcW w:w="3057"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8 200</w:t>
            </w:r>
          </w:p>
        </w:tc>
      </w:tr>
      <w:tr w:rsidR="0004159F" w:rsidRPr="002D4D53" w:rsidTr="00C20F58">
        <w:tc>
          <w:tcPr>
            <w:tcW w:w="3128"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Межрегиональный уровень</w:t>
            </w:r>
          </w:p>
        </w:tc>
        <w:tc>
          <w:tcPr>
            <w:tcW w:w="3057"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9</w:t>
            </w:r>
          </w:p>
        </w:tc>
        <w:tc>
          <w:tcPr>
            <w:tcW w:w="3057"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3010</w:t>
            </w:r>
          </w:p>
        </w:tc>
      </w:tr>
      <w:tr w:rsidR="0004159F" w:rsidRPr="002D4D53" w:rsidTr="00C20F58">
        <w:tc>
          <w:tcPr>
            <w:tcW w:w="3128"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Международный уровень</w:t>
            </w:r>
          </w:p>
        </w:tc>
        <w:tc>
          <w:tcPr>
            <w:tcW w:w="3057"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1</w:t>
            </w:r>
          </w:p>
        </w:tc>
        <w:tc>
          <w:tcPr>
            <w:tcW w:w="3057"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300</w:t>
            </w:r>
          </w:p>
        </w:tc>
      </w:tr>
      <w:tr w:rsidR="0004159F" w:rsidRPr="002D4D53" w:rsidTr="00C20F58">
        <w:tc>
          <w:tcPr>
            <w:tcW w:w="3128"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Всего</w:t>
            </w:r>
          </w:p>
        </w:tc>
        <w:tc>
          <w:tcPr>
            <w:tcW w:w="3057"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70</w:t>
            </w:r>
          </w:p>
        </w:tc>
        <w:tc>
          <w:tcPr>
            <w:tcW w:w="3057" w:type="dxa"/>
          </w:tcPr>
          <w:p w:rsidR="0004159F" w:rsidRPr="002D4D53" w:rsidRDefault="0004159F" w:rsidP="002D4D53">
            <w:pPr>
              <w:spacing w:line="276" w:lineRule="auto"/>
              <w:jc w:val="both"/>
              <w:rPr>
                <w:rFonts w:ascii="Times New Roman" w:hAnsi="Times New Roman" w:cs="Times New Roman"/>
                <w:sz w:val="28"/>
                <w:szCs w:val="28"/>
              </w:rPr>
            </w:pPr>
            <w:r w:rsidRPr="002D4D53">
              <w:rPr>
                <w:rFonts w:ascii="Times New Roman" w:hAnsi="Times New Roman" w:cs="Times New Roman"/>
                <w:sz w:val="28"/>
                <w:szCs w:val="28"/>
              </w:rPr>
              <w:t>16 440</w:t>
            </w:r>
          </w:p>
        </w:tc>
      </w:tr>
    </w:tbl>
    <w:p w:rsidR="0004159F" w:rsidRPr="002D4D53" w:rsidRDefault="0004159F" w:rsidP="002D4D53">
      <w:pPr>
        <w:widowControl w:val="0"/>
        <w:autoSpaceDE w:val="0"/>
        <w:autoSpaceDN w:val="0"/>
        <w:adjustRightInd w:val="0"/>
        <w:spacing w:line="276" w:lineRule="auto"/>
        <w:ind w:left="-397"/>
        <w:jc w:val="both"/>
        <w:rPr>
          <w:sz w:val="28"/>
          <w:szCs w:val="28"/>
        </w:rPr>
      </w:pPr>
      <w:r w:rsidRPr="002D4D53">
        <w:rPr>
          <w:sz w:val="28"/>
          <w:szCs w:val="28"/>
        </w:rPr>
        <w:tab/>
      </w:r>
    </w:p>
    <w:p w:rsidR="0004159F" w:rsidRPr="002D4D53" w:rsidRDefault="0004159F" w:rsidP="002D4D53">
      <w:pPr>
        <w:widowControl w:val="0"/>
        <w:autoSpaceDE w:val="0"/>
        <w:autoSpaceDN w:val="0"/>
        <w:adjustRightInd w:val="0"/>
        <w:spacing w:line="276" w:lineRule="auto"/>
        <w:ind w:left="-397"/>
        <w:jc w:val="both"/>
        <w:rPr>
          <w:sz w:val="28"/>
          <w:szCs w:val="28"/>
        </w:rPr>
      </w:pPr>
      <w:r w:rsidRPr="002D4D53">
        <w:rPr>
          <w:sz w:val="28"/>
          <w:szCs w:val="28"/>
        </w:rPr>
        <w:tab/>
        <w:t>Всего за истекший период состоялось  около 70 концертов, которые посетили 16 440 слушателей.  Это были:</w:t>
      </w:r>
    </w:p>
    <w:p w:rsidR="0004159F" w:rsidRPr="002D4D53" w:rsidRDefault="0004159F" w:rsidP="002D4D53">
      <w:pPr>
        <w:spacing w:line="276" w:lineRule="auto"/>
        <w:jc w:val="both"/>
        <w:rPr>
          <w:sz w:val="28"/>
          <w:szCs w:val="28"/>
        </w:rPr>
      </w:pPr>
      <w:r w:rsidRPr="002D4D53">
        <w:rPr>
          <w:sz w:val="28"/>
          <w:szCs w:val="28"/>
        </w:rPr>
        <w:lastRenderedPageBreak/>
        <w:t xml:space="preserve"> </w:t>
      </w:r>
      <w:r w:rsidRPr="002D4D53">
        <w:rPr>
          <w:sz w:val="28"/>
          <w:szCs w:val="28"/>
        </w:rPr>
        <w:tab/>
        <w:t>-Концерты, посвященные государственным праздникам и знаменательным датам в жизни страны, региона.</w:t>
      </w:r>
    </w:p>
    <w:p w:rsidR="0004159F" w:rsidRPr="002D4D53" w:rsidRDefault="0004159F" w:rsidP="002D4D53">
      <w:pPr>
        <w:spacing w:line="276" w:lineRule="auto"/>
        <w:jc w:val="both"/>
        <w:rPr>
          <w:sz w:val="28"/>
          <w:szCs w:val="28"/>
        </w:rPr>
      </w:pPr>
      <w:r w:rsidRPr="002D4D53">
        <w:rPr>
          <w:sz w:val="28"/>
          <w:szCs w:val="28"/>
        </w:rPr>
        <w:tab/>
        <w:t>-Концерты, посвященные памятным датам в области музыкального искусства и культуры.</w:t>
      </w:r>
    </w:p>
    <w:p w:rsidR="0004159F" w:rsidRPr="002D4D53" w:rsidRDefault="0004159F" w:rsidP="002D4D53">
      <w:pPr>
        <w:spacing w:line="276" w:lineRule="auto"/>
        <w:jc w:val="both"/>
        <w:rPr>
          <w:sz w:val="28"/>
          <w:szCs w:val="28"/>
        </w:rPr>
      </w:pPr>
      <w:r w:rsidRPr="002D4D53">
        <w:rPr>
          <w:sz w:val="28"/>
          <w:szCs w:val="28"/>
        </w:rPr>
        <w:tab/>
        <w:t>-Юбилейные концерты.</w:t>
      </w:r>
    </w:p>
    <w:p w:rsidR="0004159F" w:rsidRPr="002D4D53" w:rsidRDefault="0004159F" w:rsidP="002D4D53">
      <w:pPr>
        <w:spacing w:line="276" w:lineRule="auto"/>
        <w:jc w:val="both"/>
        <w:rPr>
          <w:sz w:val="28"/>
          <w:szCs w:val="28"/>
        </w:rPr>
      </w:pPr>
      <w:r w:rsidRPr="002D4D53">
        <w:rPr>
          <w:sz w:val="28"/>
          <w:szCs w:val="28"/>
        </w:rPr>
        <w:tab/>
        <w:t>-Концерты, имеющие социально-просветительскую и профориентационную направленность.</w:t>
      </w:r>
    </w:p>
    <w:p w:rsidR="0004159F" w:rsidRPr="002D4D53" w:rsidRDefault="0004159F" w:rsidP="002D4D53">
      <w:pPr>
        <w:spacing w:line="276" w:lineRule="auto"/>
        <w:jc w:val="both"/>
        <w:rPr>
          <w:sz w:val="28"/>
          <w:szCs w:val="28"/>
        </w:rPr>
      </w:pPr>
      <w:r w:rsidRPr="002D4D53">
        <w:rPr>
          <w:sz w:val="28"/>
          <w:szCs w:val="28"/>
        </w:rPr>
        <w:tab/>
        <w:t>-Тематические вечера.</w:t>
      </w:r>
    </w:p>
    <w:p w:rsidR="0004159F" w:rsidRPr="002D4D53" w:rsidRDefault="0004159F" w:rsidP="002D4D53">
      <w:pPr>
        <w:spacing w:line="276" w:lineRule="auto"/>
        <w:jc w:val="both"/>
        <w:rPr>
          <w:sz w:val="28"/>
          <w:szCs w:val="28"/>
        </w:rPr>
      </w:pPr>
      <w:r w:rsidRPr="002D4D53">
        <w:rPr>
          <w:sz w:val="28"/>
          <w:szCs w:val="28"/>
        </w:rPr>
        <w:tab/>
        <w:t>-Праздничные мероприятия.</w:t>
      </w:r>
    </w:p>
    <w:p w:rsidR="0004159F" w:rsidRPr="002D4D53" w:rsidRDefault="0004159F" w:rsidP="002D4D53">
      <w:pPr>
        <w:spacing w:line="276" w:lineRule="auto"/>
        <w:jc w:val="both"/>
        <w:rPr>
          <w:sz w:val="28"/>
          <w:szCs w:val="28"/>
        </w:rPr>
      </w:pPr>
      <w:r w:rsidRPr="002D4D53">
        <w:rPr>
          <w:sz w:val="28"/>
          <w:szCs w:val="28"/>
        </w:rPr>
        <w:t>Проведено  большое количество выездных концертов в различных организациях и учреждениях Ярославля и</w:t>
      </w:r>
      <w:r w:rsidR="00F963C8">
        <w:rPr>
          <w:sz w:val="28"/>
          <w:szCs w:val="28"/>
        </w:rPr>
        <w:t xml:space="preserve"> Ярославской области:</w:t>
      </w:r>
    </w:p>
    <w:p w:rsidR="0004159F" w:rsidRPr="002D4D53" w:rsidRDefault="0004159F" w:rsidP="002D4D53">
      <w:pPr>
        <w:spacing w:line="276" w:lineRule="auto"/>
        <w:jc w:val="both"/>
        <w:rPr>
          <w:sz w:val="28"/>
          <w:szCs w:val="28"/>
        </w:rPr>
      </w:pPr>
      <w:r w:rsidRPr="002D4D53">
        <w:rPr>
          <w:sz w:val="28"/>
          <w:szCs w:val="28"/>
        </w:rPr>
        <w:t>-Областной пенсионный фонд.</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-Социальный центр Красноперекопского района города Ярославля.</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-Центр «Милосердие»  г. Тутаев.</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-Областной суд.</w:t>
      </w:r>
      <w:r w:rsidRPr="002D4D53">
        <w:rPr>
          <w:color w:val="000000"/>
          <w:sz w:val="28"/>
          <w:szCs w:val="28"/>
        </w:rPr>
        <w:tab/>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-Концертно-зрелищный центр «Миллениум».</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-Концертный зал им. Л.В. Собинова Ярославской государственной филармонии.</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-Историко-архитектурный комплекс «Вятское».</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-Музей истории города Ярославля.</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-Музей «Музыка и время».</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-Ростовский кремль.</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-Ярославский художественный музей.</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-Музей-дача К.Коровина (Переславский район).</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-Усадьба братьев Коковцевых.</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-Библиотека имени Ярослава Мудрого.</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-Библиотека им. Н.А. Некрасова.</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-Дом культуры «Радий» города Рыбинска.</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-Дом культуры города Тутаева.</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-Дом культуры «Лесные поляны».</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-День города Рыбинска.</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-Средняя общеобразовательная школа № 58 города  Ярославля.</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-Школа интернат №9 г. Ярославль.</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-Детская школа искусств города Переславля.</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-Детская школа искусств города Тутаева.</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-Детская школа искусств № 3 города Ярославля.</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-Детская школа искусств п. Борисоглебский.</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-Детская музыкальная школа  города Углича.</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-Детская школа искусств № 8, г. Ярославль.</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lastRenderedPageBreak/>
        <w:tab/>
        <w:t>-Детская школа искусств № 5, г. Ярославль.</w:t>
      </w:r>
    </w:p>
    <w:p w:rsidR="0004159F" w:rsidRPr="002D4D53" w:rsidRDefault="0004159F" w:rsidP="002D4D53">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-Ярославский колледж культуры.</w:t>
      </w:r>
    </w:p>
    <w:p w:rsidR="0004159F" w:rsidRPr="002D4D53" w:rsidRDefault="0004159F" w:rsidP="00F963C8">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-Ярославское художественное училище.</w:t>
      </w:r>
    </w:p>
    <w:p w:rsidR="008716C8" w:rsidRDefault="0004159F" w:rsidP="00F963C8">
      <w:pPr>
        <w:widowControl w:val="0"/>
        <w:shd w:val="clear" w:color="auto" w:fill="FFFFFF"/>
        <w:autoSpaceDE w:val="0"/>
        <w:autoSpaceDN w:val="0"/>
        <w:adjustRightInd w:val="0"/>
        <w:spacing w:line="276" w:lineRule="auto"/>
        <w:ind w:left="-397"/>
        <w:jc w:val="both"/>
        <w:rPr>
          <w:color w:val="000000"/>
          <w:sz w:val="28"/>
          <w:szCs w:val="28"/>
        </w:rPr>
      </w:pPr>
      <w:r w:rsidRPr="002D4D53">
        <w:rPr>
          <w:color w:val="000000"/>
          <w:sz w:val="28"/>
          <w:szCs w:val="28"/>
        </w:rPr>
        <w:tab/>
        <w:t>Концерты, которые проходили в Ярославском музыкальном училище имени Л.В. Собинова, нередко посещали преподаватели, родители, обучающиеся Детских школ искусств города и области, родители, обучающиеся  и преподаватели средних общеобразовательных школ, а также воспитанники детских садов Кировского и Ленинского района. Как правило,  посещение концерта предварялось экскурсионной программой с посещением уроков, групповых занятий, репетиций оркестров. Это были интерактивные занятия с элементами элементарного музицирования. На концерты нередко приходили выпускники училища разных лет, а также преподаватели-ветераны, дирижеры оркестров, руководители хоровых коллективов и многие-многие другие. Нередко концерты проходили при полном зале слушателей, что создавало атмосферу творческого вдохновения и духовного подъема.</w:t>
      </w:r>
    </w:p>
    <w:p w:rsidR="00C34522" w:rsidRDefault="00C34522" w:rsidP="00F963C8">
      <w:pPr>
        <w:widowControl w:val="0"/>
        <w:shd w:val="clear" w:color="auto" w:fill="FFFFFF"/>
        <w:autoSpaceDE w:val="0"/>
        <w:autoSpaceDN w:val="0"/>
        <w:adjustRightInd w:val="0"/>
        <w:spacing w:line="276" w:lineRule="auto"/>
        <w:ind w:left="-397"/>
        <w:jc w:val="both"/>
        <w:rPr>
          <w:color w:val="000000"/>
          <w:sz w:val="28"/>
          <w:szCs w:val="28"/>
        </w:rPr>
      </w:pPr>
    </w:p>
    <w:p w:rsidR="00C34522" w:rsidRPr="00F963C8" w:rsidRDefault="00C34522" w:rsidP="00F963C8">
      <w:pPr>
        <w:widowControl w:val="0"/>
        <w:shd w:val="clear" w:color="auto" w:fill="FFFFFF"/>
        <w:autoSpaceDE w:val="0"/>
        <w:autoSpaceDN w:val="0"/>
        <w:adjustRightInd w:val="0"/>
        <w:spacing w:line="276" w:lineRule="auto"/>
        <w:ind w:left="-397"/>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802"/>
        <w:gridCol w:w="1220"/>
        <w:gridCol w:w="929"/>
        <w:gridCol w:w="1078"/>
        <w:gridCol w:w="1041"/>
        <w:gridCol w:w="938"/>
        <w:gridCol w:w="580"/>
        <w:gridCol w:w="938"/>
        <w:gridCol w:w="580"/>
      </w:tblGrid>
      <w:tr w:rsidR="00304D10" w:rsidRPr="002D4D53" w:rsidTr="002A2AEB">
        <w:trPr>
          <w:trHeight w:val="381"/>
          <w:jc w:val="center"/>
        </w:trPr>
        <w:tc>
          <w:tcPr>
            <w:tcW w:w="9147" w:type="dxa"/>
            <w:gridSpan w:val="10"/>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A2AEB">
            <w:pPr>
              <w:spacing w:line="276" w:lineRule="auto"/>
              <w:jc w:val="center"/>
              <w:rPr>
                <w:b/>
                <w:lang w:eastAsia="en-US"/>
              </w:rPr>
            </w:pPr>
            <w:r w:rsidRPr="002A2AEB">
              <w:rPr>
                <w:b/>
                <w:lang w:eastAsia="en-US"/>
              </w:rPr>
              <w:t>Количество методических мероприятий, проведённых на базе учреждения, и число участников</w:t>
            </w:r>
          </w:p>
        </w:tc>
      </w:tr>
      <w:tr w:rsidR="00304D10" w:rsidRPr="002D4D53" w:rsidTr="002A2AEB">
        <w:trPr>
          <w:trHeight w:val="537"/>
          <w:jc w:val="center"/>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D4D53">
            <w:pPr>
              <w:spacing w:line="276" w:lineRule="auto"/>
              <w:jc w:val="both"/>
              <w:rPr>
                <w:sz w:val="22"/>
                <w:szCs w:val="22"/>
                <w:lang w:eastAsia="en-US"/>
              </w:rPr>
            </w:pPr>
            <w:r w:rsidRPr="002A2AEB">
              <w:rPr>
                <w:sz w:val="22"/>
                <w:szCs w:val="22"/>
                <w:lang w:eastAsia="en-US"/>
              </w:rPr>
              <w:t>внутришкольные</w:t>
            </w:r>
          </w:p>
        </w:tc>
        <w:tc>
          <w:tcPr>
            <w:tcW w:w="2149" w:type="dxa"/>
            <w:gridSpan w:val="2"/>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D4D53">
            <w:pPr>
              <w:spacing w:line="276" w:lineRule="auto"/>
              <w:jc w:val="both"/>
              <w:rPr>
                <w:sz w:val="22"/>
                <w:szCs w:val="22"/>
                <w:lang w:eastAsia="en-US"/>
              </w:rPr>
            </w:pPr>
            <w:r w:rsidRPr="002A2AEB">
              <w:rPr>
                <w:sz w:val="22"/>
                <w:szCs w:val="22"/>
                <w:lang w:eastAsia="en-US"/>
              </w:rPr>
              <w:t>городские/районные</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D4D53">
            <w:pPr>
              <w:spacing w:line="276" w:lineRule="auto"/>
              <w:jc w:val="both"/>
              <w:rPr>
                <w:sz w:val="22"/>
                <w:szCs w:val="22"/>
                <w:lang w:eastAsia="en-US"/>
              </w:rPr>
            </w:pPr>
            <w:r w:rsidRPr="002A2AEB">
              <w:rPr>
                <w:sz w:val="22"/>
                <w:szCs w:val="22"/>
                <w:lang w:eastAsia="en-US"/>
              </w:rPr>
              <w:t>межмуниципальные</w:t>
            </w:r>
          </w:p>
        </w:t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D4D53">
            <w:pPr>
              <w:spacing w:line="276" w:lineRule="auto"/>
              <w:jc w:val="both"/>
              <w:rPr>
                <w:lang w:eastAsia="en-US"/>
              </w:rPr>
            </w:pPr>
            <w:r w:rsidRPr="002A2AEB">
              <w:rPr>
                <w:lang w:eastAsia="en-US"/>
              </w:rPr>
              <w:t>областные</w:t>
            </w:r>
          </w:p>
        </w:t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D4D53">
            <w:pPr>
              <w:spacing w:line="276" w:lineRule="auto"/>
              <w:jc w:val="both"/>
              <w:rPr>
                <w:b/>
                <w:lang w:eastAsia="en-US"/>
              </w:rPr>
            </w:pPr>
            <w:r w:rsidRPr="002A2AEB">
              <w:rPr>
                <w:b/>
                <w:lang w:eastAsia="en-US"/>
              </w:rPr>
              <w:t>всего</w:t>
            </w:r>
          </w:p>
        </w:tc>
      </w:tr>
      <w:tr w:rsidR="00304D10" w:rsidRPr="002D4D53" w:rsidTr="002A2AEB">
        <w:trPr>
          <w:jc w:val="center"/>
        </w:trPr>
        <w:tc>
          <w:tcPr>
            <w:tcW w:w="1041" w:type="dxa"/>
            <w:tcBorders>
              <w:top w:val="single" w:sz="4" w:space="0" w:color="auto"/>
              <w:left w:val="single" w:sz="4" w:space="0" w:color="auto"/>
              <w:bottom w:val="single" w:sz="4" w:space="0" w:color="auto"/>
              <w:right w:val="single" w:sz="4" w:space="0" w:color="auto"/>
            </w:tcBorders>
            <w:hideMark/>
          </w:tcPr>
          <w:p w:rsidR="00304D10" w:rsidRPr="002A2AEB" w:rsidRDefault="00304D10" w:rsidP="002D4D53">
            <w:pPr>
              <w:spacing w:line="276" w:lineRule="auto"/>
              <w:jc w:val="both"/>
              <w:rPr>
                <w:lang w:eastAsia="en-US"/>
              </w:rPr>
            </w:pPr>
            <w:r w:rsidRPr="002A2AEB">
              <w:rPr>
                <w:lang w:eastAsia="en-US"/>
              </w:rPr>
              <w:t>меропр.</w:t>
            </w:r>
          </w:p>
        </w:tc>
        <w:tc>
          <w:tcPr>
            <w:tcW w:w="802" w:type="dxa"/>
            <w:tcBorders>
              <w:top w:val="single" w:sz="4" w:space="0" w:color="auto"/>
              <w:left w:val="single" w:sz="4" w:space="0" w:color="auto"/>
              <w:bottom w:val="single" w:sz="4" w:space="0" w:color="auto"/>
              <w:right w:val="single" w:sz="4" w:space="0" w:color="auto"/>
            </w:tcBorders>
            <w:hideMark/>
          </w:tcPr>
          <w:p w:rsidR="00304D10" w:rsidRPr="002A2AEB" w:rsidRDefault="00304D10" w:rsidP="002D4D53">
            <w:pPr>
              <w:spacing w:line="276" w:lineRule="auto"/>
              <w:jc w:val="both"/>
              <w:rPr>
                <w:lang w:eastAsia="en-US"/>
              </w:rPr>
            </w:pPr>
            <w:r w:rsidRPr="002A2AEB">
              <w:rPr>
                <w:lang w:eastAsia="en-US"/>
              </w:rPr>
              <w:t>чел.</w:t>
            </w:r>
          </w:p>
        </w:tc>
        <w:tc>
          <w:tcPr>
            <w:tcW w:w="1220" w:type="dxa"/>
            <w:tcBorders>
              <w:top w:val="single" w:sz="4" w:space="0" w:color="auto"/>
              <w:left w:val="single" w:sz="4" w:space="0" w:color="auto"/>
              <w:bottom w:val="single" w:sz="4" w:space="0" w:color="auto"/>
              <w:right w:val="single" w:sz="4" w:space="0" w:color="auto"/>
            </w:tcBorders>
            <w:hideMark/>
          </w:tcPr>
          <w:p w:rsidR="00304D10" w:rsidRPr="002A2AEB" w:rsidRDefault="00304D10" w:rsidP="002D4D53">
            <w:pPr>
              <w:spacing w:line="276" w:lineRule="auto"/>
              <w:jc w:val="both"/>
              <w:rPr>
                <w:lang w:eastAsia="en-US"/>
              </w:rPr>
            </w:pPr>
            <w:r w:rsidRPr="002A2AEB">
              <w:rPr>
                <w:lang w:eastAsia="en-US"/>
              </w:rPr>
              <w:t>меропр.</w:t>
            </w:r>
          </w:p>
        </w:tc>
        <w:tc>
          <w:tcPr>
            <w:tcW w:w="929" w:type="dxa"/>
            <w:tcBorders>
              <w:top w:val="single" w:sz="4" w:space="0" w:color="auto"/>
              <w:left w:val="single" w:sz="4" w:space="0" w:color="auto"/>
              <w:bottom w:val="single" w:sz="4" w:space="0" w:color="auto"/>
              <w:right w:val="single" w:sz="4" w:space="0" w:color="auto"/>
            </w:tcBorders>
            <w:hideMark/>
          </w:tcPr>
          <w:p w:rsidR="00304D10" w:rsidRPr="002A2AEB" w:rsidRDefault="00304D10" w:rsidP="002D4D53">
            <w:pPr>
              <w:spacing w:line="276" w:lineRule="auto"/>
              <w:jc w:val="both"/>
              <w:rPr>
                <w:lang w:eastAsia="en-US"/>
              </w:rPr>
            </w:pPr>
            <w:r w:rsidRPr="002A2AEB">
              <w:rPr>
                <w:lang w:eastAsia="en-US"/>
              </w:rPr>
              <w:t>чел.</w:t>
            </w:r>
          </w:p>
        </w:tc>
        <w:tc>
          <w:tcPr>
            <w:tcW w:w="1078" w:type="dxa"/>
            <w:tcBorders>
              <w:top w:val="single" w:sz="4" w:space="0" w:color="auto"/>
              <w:left w:val="single" w:sz="4" w:space="0" w:color="auto"/>
              <w:bottom w:val="single" w:sz="4" w:space="0" w:color="auto"/>
              <w:right w:val="single" w:sz="4" w:space="0" w:color="auto"/>
            </w:tcBorders>
            <w:hideMark/>
          </w:tcPr>
          <w:p w:rsidR="00304D10" w:rsidRPr="002A2AEB" w:rsidRDefault="00304D10" w:rsidP="002D4D53">
            <w:pPr>
              <w:spacing w:line="276" w:lineRule="auto"/>
              <w:jc w:val="both"/>
              <w:rPr>
                <w:lang w:eastAsia="en-US"/>
              </w:rPr>
            </w:pPr>
            <w:r w:rsidRPr="002A2AEB">
              <w:rPr>
                <w:lang w:eastAsia="en-US"/>
              </w:rPr>
              <w:t>меропр.</w:t>
            </w:r>
          </w:p>
        </w:tc>
        <w:tc>
          <w:tcPr>
            <w:tcW w:w="1041" w:type="dxa"/>
            <w:tcBorders>
              <w:top w:val="single" w:sz="4" w:space="0" w:color="auto"/>
              <w:left w:val="single" w:sz="4" w:space="0" w:color="auto"/>
              <w:bottom w:val="single" w:sz="4" w:space="0" w:color="auto"/>
              <w:right w:val="single" w:sz="4" w:space="0" w:color="auto"/>
            </w:tcBorders>
            <w:hideMark/>
          </w:tcPr>
          <w:p w:rsidR="00304D10" w:rsidRPr="002A2AEB" w:rsidRDefault="00304D10" w:rsidP="002D4D53">
            <w:pPr>
              <w:spacing w:line="276" w:lineRule="auto"/>
              <w:jc w:val="both"/>
              <w:rPr>
                <w:lang w:eastAsia="en-US"/>
              </w:rPr>
            </w:pPr>
            <w:r w:rsidRPr="002A2AEB">
              <w:rPr>
                <w:lang w:eastAsia="en-US"/>
              </w:rPr>
              <w:t>чел.</w:t>
            </w:r>
          </w:p>
        </w:tc>
        <w:tc>
          <w:tcPr>
            <w:tcW w:w="938" w:type="dxa"/>
            <w:tcBorders>
              <w:top w:val="single" w:sz="4" w:space="0" w:color="auto"/>
              <w:left w:val="single" w:sz="4" w:space="0" w:color="auto"/>
              <w:bottom w:val="single" w:sz="4" w:space="0" w:color="auto"/>
              <w:right w:val="single" w:sz="4" w:space="0" w:color="auto"/>
            </w:tcBorders>
            <w:hideMark/>
          </w:tcPr>
          <w:p w:rsidR="00304D10" w:rsidRPr="002A2AEB" w:rsidRDefault="00304D10" w:rsidP="002D4D53">
            <w:pPr>
              <w:spacing w:line="276" w:lineRule="auto"/>
              <w:jc w:val="both"/>
              <w:rPr>
                <w:sz w:val="22"/>
                <w:szCs w:val="22"/>
                <w:lang w:val="en-US" w:eastAsia="en-US"/>
              </w:rPr>
            </w:pPr>
            <w:r w:rsidRPr="002A2AEB">
              <w:rPr>
                <w:sz w:val="22"/>
                <w:szCs w:val="22"/>
                <w:lang w:eastAsia="en-US"/>
              </w:rPr>
              <w:t>меропр</w:t>
            </w:r>
          </w:p>
        </w:tc>
        <w:tc>
          <w:tcPr>
            <w:tcW w:w="580" w:type="dxa"/>
            <w:tcBorders>
              <w:top w:val="single" w:sz="4" w:space="0" w:color="auto"/>
              <w:left w:val="single" w:sz="4" w:space="0" w:color="auto"/>
              <w:bottom w:val="single" w:sz="4" w:space="0" w:color="auto"/>
              <w:right w:val="single" w:sz="4" w:space="0" w:color="auto"/>
            </w:tcBorders>
            <w:hideMark/>
          </w:tcPr>
          <w:p w:rsidR="00304D10" w:rsidRPr="002A2AEB" w:rsidRDefault="00304D10" w:rsidP="002D4D53">
            <w:pPr>
              <w:spacing w:line="276" w:lineRule="auto"/>
              <w:jc w:val="both"/>
              <w:rPr>
                <w:sz w:val="22"/>
                <w:szCs w:val="22"/>
                <w:lang w:val="en-US" w:eastAsia="en-US"/>
              </w:rPr>
            </w:pPr>
            <w:r w:rsidRPr="002A2AEB">
              <w:rPr>
                <w:sz w:val="22"/>
                <w:szCs w:val="22"/>
                <w:lang w:eastAsia="en-US"/>
              </w:rPr>
              <w:t>чел</w:t>
            </w:r>
          </w:p>
        </w:tc>
        <w:tc>
          <w:tcPr>
            <w:tcW w:w="938" w:type="dxa"/>
            <w:tcBorders>
              <w:top w:val="single" w:sz="4" w:space="0" w:color="auto"/>
              <w:left w:val="single" w:sz="4" w:space="0" w:color="auto"/>
              <w:bottom w:val="single" w:sz="4" w:space="0" w:color="auto"/>
              <w:right w:val="single" w:sz="4" w:space="0" w:color="auto"/>
            </w:tcBorders>
            <w:hideMark/>
          </w:tcPr>
          <w:p w:rsidR="00304D10" w:rsidRPr="002A2AEB" w:rsidRDefault="00304D10" w:rsidP="002D4D53">
            <w:pPr>
              <w:spacing w:line="276" w:lineRule="auto"/>
              <w:jc w:val="both"/>
              <w:rPr>
                <w:sz w:val="22"/>
                <w:szCs w:val="22"/>
                <w:lang w:val="en-US" w:eastAsia="en-US"/>
              </w:rPr>
            </w:pPr>
            <w:r w:rsidRPr="002A2AEB">
              <w:rPr>
                <w:sz w:val="22"/>
                <w:szCs w:val="22"/>
                <w:lang w:eastAsia="en-US"/>
              </w:rPr>
              <w:t>меропр</w:t>
            </w:r>
          </w:p>
        </w:tc>
        <w:tc>
          <w:tcPr>
            <w:tcW w:w="580" w:type="dxa"/>
            <w:tcBorders>
              <w:top w:val="single" w:sz="4" w:space="0" w:color="auto"/>
              <w:left w:val="single" w:sz="4" w:space="0" w:color="auto"/>
              <w:bottom w:val="single" w:sz="4" w:space="0" w:color="auto"/>
              <w:right w:val="single" w:sz="4" w:space="0" w:color="auto"/>
            </w:tcBorders>
            <w:hideMark/>
          </w:tcPr>
          <w:p w:rsidR="00304D10" w:rsidRDefault="002A2AEB" w:rsidP="002D4D53">
            <w:pPr>
              <w:spacing w:line="276" w:lineRule="auto"/>
              <w:jc w:val="both"/>
              <w:rPr>
                <w:sz w:val="22"/>
                <w:szCs w:val="22"/>
                <w:lang w:val="en-US" w:eastAsia="en-US"/>
              </w:rPr>
            </w:pPr>
            <w:r w:rsidRPr="002A2AEB">
              <w:rPr>
                <w:sz w:val="22"/>
                <w:szCs w:val="22"/>
                <w:lang w:eastAsia="en-US"/>
              </w:rPr>
              <w:t>Ч</w:t>
            </w:r>
            <w:r w:rsidR="00304D10" w:rsidRPr="002A2AEB">
              <w:rPr>
                <w:sz w:val="22"/>
                <w:szCs w:val="22"/>
                <w:lang w:eastAsia="en-US"/>
              </w:rPr>
              <w:t>ел</w:t>
            </w:r>
          </w:p>
          <w:p w:rsidR="002A2AEB" w:rsidRPr="002A2AEB" w:rsidRDefault="002A2AEB" w:rsidP="002D4D53">
            <w:pPr>
              <w:spacing w:line="276" w:lineRule="auto"/>
              <w:jc w:val="both"/>
              <w:rPr>
                <w:sz w:val="22"/>
                <w:szCs w:val="22"/>
                <w:lang w:val="en-US" w:eastAsia="en-US"/>
              </w:rPr>
            </w:pPr>
          </w:p>
        </w:tc>
      </w:tr>
      <w:tr w:rsidR="00304D10" w:rsidRPr="002D4D53" w:rsidTr="002A2AEB">
        <w:trPr>
          <w:trHeight w:val="891"/>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rsidR="002A2AEB" w:rsidRPr="002A2AEB" w:rsidRDefault="00304D10" w:rsidP="002A2AEB">
            <w:pPr>
              <w:spacing w:line="276" w:lineRule="auto"/>
              <w:jc w:val="center"/>
              <w:rPr>
                <w:lang w:val="en-US" w:eastAsia="en-US"/>
              </w:rPr>
            </w:pPr>
            <w:r w:rsidRPr="002A2AEB">
              <w:rPr>
                <w:lang w:eastAsia="en-US"/>
              </w:rPr>
              <w:t>-</w:t>
            </w:r>
          </w:p>
        </w:tc>
        <w:tc>
          <w:tcPr>
            <w:tcW w:w="802" w:type="dxa"/>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A2AEB">
            <w:pPr>
              <w:spacing w:line="276" w:lineRule="auto"/>
              <w:jc w:val="center"/>
              <w:rPr>
                <w:lang w:eastAsia="en-US"/>
              </w:rPr>
            </w:pPr>
            <w:r w:rsidRPr="002A2AEB">
              <w:rPr>
                <w:lang w:eastAsia="en-US"/>
              </w:rPr>
              <w:t>-</w:t>
            </w:r>
          </w:p>
        </w:tc>
        <w:tc>
          <w:tcPr>
            <w:tcW w:w="1220" w:type="dxa"/>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A2AEB">
            <w:pPr>
              <w:spacing w:line="276" w:lineRule="auto"/>
              <w:jc w:val="center"/>
              <w:rPr>
                <w:lang w:eastAsia="en-US"/>
              </w:rPr>
            </w:pPr>
            <w:r w:rsidRPr="002A2AEB">
              <w:rPr>
                <w:lang w:eastAsia="en-US"/>
              </w:rPr>
              <w:t>-</w:t>
            </w:r>
          </w:p>
        </w:tc>
        <w:tc>
          <w:tcPr>
            <w:tcW w:w="929" w:type="dxa"/>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A2AEB">
            <w:pPr>
              <w:spacing w:line="276" w:lineRule="auto"/>
              <w:jc w:val="center"/>
              <w:rPr>
                <w:lang w:eastAsia="en-US"/>
              </w:rPr>
            </w:pPr>
            <w:r w:rsidRPr="002A2AEB">
              <w:rPr>
                <w:lang w:eastAsia="en-US"/>
              </w:rPr>
              <w:t>-</w:t>
            </w:r>
          </w:p>
        </w:tc>
        <w:tc>
          <w:tcPr>
            <w:tcW w:w="1078" w:type="dxa"/>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A2AEB">
            <w:pPr>
              <w:spacing w:line="276" w:lineRule="auto"/>
              <w:jc w:val="center"/>
              <w:rPr>
                <w:lang w:eastAsia="en-US"/>
              </w:rPr>
            </w:pPr>
            <w:r w:rsidRPr="002A2AEB">
              <w:rPr>
                <w:lang w:eastAsia="en-US"/>
              </w:rPr>
              <w:t>-</w:t>
            </w:r>
          </w:p>
        </w:tc>
        <w:tc>
          <w:tcPr>
            <w:tcW w:w="1041" w:type="dxa"/>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A2AEB">
            <w:pPr>
              <w:spacing w:line="276" w:lineRule="auto"/>
              <w:jc w:val="center"/>
              <w:rPr>
                <w:lang w:eastAsia="en-US"/>
              </w:rPr>
            </w:pPr>
            <w:r w:rsidRPr="002A2AEB">
              <w:rPr>
                <w:lang w:eastAsia="en-US"/>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2A2AEB" w:rsidRPr="002A2AEB" w:rsidRDefault="00304D10" w:rsidP="002A2AEB">
            <w:pPr>
              <w:spacing w:line="276" w:lineRule="auto"/>
              <w:jc w:val="center"/>
              <w:rPr>
                <w:lang w:val="en-US" w:eastAsia="en-US"/>
              </w:rPr>
            </w:pPr>
            <w:r w:rsidRPr="002A2AEB">
              <w:rPr>
                <w:lang w:eastAsia="en-US"/>
              </w:rPr>
              <w:t>7</w:t>
            </w:r>
          </w:p>
        </w:tc>
        <w:tc>
          <w:tcPr>
            <w:tcW w:w="580" w:type="dxa"/>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A2AEB">
            <w:pPr>
              <w:spacing w:line="276" w:lineRule="auto"/>
              <w:jc w:val="center"/>
              <w:rPr>
                <w:lang w:eastAsia="en-US"/>
              </w:rPr>
            </w:pPr>
            <w:r w:rsidRPr="002A2AEB">
              <w:rPr>
                <w:lang w:eastAsia="en-US"/>
              </w:rPr>
              <w:t>359</w:t>
            </w:r>
          </w:p>
        </w:tc>
        <w:tc>
          <w:tcPr>
            <w:tcW w:w="938" w:type="dxa"/>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A2AEB">
            <w:pPr>
              <w:spacing w:line="276" w:lineRule="auto"/>
              <w:jc w:val="center"/>
              <w:rPr>
                <w:lang w:eastAsia="en-US"/>
              </w:rPr>
            </w:pPr>
            <w:r w:rsidRPr="002A2AEB">
              <w:rPr>
                <w:lang w:eastAsia="en-US"/>
              </w:rPr>
              <w:t>7</w:t>
            </w:r>
          </w:p>
        </w:tc>
        <w:tc>
          <w:tcPr>
            <w:tcW w:w="580" w:type="dxa"/>
            <w:tcBorders>
              <w:top w:val="single" w:sz="4" w:space="0" w:color="auto"/>
              <w:left w:val="single" w:sz="4" w:space="0" w:color="auto"/>
              <w:bottom w:val="single" w:sz="4" w:space="0" w:color="auto"/>
              <w:right w:val="single" w:sz="4" w:space="0" w:color="auto"/>
            </w:tcBorders>
            <w:vAlign w:val="center"/>
            <w:hideMark/>
          </w:tcPr>
          <w:p w:rsidR="00304D10" w:rsidRPr="002A2AEB" w:rsidRDefault="00304D10" w:rsidP="002A2AEB">
            <w:pPr>
              <w:spacing w:line="276" w:lineRule="auto"/>
              <w:jc w:val="center"/>
              <w:rPr>
                <w:lang w:eastAsia="en-US"/>
              </w:rPr>
            </w:pPr>
            <w:r w:rsidRPr="002A2AEB">
              <w:rPr>
                <w:lang w:eastAsia="en-US"/>
              </w:rPr>
              <w:t>359</w:t>
            </w:r>
          </w:p>
        </w:tc>
      </w:tr>
    </w:tbl>
    <w:p w:rsidR="00423EFC" w:rsidRPr="002D4D53" w:rsidRDefault="00423EFC" w:rsidP="002D4D53">
      <w:pPr>
        <w:spacing w:line="276" w:lineRule="auto"/>
        <w:jc w:val="both"/>
        <w:rPr>
          <w:b/>
          <w:sz w:val="28"/>
          <w:szCs w:val="28"/>
        </w:rPr>
      </w:pPr>
    </w:p>
    <w:p w:rsidR="00423EFC" w:rsidRPr="002D4D53" w:rsidRDefault="00423EFC" w:rsidP="002D4D53">
      <w:pPr>
        <w:spacing w:line="276" w:lineRule="auto"/>
        <w:jc w:val="both"/>
        <w:rPr>
          <w:b/>
          <w:sz w:val="28"/>
          <w:szCs w:val="28"/>
        </w:rPr>
        <w:sectPr w:rsidR="00423EFC" w:rsidRPr="002D4D53" w:rsidSect="002D4D53">
          <w:footerReference w:type="default" r:id="rId8"/>
          <w:pgSz w:w="11906" w:h="16838"/>
          <w:pgMar w:top="1134" w:right="1274" w:bottom="1134" w:left="1701" w:header="709" w:footer="709" w:gutter="0"/>
          <w:cols w:space="708"/>
          <w:docGrid w:linePitch="360"/>
        </w:sectPr>
      </w:pPr>
    </w:p>
    <w:p w:rsidR="00423EFC" w:rsidRPr="00C34522" w:rsidRDefault="00FB42D0" w:rsidP="00F963C8">
      <w:pPr>
        <w:spacing w:line="276" w:lineRule="auto"/>
        <w:jc w:val="center"/>
        <w:rPr>
          <w:b/>
          <w:sz w:val="28"/>
          <w:szCs w:val="28"/>
        </w:rPr>
      </w:pPr>
      <w:r w:rsidRPr="00C34522">
        <w:rPr>
          <w:b/>
          <w:sz w:val="28"/>
          <w:szCs w:val="28"/>
        </w:rPr>
        <w:lastRenderedPageBreak/>
        <w:t xml:space="preserve">Мониторинг </w:t>
      </w:r>
      <w:r w:rsidR="00437D3E" w:rsidRPr="00C34522">
        <w:rPr>
          <w:b/>
          <w:sz w:val="28"/>
          <w:szCs w:val="28"/>
        </w:rPr>
        <w:t>к</w:t>
      </w:r>
      <w:r w:rsidRPr="00C34522">
        <w:rPr>
          <w:b/>
          <w:sz w:val="28"/>
          <w:szCs w:val="28"/>
        </w:rPr>
        <w:t>онкурсной деятельности</w:t>
      </w:r>
    </w:p>
    <w:p w:rsidR="008716C8" w:rsidRPr="002D4D53" w:rsidRDefault="008716C8" w:rsidP="002D4D53">
      <w:pPr>
        <w:spacing w:line="276" w:lineRule="auto"/>
        <w:jc w:val="both"/>
        <w:rPr>
          <w:b/>
          <w:sz w:val="28"/>
          <w:szCs w:val="28"/>
          <w:u w:val="single"/>
        </w:rPr>
      </w:pPr>
    </w:p>
    <w:p w:rsidR="0004159F" w:rsidRPr="002D4D53" w:rsidRDefault="0004159F" w:rsidP="001373E2">
      <w:pPr>
        <w:spacing w:line="276" w:lineRule="auto"/>
        <w:ind w:firstLine="709"/>
        <w:jc w:val="both"/>
        <w:rPr>
          <w:rFonts w:eastAsia="MS Mincho"/>
          <w:sz w:val="28"/>
          <w:szCs w:val="28"/>
          <w:lang w:eastAsia="ja-JP"/>
        </w:rPr>
      </w:pPr>
      <w:r w:rsidRPr="002D4D53">
        <w:rPr>
          <w:rFonts w:eastAsia="MS Mincho"/>
          <w:sz w:val="28"/>
          <w:szCs w:val="28"/>
          <w:lang w:eastAsia="ja-JP"/>
        </w:rPr>
        <w:t>В 2017 году  студенты Ярославского музыкального училища (колледжа) им. Л.В. Собинова участвовали в 25 к</w:t>
      </w:r>
      <w:r w:rsidR="00844392">
        <w:rPr>
          <w:rFonts w:eastAsia="MS Mincho"/>
          <w:sz w:val="28"/>
          <w:szCs w:val="28"/>
          <w:lang w:eastAsia="ja-JP"/>
        </w:rPr>
        <w:t>онкурсах разного уровня. Из них</w:t>
      </w:r>
      <w:r w:rsidRPr="002D4D53">
        <w:rPr>
          <w:rFonts w:eastAsia="MS Mincho"/>
          <w:sz w:val="28"/>
          <w:szCs w:val="28"/>
          <w:lang w:eastAsia="ja-JP"/>
        </w:rPr>
        <w:t xml:space="preserve"> 10 международных, 9 межрегиональных, 5 всероссийских, 1 областной. В конкурсах приняли участие 58 человек. Ряд студентов участвовали в нескольких конкурсах. Результаты конкурсов: Гран при – 1, лауреаты </w:t>
      </w:r>
      <w:r w:rsidRPr="002D4D53">
        <w:rPr>
          <w:rFonts w:eastAsia="MS Mincho"/>
          <w:sz w:val="28"/>
          <w:szCs w:val="28"/>
          <w:lang w:val="en-US" w:eastAsia="ja-JP"/>
        </w:rPr>
        <w:t>I</w:t>
      </w:r>
      <w:r w:rsidRPr="002D4D53">
        <w:rPr>
          <w:rFonts w:eastAsia="MS Mincho"/>
          <w:sz w:val="28"/>
          <w:szCs w:val="28"/>
          <w:lang w:eastAsia="ja-JP"/>
        </w:rPr>
        <w:t xml:space="preserve"> степени- 15, лауреаты </w:t>
      </w:r>
      <w:r w:rsidRPr="002D4D53">
        <w:rPr>
          <w:rFonts w:eastAsia="MS Mincho"/>
          <w:sz w:val="28"/>
          <w:szCs w:val="28"/>
          <w:lang w:val="en-US" w:eastAsia="ja-JP"/>
        </w:rPr>
        <w:t>II</w:t>
      </w:r>
      <w:r w:rsidRPr="002D4D53">
        <w:rPr>
          <w:rFonts w:eastAsia="MS Mincho"/>
          <w:sz w:val="28"/>
          <w:szCs w:val="28"/>
          <w:lang w:eastAsia="ja-JP"/>
        </w:rPr>
        <w:t xml:space="preserve"> степени- 16, лауреаты </w:t>
      </w:r>
      <w:r w:rsidRPr="002D4D53">
        <w:rPr>
          <w:rFonts w:eastAsia="MS Mincho"/>
          <w:sz w:val="28"/>
          <w:szCs w:val="28"/>
          <w:lang w:val="en-US" w:eastAsia="ja-JP"/>
        </w:rPr>
        <w:t>III</w:t>
      </w:r>
      <w:r w:rsidRPr="002D4D53">
        <w:rPr>
          <w:rFonts w:eastAsia="MS Mincho"/>
          <w:sz w:val="28"/>
          <w:szCs w:val="28"/>
          <w:lang w:eastAsia="ja-JP"/>
        </w:rPr>
        <w:t xml:space="preserve"> степени- 18, дипломанты- 18, участники-21.</w:t>
      </w:r>
    </w:p>
    <w:p w:rsidR="0004159F" w:rsidRPr="002D4D53" w:rsidRDefault="0004159F" w:rsidP="002D4D53">
      <w:pPr>
        <w:spacing w:line="276" w:lineRule="auto"/>
        <w:jc w:val="both"/>
        <w:rPr>
          <w:b/>
          <w:sz w:val="28"/>
          <w:szCs w:val="28"/>
        </w:rPr>
      </w:pPr>
    </w:p>
    <w:p w:rsidR="0004159F" w:rsidRPr="002D4D53" w:rsidRDefault="0004159F" w:rsidP="002D4D53">
      <w:pPr>
        <w:spacing w:line="276" w:lineRule="auto"/>
        <w:jc w:val="both"/>
        <w:rPr>
          <w:b/>
          <w:sz w:val="28"/>
          <w:szCs w:val="28"/>
        </w:rPr>
      </w:pPr>
      <w:r w:rsidRPr="002D4D53">
        <w:rPr>
          <w:b/>
          <w:sz w:val="28"/>
          <w:szCs w:val="28"/>
        </w:rPr>
        <w:t>Участие студентов в конкурсах. Сравнительная таблица.</w:t>
      </w:r>
    </w:p>
    <w:tbl>
      <w:tblPr>
        <w:tblStyle w:val="15"/>
        <w:tblW w:w="0" w:type="auto"/>
        <w:tblLook w:val="04A0" w:firstRow="1" w:lastRow="0" w:firstColumn="1" w:lastColumn="0" w:noHBand="0" w:noVBand="1"/>
      </w:tblPr>
      <w:tblGrid>
        <w:gridCol w:w="3107"/>
        <w:gridCol w:w="2907"/>
        <w:gridCol w:w="2907"/>
      </w:tblGrid>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Статус  конкурса</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2016</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2017</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Международный</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8</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10</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Всероссийский</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9</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5</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Межрегиональный</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8</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9</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 xml:space="preserve">Областной </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1</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1</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Всего конкурсов</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26</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25</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 xml:space="preserve">Всего участников </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64</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58</w:t>
            </w:r>
          </w:p>
        </w:tc>
      </w:tr>
    </w:tbl>
    <w:p w:rsidR="0004159F" w:rsidRPr="002D4D53" w:rsidRDefault="0004159F" w:rsidP="002D4D53">
      <w:pPr>
        <w:spacing w:line="276" w:lineRule="auto"/>
        <w:jc w:val="both"/>
        <w:rPr>
          <w:sz w:val="28"/>
          <w:szCs w:val="28"/>
        </w:rPr>
      </w:pPr>
    </w:p>
    <w:p w:rsidR="0004159F" w:rsidRPr="002D4D53" w:rsidRDefault="0004159F" w:rsidP="002D4D53">
      <w:pPr>
        <w:spacing w:line="276" w:lineRule="auto"/>
        <w:jc w:val="both"/>
        <w:rPr>
          <w:b/>
          <w:sz w:val="28"/>
          <w:szCs w:val="28"/>
        </w:rPr>
      </w:pPr>
      <w:r w:rsidRPr="002D4D53">
        <w:rPr>
          <w:b/>
          <w:sz w:val="28"/>
          <w:szCs w:val="28"/>
        </w:rPr>
        <w:t>Результативность участия в конкурсах. Сравнительная таблица.</w:t>
      </w:r>
    </w:p>
    <w:tbl>
      <w:tblPr>
        <w:tblStyle w:val="15"/>
        <w:tblW w:w="0" w:type="auto"/>
        <w:tblLook w:val="04A0" w:firstRow="1" w:lastRow="0" w:firstColumn="1" w:lastColumn="0" w:noHBand="0" w:noVBand="1"/>
      </w:tblPr>
      <w:tblGrid>
        <w:gridCol w:w="3040"/>
        <w:gridCol w:w="2940"/>
        <w:gridCol w:w="2941"/>
      </w:tblGrid>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Призовые места</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2016</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2017</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Гран-при</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3</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1</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Лауреаты 1 степени</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9</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15</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Лауреаты 2 степени</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16</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16</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Лауреаты 3 степени</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17</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18</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Дипломанты</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24</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18</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Участники</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13</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21</w:t>
            </w:r>
          </w:p>
        </w:tc>
      </w:tr>
      <w:tr w:rsidR="0004159F" w:rsidRPr="002D4D53" w:rsidTr="00C20F58">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Всего наградных документов</w:t>
            </w:r>
          </w:p>
        </w:tc>
        <w:tc>
          <w:tcPr>
            <w:tcW w:w="3190"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69</w:t>
            </w:r>
          </w:p>
        </w:tc>
        <w:tc>
          <w:tcPr>
            <w:tcW w:w="3191" w:type="dxa"/>
          </w:tcPr>
          <w:p w:rsidR="0004159F" w:rsidRPr="002D4D53" w:rsidRDefault="0004159F" w:rsidP="002D4D53">
            <w:pPr>
              <w:spacing w:line="276" w:lineRule="auto"/>
              <w:jc w:val="both"/>
              <w:rPr>
                <w:rFonts w:cs="Times New Roman"/>
                <w:sz w:val="28"/>
                <w:szCs w:val="28"/>
              </w:rPr>
            </w:pPr>
            <w:r w:rsidRPr="002D4D53">
              <w:rPr>
                <w:rFonts w:cs="Times New Roman"/>
                <w:sz w:val="28"/>
                <w:szCs w:val="28"/>
              </w:rPr>
              <w:t>68</w:t>
            </w:r>
          </w:p>
        </w:tc>
      </w:tr>
    </w:tbl>
    <w:p w:rsidR="0004159F" w:rsidRPr="002D4D53" w:rsidRDefault="0004159F" w:rsidP="002D4D53">
      <w:pPr>
        <w:spacing w:line="276" w:lineRule="auto"/>
        <w:jc w:val="both"/>
        <w:rPr>
          <w:rFonts w:eastAsia="MS Mincho"/>
          <w:b/>
          <w:sz w:val="28"/>
          <w:szCs w:val="28"/>
          <w:lang w:eastAsia="ja-JP"/>
        </w:rPr>
      </w:pPr>
    </w:p>
    <w:p w:rsidR="0004159F" w:rsidRPr="002D4D53" w:rsidRDefault="0004159F" w:rsidP="002D4D53">
      <w:pPr>
        <w:spacing w:line="276" w:lineRule="auto"/>
        <w:jc w:val="both"/>
        <w:rPr>
          <w:rFonts w:eastAsia="MS Mincho"/>
          <w:b/>
          <w:sz w:val="28"/>
          <w:szCs w:val="28"/>
          <w:lang w:eastAsia="ja-JP"/>
        </w:rPr>
      </w:pPr>
      <w:r w:rsidRPr="002D4D53">
        <w:rPr>
          <w:rFonts w:eastAsia="MS Mincho"/>
          <w:b/>
          <w:sz w:val="28"/>
          <w:szCs w:val="28"/>
          <w:lang w:eastAsia="ja-JP"/>
        </w:rPr>
        <w:t>Конкурсы,</w:t>
      </w:r>
      <w:r w:rsidR="00F963C8">
        <w:rPr>
          <w:rFonts w:eastAsia="MS Mincho"/>
          <w:b/>
          <w:sz w:val="28"/>
          <w:szCs w:val="28"/>
          <w:lang w:eastAsia="ja-JP"/>
        </w:rPr>
        <w:t xml:space="preserve"> в которых участвовали студенты:</w:t>
      </w:r>
    </w:p>
    <w:p w:rsidR="0004159F" w:rsidRPr="002D4D53" w:rsidRDefault="0004159F" w:rsidP="002D4D53">
      <w:pPr>
        <w:spacing w:line="276" w:lineRule="auto"/>
        <w:jc w:val="both"/>
        <w:rPr>
          <w:rFonts w:eastAsia="MS Mincho"/>
          <w:sz w:val="28"/>
          <w:szCs w:val="28"/>
          <w:lang w:eastAsia="ja-JP"/>
        </w:rPr>
      </w:pPr>
      <w:r w:rsidRPr="002D4D53">
        <w:rPr>
          <w:rFonts w:eastAsia="MS Mincho"/>
          <w:sz w:val="28"/>
          <w:szCs w:val="28"/>
          <w:lang w:eastAsia="ja-JP"/>
        </w:rPr>
        <w:t xml:space="preserve">- Международный конкурс музыкантов-исполнителей « </w:t>
      </w:r>
      <w:r w:rsidRPr="002D4D53">
        <w:rPr>
          <w:rFonts w:eastAsia="MS Mincho"/>
          <w:sz w:val="28"/>
          <w:szCs w:val="28"/>
          <w:lang w:val="en-US" w:eastAsia="ja-JP"/>
        </w:rPr>
        <w:t>Primavera</w:t>
      </w:r>
      <w:r w:rsidRPr="002D4D53">
        <w:rPr>
          <w:rFonts w:eastAsia="MS Mincho"/>
          <w:sz w:val="28"/>
          <w:szCs w:val="28"/>
          <w:lang w:eastAsia="ja-JP"/>
        </w:rPr>
        <w:t>», город Ярославль, 3-5 февраля 2017 год.</w:t>
      </w:r>
    </w:p>
    <w:p w:rsidR="0004159F" w:rsidRPr="002D4D53" w:rsidRDefault="0004159F" w:rsidP="002D4D53">
      <w:pPr>
        <w:spacing w:line="276" w:lineRule="auto"/>
        <w:jc w:val="both"/>
        <w:rPr>
          <w:rFonts w:eastAsia="Calibri"/>
          <w:sz w:val="28"/>
          <w:szCs w:val="28"/>
          <w:lang w:eastAsia="en-US"/>
        </w:rPr>
      </w:pPr>
      <w:r w:rsidRPr="002D4D53">
        <w:rPr>
          <w:rFonts w:eastAsia="Calibri"/>
          <w:sz w:val="28"/>
          <w:szCs w:val="28"/>
          <w:lang w:eastAsia="en-US"/>
        </w:rPr>
        <w:t xml:space="preserve">- </w:t>
      </w:r>
      <w:r w:rsidRPr="002D4D53">
        <w:rPr>
          <w:rFonts w:eastAsia="Calibri"/>
          <w:sz w:val="28"/>
          <w:szCs w:val="28"/>
          <w:lang w:val="en-US" w:eastAsia="en-US"/>
        </w:rPr>
        <w:t>IX</w:t>
      </w:r>
      <w:r w:rsidRPr="002D4D53">
        <w:rPr>
          <w:rFonts w:eastAsia="Calibri"/>
          <w:sz w:val="28"/>
          <w:szCs w:val="28"/>
          <w:lang w:eastAsia="en-US"/>
        </w:rPr>
        <w:t xml:space="preserve"> Смотр-конкурс учащихся музыкальных училищ и колледжей Центрального региона России (баян, аккордеон), </w:t>
      </w:r>
      <w:r w:rsidRPr="002D4D53">
        <w:rPr>
          <w:rFonts w:eastAsia="MS Mincho"/>
          <w:sz w:val="28"/>
          <w:szCs w:val="28"/>
          <w:lang w:eastAsia="ja-JP"/>
        </w:rPr>
        <w:t>город</w:t>
      </w:r>
      <w:r w:rsidRPr="002D4D53">
        <w:rPr>
          <w:rFonts w:eastAsia="Calibri"/>
          <w:sz w:val="28"/>
          <w:szCs w:val="28"/>
          <w:lang w:eastAsia="en-US"/>
        </w:rPr>
        <w:t xml:space="preserve">  Москва, </w:t>
      </w:r>
      <w:r w:rsidRPr="002D4D53">
        <w:rPr>
          <w:rFonts w:eastAsia="MS Mincho"/>
          <w:sz w:val="28"/>
          <w:szCs w:val="28"/>
          <w:lang w:eastAsia="ja-JP"/>
        </w:rPr>
        <w:t>5</w:t>
      </w:r>
      <w:r w:rsidRPr="002D4D53">
        <w:rPr>
          <w:rFonts w:eastAsia="Calibri"/>
          <w:sz w:val="28"/>
          <w:szCs w:val="28"/>
          <w:lang w:eastAsia="en-US"/>
        </w:rPr>
        <w:t xml:space="preserve"> февраля;</w:t>
      </w:r>
    </w:p>
    <w:p w:rsidR="0004159F" w:rsidRPr="002D4D53" w:rsidRDefault="0004159F" w:rsidP="002D4D53">
      <w:pPr>
        <w:spacing w:line="276" w:lineRule="auto"/>
        <w:jc w:val="both"/>
        <w:rPr>
          <w:rFonts w:eastAsia="MS Mincho"/>
          <w:sz w:val="28"/>
          <w:szCs w:val="28"/>
          <w:lang w:eastAsia="ja-JP"/>
        </w:rPr>
      </w:pPr>
      <w:r w:rsidRPr="002D4D53">
        <w:rPr>
          <w:rFonts w:eastAsia="Calibri"/>
          <w:b/>
          <w:sz w:val="28"/>
          <w:szCs w:val="28"/>
          <w:lang w:eastAsia="en-US"/>
        </w:rPr>
        <w:t xml:space="preserve">- </w:t>
      </w:r>
      <w:r w:rsidRPr="002D4D53">
        <w:rPr>
          <w:rFonts w:eastAsia="Calibri"/>
          <w:sz w:val="28"/>
          <w:szCs w:val="28"/>
          <w:lang w:val="en-US" w:eastAsia="en-US"/>
        </w:rPr>
        <w:t>II</w:t>
      </w:r>
      <w:r w:rsidRPr="002D4D53">
        <w:rPr>
          <w:rFonts w:eastAsia="Calibri"/>
          <w:sz w:val="28"/>
          <w:szCs w:val="28"/>
          <w:lang w:eastAsia="en-US"/>
        </w:rPr>
        <w:t xml:space="preserve"> </w:t>
      </w:r>
      <w:r w:rsidRPr="002D4D53">
        <w:rPr>
          <w:rFonts w:eastAsia="MS Mincho"/>
          <w:sz w:val="28"/>
          <w:szCs w:val="28"/>
          <w:lang w:eastAsia="ja-JP"/>
        </w:rPr>
        <w:t xml:space="preserve">Всероссийский конкурс хоровых дирижёров имени А.А. Юрлова, город  Москва, </w:t>
      </w:r>
      <w:r w:rsidRPr="002D4D53">
        <w:rPr>
          <w:rFonts w:eastAsia="Calibri"/>
          <w:sz w:val="28"/>
          <w:szCs w:val="28"/>
          <w:lang w:eastAsia="en-US"/>
        </w:rPr>
        <w:t>14-16 февраля;</w:t>
      </w:r>
    </w:p>
    <w:p w:rsidR="0004159F" w:rsidRPr="002D4D53" w:rsidRDefault="0004159F" w:rsidP="002D4D53">
      <w:pPr>
        <w:keepNext/>
        <w:keepLines/>
        <w:spacing w:line="276" w:lineRule="auto"/>
        <w:jc w:val="both"/>
        <w:outlineLvl w:val="0"/>
        <w:rPr>
          <w:rFonts w:eastAsia="MS Mincho"/>
          <w:sz w:val="28"/>
          <w:szCs w:val="28"/>
          <w:lang w:eastAsia="ja-JP"/>
        </w:rPr>
      </w:pPr>
      <w:r w:rsidRPr="002D4D53">
        <w:rPr>
          <w:sz w:val="28"/>
          <w:szCs w:val="28"/>
          <w:lang w:eastAsia="ja-JP"/>
        </w:rPr>
        <w:lastRenderedPageBreak/>
        <w:t xml:space="preserve">- </w:t>
      </w:r>
      <w:r w:rsidRPr="002D4D53">
        <w:rPr>
          <w:sz w:val="28"/>
          <w:szCs w:val="28"/>
          <w:lang w:val="en-US" w:eastAsia="ja-JP"/>
        </w:rPr>
        <w:t>II</w:t>
      </w:r>
      <w:r w:rsidRPr="002D4D53">
        <w:rPr>
          <w:sz w:val="28"/>
          <w:szCs w:val="28"/>
          <w:lang w:eastAsia="ja-JP"/>
        </w:rPr>
        <w:t xml:space="preserve"> </w:t>
      </w:r>
      <w:r w:rsidRPr="002D4D53">
        <w:rPr>
          <w:rFonts w:eastAsia="MS Mincho"/>
          <w:sz w:val="28"/>
          <w:szCs w:val="28"/>
          <w:lang w:eastAsia="ja-JP"/>
        </w:rPr>
        <w:t xml:space="preserve">Международный конкурс исполнителей на классической гитаре, город Курск, </w:t>
      </w:r>
      <w:r w:rsidRPr="002D4D53">
        <w:rPr>
          <w:sz w:val="28"/>
          <w:szCs w:val="28"/>
          <w:lang w:eastAsia="ja-JP"/>
        </w:rPr>
        <w:t>18-21 февраля;</w:t>
      </w:r>
    </w:p>
    <w:p w:rsidR="0004159F" w:rsidRPr="002D4D53" w:rsidRDefault="0004159F" w:rsidP="002D4D53">
      <w:pPr>
        <w:keepNext/>
        <w:keepLines/>
        <w:spacing w:line="276" w:lineRule="auto"/>
        <w:jc w:val="both"/>
        <w:outlineLvl w:val="0"/>
        <w:rPr>
          <w:sz w:val="28"/>
          <w:szCs w:val="28"/>
          <w:lang w:eastAsia="ja-JP"/>
        </w:rPr>
      </w:pPr>
      <w:r w:rsidRPr="002D4D53">
        <w:rPr>
          <w:sz w:val="28"/>
          <w:szCs w:val="28"/>
          <w:lang w:eastAsia="ja-JP"/>
        </w:rPr>
        <w:t>- Ярославский межрегиональный конкурс пианистов им. А.Д. Львовой, 27февраля -1марта;</w:t>
      </w:r>
    </w:p>
    <w:p w:rsidR="0004159F" w:rsidRPr="002D4D53" w:rsidRDefault="0004159F" w:rsidP="002D4D53">
      <w:pPr>
        <w:spacing w:line="276" w:lineRule="auto"/>
        <w:jc w:val="both"/>
        <w:rPr>
          <w:rFonts w:eastAsia="Calibri"/>
          <w:sz w:val="28"/>
          <w:szCs w:val="28"/>
          <w:lang w:eastAsia="en-US"/>
        </w:rPr>
      </w:pPr>
      <w:r w:rsidRPr="002D4D53">
        <w:rPr>
          <w:rFonts w:eastAsia="Calibri"/>
          <w:sz w:val="28"/>
          <w:szCs w:val="28"/>
          <w:lang w:eastAsia="en-US"/>
        </w:rPr>
        <w:t xml:space="preserve">- Всероссийская олимпиада учащихся музыкальных колледжей, </w:t>
      </w:r>
      <w:r w:rsidRPr="002D4D53">
        <w:rPr>
          <w:rFonts w:eastAsia="MS Mincho"/>
          <w:sz w:val="28"/>
          <w:szCs w:val="28"/>
          <w:lang w:eastAsia="ja-JP"/>
        </w:rPr>
        <w:t>город</w:t>
      </w:r>
      <w:r w:rsidRPr="002D4D53">
        <w:rPr>
          <w:rFonts w:eastAsia="Calibri"/>
          <w:sz w:val="28"/>
          <w:szCs w:val="28"/>
          <w:lang w:eastAsia="en-US"/>
        </w:rPr>
        <w:t xml:space="preserve"> Нижний Новгород , 1-31марта;   </w:t>
      </w:r>
    </w:p>
    <w:p w:rsidR="0004159F" w:rsidRPr="002D4D53" w:rsidRDefault="0004159F" w:rsidP="002D4D53">
      <w:pPr>
        <w:spacing w:line="276" w:lineRule="auto"/>
        <w:jc w:val="both"/>
        <w:rPr>
          <w:rFonts w:eastAsia="Calibri"/>
          <w:sz w:val="28"/>
          <w:szCs w:val="28"/>
          <w:lang w:eastAsia="en-US"/>
        </w:rPr>
      </w:pPr>
      <w:r w:rsidRPr="002D4D53">
        <w:rPr>
          <w:rFonts w:eastAsia="Calibri"/>
          <w:sz w:val="28"/>
          <w:szCs w:val="28"/>
          <w:lang w:eastAsia="en-US"/>
        </w:rPr>
        <w:t xml:space="preserve">- Межрегиональный конкурс исполнителей на народных инструментах, </w:t>
      </w:r>
      <w:r w:rsidRPr="002D4D53">
        <w:rPr>
          <w:rFonts w:eastAsia="MS Mincho"/>
          <w:sz w:val="28"/>
          <w:szCs w:val="28"/>
          <w:lang w:eastAsia="ja-JP"/>
        </w:rPr>
        <w:t>город</w:t>
      </w:r>
      <w:r w:rsidRPr="002D4D53">
        <w:rPr>
          <w:rFonts w:eastAsia="Calibri"/>
          <w:sz w:val="28"/>
          <w:szCs w:val="28"/>
          <w:lang w:eastAsia="en-US"/>
        </w:rPr>
        <w:t xml:space="preserve">  Вологда, 22-26 марта;</w:t>
      </w:r>
    </w:p>
    <w:p w:rsidR="0004159F" w:rsidRPr="002D4D53" w:rsidRDefault="0004159F" w:rsidP="002D4D53">
      <w:pPr>
        <w:spacing w:line="276" w:lineRule="auto"/>
        <w:jc w:val="both"/>
        <w:rPr>
          <w:rFonts w:eastAsia="Calibri"/>
          <w:bCs/>
          <w:sz w:val="28"/>
          <w:szCs w:val="28"/>
          <w:shd w:val="clear" w:color="auto" w:fill="FEFDFB"/>
          <w:lang w:eastAsia="en-US"/>
        </w:rPr>
      </w:pPr>
      <w:r w:rsidRPr="002D4D53">
        <w:rPr>
          <w:rFonts w:eastAsia="Calibri"/>
          <w:bCs/>
          <w:sz w:val="28"/>
          <w:szCs w:val="28"/>
          <w:shd w:val="clear" w:color="auto" w:fill="FEFDFB"/>
          <w:lang w:eastAsia="en-US"/>
        </w:rPr>
        <w:t>- Х Московский  Международный  Открытый  Фестиваль</w:t>
      </w:r>
      <w:r w:rsidRPr="002D4D53">
        <w:rPr>
          <w:rFonts w:eastAsia="Calibri"/>
          <w:sz w:val="28"/>
          <w:szCs w:val="28"/>
          <w:lang w:eastAsia="en-US"/>
        </w:rPr>
        <w:t xml:space="preserve"> </w:t>
      </w:r>
      <w:r w:rsidRPr="002D4D53">
        <w:rPr>
          <w:rFonts w:eastAsia="Calibri"/>
          <w:bCs/>
          <w:sz w:val="28"/>
          <w:szCs w:val="28"/>
          <w:shd w:val="clear" w:color="auto" w:fill="FEFDFB"/>
          <w:lang w:eastAsia="en-US"/>
        </w:rPr>
        <w:t xml:space="preserve">академического сольного пения «Серебряный голос», </w:t>
      </w:r>
      <w:r w:rsidRPr="002D4D53">
        <w:rPr>
          <w:rFonts w:eastAsia="MS Mincho"/>
          <w:sz w:val="28"/>
          <w:szCs w:val="28"/>
          <w:lang w:eastAsia="ja-JP"/>
        </w:rPr>
        <w:t>город</w:t>
      </w:r>
      <w:r w:rsidRPr="002D4D53">
        <w:rPr>
          <w:rFonts w:eastAsia="Calibri"/>
          <w:bCs/>
          <w:sz w:val="28"/>
          <w:szCs w:val="28"/>
          <w:shd w:val="clear" w:color="auto" w:fill="FEFDFB"/>
          <w:lang w:eastAsia="en-US"/>
        </w:rPr>
        <w:t xml:space="preserve">  Москва,24-27 марта;</w:t>
      </w:r>
    </w:p>
    <w:p w:rsidR="0004159F" w:rsidRPr="002D4D53" w:rsidRDefault="0004159F" w:rsidP="002D4D53">
      <w:pPr>
        <w:tabs>
          <w:tab w:val="left" w:pos="6660"/>
        </w:tabs>
        <w:spacing w:line="276" w:lineRule="auto"/>
        <w:jc w:val="both"/>
        <w:rPr>
          <w:rFonts w:eastAsia="Calibri"/>
          <w:b/>
          <w:sz w:val="28"/>
          <w:szCs w:val="28"/>
          <w:lang w:eastAsia="en-US"/>
        </w:rPr>
      </w:pPr>
      <w:r w:rsidRPr="002D4D53">
        <w:rPr>
          <w:rFonts w:eastAsia="Calibri"/>
          <w:sz w:val="28"/>
          <w:szCs w:val="28"/>
          <w:lang w:eastAsia="en-US"/>
        </w:rPr>
        <w:t xml:space="preserve">- </w:t>
      </w:r>
      <w:r w:rsidRPr="002D4D53">
        <w:rPr>
          <w:rFonts w:eastAsia="Calibri"/>
          <w:sz w:val="28"/>
          <w:szCs w:val="28"/>
          <w:lang w:val="en-US" w:eastAsia="en-US"/>
        </w:rPr>
        <w:t>XII</w:t>
      </w:r>
      <w:r w:rsidRPr="002D4D53">
        <w:rPr>
          <w:rFonts w:eastAsia="Calibri"/>
          <w:sz w:val="28"/>
          <w:szCs w:val="28"/>
          <w:lang w:eastAsia="en-US"/>
        </w:rPr>
        <w:t xml:space="preserve"> Международный имени Н.Н. Калинина Детский конкурс исполнителей на народных инструментах « Метелица», </w:t>
      </w:r>
      <w:r w:rsidRPr="002D4D53">
        <w:rPr>
          <w:rFonts w:eastAsia="MS Mincho"/>
          <w:sz w:val="28"/>
          <w:szCs w:val="28"/>
          <w:lang w:eastAsia="ja-JP"/>
        </w:rPr>
        <w:t>город</w:t>
      </w:r>
      <w:r w:rsidRPr="002D4D53">
        <w:rPr>
          <w:rFonts w:eastAsia="Calibri"/>
          <w:sz w:val="28"/>
          <w:szCs w:val="28"/>
          <w:lang w:eastAsia="en-US"/>
        </w:rPr>
        <w:t xml:space="preserve">  Санкт-Петербург,27-28 марта;</w:t>
      </w:r>
    </w:p>
    <w:p w:rsidR="0004159F" w:rsidRPr="002D4D53" w:rsidRDefault="0004159F" w:rsidP="002D4D53">
      <w:pPr>
        <w:spacing w:line="276" w:lineRule="auto"/>
        <w:contextualSpacing/>
        <w:jc w:val="both"/>
        <w:outlineLvl w:val="0"/>
        <w:rPr>
          <w:rFonts w:eastAsia="MS Mincho"/>
          <w:spacing w:val="-15"/>
          <w:kern w:val="36"/>
          <w:sz w:val="28"/>
          <w:szCs w:val="28"/>
          <w:lang w:eastAsia="ja-JP"/>
        </w:rPr>
      </w:pPr>
      <w:r w:rsidRPr="002D4D53">
        <w:rPr>
          <w:spacing w:val="-15"/>
          <w:kern w:val="36"/>
          <w:sz w:val="28"/>
          <w:szCs w:val="28"/>
        </w:rPr>
        <w:t>- Музыкально-теоретическая олимпиада «Музыкальное искусство</w:t>
      </w:r>
      <w:r w:rsidRPr="002D4D53">
        <w:rPr>
          <w:rFonts w:ascii="Cambria Math" w:hAnsi="Cambria Math" w:cs="Cambria Math"/>
          <w:spacing w:val="-15"/>
          <w:kern w:val="36"/>
          <w:sz w:val="28"/>
          <w:szCs w:val="28"/>
        </w:rPr>
        <w:t>‒</w:t>
      </w:r>
      <w:r w:rsidRPr="002D4D53">
        <w:rPr>
          <w:spacing w:val="-15"/>
          <w:kern w:val="36"/>
          <w:sz w:val="28"/>
          <w:szCs w:val="28"/>
        </w:rPr>
        <w:t xml:space="preserve">ХХ I», г. </w:t>
      </w:r>
      <w:r w:rsidRPr="002D4D53">
        <w:rPr>
          <w:rFonts w:eastAsia="MS Mincho"/>
          <w:sz w:val="28"/>
          <w:szCs w:val="28"/>
          <w:lang w:eastAsia="ja-JP"/>
        </w:rPr>
        <w:t>город</w:t>
      </w:r>
      <w:r w:rsidRPr="002D4D53">
        <w:rPr>
          <w:spacing w:val="-15"/>
          <w:kern w:val="36"/>
          <w:sz w:val="28"/>
          <w:szCs w:val="28"/>
        </w:rPr>
        <w:t xml:space="preserve"> Петрозаводск,</w:t>
      </w:r>
      <w:r w:rsidRPr="002D4D53">
        <w:rPr>
          <w:rFonts w:eastAsia="Calibri"/>
          <w:sz w:val="28"/>
          <w:szCs w:val="28"/>
          <w:lang w:eastAsia="en-US"/>
        </w:rPr>
        <w:t xml:space="preserve"> апрель</w:t>
      </w:r>
      <w:r w:rsidRPr="002D4D53">
        <w:rPr>
          <w:spacing w:val="-15"/>
          <w:kern w:val="36"/>
          <w:sz w:val="28"/>
          <w:szCs w:val="28"/>
        </w:rPr>
        <w:t xml:space="preserve"> (заочно);</w:t>
      </w:r>
    </w:p>
    <w:p w:rsidR="0004159F" w:rsidRPr="002D4D53" w:rsidRDefault="0004159F" w:rsidP="002D4D53">
      <w:pPr>
        <w:autoSpaceDE w:val="0"/>
        <w:autoSpaceDN w:val="0"/>
        <w:adjustRightInd w:val="0"/>
        <w:spacing w:line="276" w:lineRule="auto"/>
        <w:jc w:val="both"/>
        <w:rPr>
          <w:rFonts w:eastAsia="Calibri"/>
          <w:sz w:val="28"/>
          <w:szCs w:val="28"/>
          <w:lang w:eastAsia="en-US"/>
        </w:rPr>
      </w:pPr>
      <w:r w:rsidRPr="002D4D53">
        <w:rPr>
          <w:rFonts w:eastAsia="Calibri"/>
          <w:sz w:val="28"/>
          <w:szCs w:val="28"/>
          <w:lang w:eastAsia="en-US"/>
        </w:rPr>
        <w:t xml:space="preserve">- </w:t>
      </w:r>
      <w:r w:rsidRPr="002D4D53">
        <w:rPr>
          <w:rFonts w:eastAsia="Calibri"/>
          <w:sz w:val="28"/>
          <w:szCs w:val="28"/>
          <w:lang w:val="en-US" w:eastAsia="en-US"/>
        </w:rPr>
        <w:t>I</w:t>
      </w:r>
      <w:r w:rsidRPr="002D4D53">
        <w:rPr>
          <w:rFonts w:eastAsia="Calibri"/>
          <w:sz w:val="28"/>
          <w:szCs w:val="28"/>
          <w:lang w:eastAsia="en-US"/>
        </w:rPr>
        <w:t xml:space="preserve"> Межрегиональный конкурс учащихся ДМШ, ДШИ, ДХШ, учащихся среднего профессионального образования по предмету «фортепиано» (для учащихся разных специальностей), </w:t>
      </w:r>
      <w:r w:rsidRPr="002D4D53">
        <w:rPr>
          <w:rFonts w:eastAsia="MS Mincho"/>
          <w:sz w:val="28"/>
          <w:szCs w:val="28"/>
          <w:lang w:eastAsia="ja-JP"/>
        </w:rPr>
        <w:t>город</w:t>
      </w:r>
      <w:r w:rsidRPr="002D4D53">
        <w:rPr>
          <w:rFonts w:eastAsia="Calibri"/>
          <w:sz w:val="28"/>
          <w:szCs w:val="28"/>
          <w:lang w:eastAsia="en-US"/>
        </w:rPr>
        <w:t xml:space="preserve"> Иваново, 20 апреля;</w:t>
      </w:r>
    </w:p>
    <w:p w:rsidR="0004159F" w:rsidRPr="002D4D53" w:rsidRDefault="0004159F" w:rsidP="002D4D53">
      <w:pPr>
        <w:spacing w:after="120" w:line="276" w:lineRule="auto"/>
        <w:contextualSpacing/>
        <w:jc w:val="both"/>
        <w:rPr>
          <w:rFonts w:eastAsia="MS Mincho"/>
          <w:sz w:val="28"/>
          <w:szCs w:val="28"/>
          <w:lang w:eastAsia="ja-JP"/>
        </w:rPr>
      </w:pPr>
      <w:r w:rsidRPr="002D4D53">
        <w:rPr>
          <w:rFonts w:eastAsia="MS Mincho"/>
          <w:b/>
          <w:sz w:val="28"/>
          <w:szCs w:val="28"/>
          <w:lang w:eastAsia="ja-JP"/>
        </w:rPr>
        <w:t xml:space="preserve">- </w:t>
      </w:r>
      <w:r w:rsidRPr="002D4D53">
        <w:rPr>
          <w:rFonts w:eastAsia="MS Mincho"/>
          <w:sz w:val="28"/>
          <w:szCs w:val="28"/>
          <w:lang w:val="en-US" w:eastAsia="ja-JP"/>
        </w:rPr>
        <w:t>XVI</w:t>
      </w:r>
      <w:r w:rsidRPr="002D4D53">
        <w:rPr>
          <w:rFonts w:eastAsia="MS Mincho"/>
          <w:sz w:val="28"/>
          <w:szCs w:val="28"/>
          <w:lang w:eastAsia="ja-JP"/>
        </w:rPr>
        <w:t xml:space="preserve"> Молодёжные Дельфийские игры, город Екатеринбург, 18-23 апреля;</w:t>
      </w:r>
    </w:p>
    <w:p w:rsidR="0004159F" w:rsidRPr="002D4D53" w:rsidRDefault="0004159F" w:rsidP="002D4D53">
      <w:pPr>
        <w:spacing w:line="276" w:lineRule="auto"/>
        <w:jc w:val="both"/>
        <w:rPr>
          <w:color w:val="000000"/>
          <w:sz w:val="28"/>
          <w:szCs w:val="28"/>
          <w:lang w:eastAsia="ja-JP"/>
        </w:rPr>
      </w:pPr>
      <w:r w:rsidRPr="002D4D53">
        <w:rPr>
          <w:sz w:val="28"/>
          <w:szCs w:val="28"/>
          <w:lang w:eastAsia="x-none"/>
        </w:rPr>
        <w:t xml:space="preserve">- </w:t>
      </w:r>
      <w:r w:rsidRPr="002D4D53">
        <w:rPr>
          <w:sz w:val="28"/>
          <w:szCs w:val="28"/>
          <w:lang w:val="en-US" w:eastAsia="x-none"/>
        </w:rPr>
        <w:t>II</w:t>
      </w:r>
      <w:r w:rsidRPr="002D4D53">
        <w:rPr>
          <w:sz w:val="28"/>
          <w:szCs w:val="28"/>
          <w:lang w:eastAsia="x-none"/>
        </w:rPr>
        <w:t xml:space="preserve"> </w:t>
      </w:r>
      <w:r w:rsidRPr="002D4D53">
        <w:rPr>
          <w:sz w:val="28"/>
          <w:szCs w:val="28"/>
          <w:lang w:val="x-none" w:eastAsia="x-none"/>
        </w:rPr>
        <w:t>Международн</w:t>
      </w:r>
      <w:r w:rsidRPr="002D4D53">
        <w:rPr>
          <w:sz w:val="28"/>
          <w:szCs w:val="28"/>
          <w:lang w:eastAsia="x-none"/>
        </w:rPr>
        <w:t xml:space="preserve">ый </w:t>
      </w:r>
      <w:r w:rsidRPr="002D4D53">
        <w:rPr>
          <w:sz w:val="28"/>
          <w:szCs w:val="28"/>
          <w:lang w:val="x-none" w:eastAsia="x-none"/>
        </w:rPr>
        <w:t>конкурс</w:t>
      </w:r>
      <w:r w:rsidRPr="002D4D53">
        <w:rPr>
          <w:color w:val="000000"/>
          <w:sz w:val="28"/>
          <w:szCs w:val="28"/>
          <w:lang w:val="x-none" w:eastAsia="ja-JP"/>
        </w:rPr>
        <w:t xml:space="preserve"> </w:t>
      </w:r>
      <w:r w:rsidRPr="002D4D53">
        <w:rPr>
          <w:sz w:val="28"/>
          <w:szCs w:val="28"/>
          <w:lang w:val="x-none" w:eastAsia="x-none"/>
        </w:rPr>
        <w:t>исполнителей на духовых и ударных инструментах</w:t>
      </w:r>
      <w:r w:rsidRPr="002D4D53">
        <w:rPr>
          <w:color w:val="000000"/>
          <w:sz w:val="28"/>
          <w:szCs w:val="28"/>
          <w:lang w:eastAsia="ja-JP"/>
        </w:rPr>
        <w:t xml:space="preserve">  </w:t>
      </w:r>
      <w:r w:rsidRPr="002D4D53">
        <w:rPr>
          <w:sz w:val="28"/>
          <w:szCs w:val="28"/>
          <w:lang w:val="x-none" w:eastAsia="x-none"/>
        </w:rPr>
        <w:t>«Северная  рапсодия»</w:t>
      </w:r>
      <w:r w:rsidRPr="002D4D53">
        <w:rPr>
          <w:sz w:val="28"/>
          <w:szCs w:val="28"/>
          <w:lang w:eastAsia="x-none"/>
        </w:rPr>
        <w:t xml:space="preserve">, </w:t>
      </w:r>
      <w:r w:rsidRPr="002D4D53">
        <w:rPr>
          <w:rFonts w:eastAsia="MS Mincho"/>
          <w:sz w:val="28"/>
          <w:szCs w:val="28"/>
          <w:lang w:eastAsia="ja-JP"/>
        </w:rPr>
        <w:t>город</w:t>
      </w:r>
      <w:r w:rsidRPr="002D4D53">
        <w:rPr>
          <w:rFonts w:eastAsia="Calibri"/>
          <w:sz w:val="28"/>
          <w:szCs w:val="28"/>
          <w:lang w:eastAsia="en-US"/>
        </w:rPr>
        <w:t xml:space="preserve"> </w:t>
      </w:r>
      <w:r w:rsidRPr="002D4D53">
        <w:rPr>
          <w:sz w:val="28"/>
          <w:szCs w:val="28"/>
          <w:lang w:eastAsia="x-none"/>
        </w:rPr>
        <w:t>Череповец, 20</w:t>
      </w:r>
      <w:r w:rsidRPr="002D4D53">
        <w:rPr>
          <w:sz w:val="28"/>
          <w:szCs w:val="28"/>
          <w:lang w:val="x-none" w:eastAsia="x-none"/>
        </w:rPr>
        <w:t xml:space="preserve"> – </w:t>
      </w:r>
      <w:r w:rsidRPr="002D4D53">
        <w:rPr>
          <w:sz w:val="28"/>
          <w:szCs w:val="28"/>
          <w:lang w:eastAsia="x-none"/>
        </w:rPr>
        <w:t>23</w:t>
      </w:r>
      <w:r w:rsidRPr="002D4D53">
        <w:rPr>
          <w:sz w:val="28"/>
          <w:szCs w:val="28"/>
          <w:lang w:val="x-none" w:eastAsia="x-none"/>
        </w:rPr>
        <w:t xml:space="preserve"> апреля</w:t>
      </w:r>
      <w:r w:rsidRPr="002D4D53">
        <w:rPr>
          <w:sz w:val="28"/>
          <w:szCs w:val="28"/>
          <w:lang w:eastAsia="x-none"/>
        </w:rPr>
        <w:t>;</w:t>
      </w:r>
    </w:p>
    <w:p w:rsidR="0004159F" w:rsidRPr="002D4D53" w:rsidRDefault="0004159F" w:rsidP="002D4D53">
      <w:pPr>
        <w:autoSpaceDE w:val="0"/>
        <w:autoSpaceDN w:val="0"/>
        <w:adjustRightInd w:val="0"/>
        <w:spacing w:line="276" w:lineRule="auto"/>
        <w:jc w:val="both"/>
        <w:rPr>
          <w:rFonts w:eastAsia="Calibri"/>
          <w:sz w:val="28"/>
          <w:szCs w:val="28"/>
          <w:lang w:eastAsia="en-US"/>
        </w:rPr>
      </w:pPr>
      <w:r w:rsidRPr="002D4D53">
        <w:rPr>
          <w:rFonts w:eastAsia="MS Mincho"/>
          <w:sz w:val="28"/>
          <w:szCs w:val="28"/>
          <w:lang w:eastAsia="ja-JP"/>
        </w:rPr>
        <w:t>-</w:t>
      </w:r>
      <w:r w:rsidRPr="002D4D53">
        <w:rPr>
          <w:rFonts w:eastAsia="MS Mincho"/>
          <w:sz w:val="28"/>
          <w:szCs w:val="28"/>
          <w:lang w:val="en-US" w:eastAsia="ja-JP"/>
        </w:rPr>
        <w:t>IX</w:t>
      </w:r>
      <w:r w:rsidRPr="002D4D53">
        <w:rPr>
          <w:rFonts w:eastAsia="MS Mincho"/>
          <w:sz w:val="28"/>
          <w:szCs w:val="28"/>
          <w:lang w:eastAsia="ja-JP"/>
        </w:rPr>
        <w:t xml:space="preserve"> Всероссийский конкурс молодых музыковедов имени  А.С. Даргомыжского, город</w:t>
      </w:r>
      <w:r w:rsidRPr="002D4D53">
        <w:rPr>
          <w:rFonts w:eastAsia="Calibri"/>
          <w:sz w:val="28"/>
          <w:szCs w:val="28"/>
          <w:lang w:eastAsia="en-US"/>
        </w:rPr>
        <w:t xml:space="preserve"> Тула, 27-30 апреля;</w:t>
      </w:r>
    </w:p>
    <w:p w:rsidR="0004159F" w:rsidRPr="002D4D53" w:rsidRDefault="0004159F" w:rsidP="002D4D53">
      <w:pPr>
        <w:autoSpaceDE w:val="0"/>
        <w:autoSpaceDN w:val="0"/>
        <w:adjustRightInd w:val="0"/>
        <w:spacing w:line="276" w:lineRule="auto"/>
        <w:jc w:val="both"/>
        <w:rPr>
          <w:rFonts w:eastAsia="Calibri"/>
          <w:sz w:val="28"/>
          <w:szCs w:val="28"/>
          <w:lang w:eastAsia="en-US"/>
        </w:rPr>
      </w:pPr>
      <w:r w:rsidRPr="002D4D53">
        <w:rPr>
          <w:sz w:val="28"/>
          <w:szCs w:val="28"/>
        </w:rPr>
        <w:t>- V</w:t>
      </w:r>
      <w:r w:rsidRPr="002D4D53">
        <w:rPr>
          <w:sz w:val="28"/>
          <w:szCs w:val="28"/>
          <w:lang w:val="en-US"/>
        </w:rPr>
        <w:t>I</w:t>
      </w:r>
      <w:r w:rsidRPr="002D4D53">
        <w:rPr>
          <w:sz w:val="28"/>
          <w:szCs w:val="28"/>
        </w:rPr>
        <w:t xml:space="preserve"> Международный конкурс камерного пения</w:t>
      </w:r>
      <w:r w:rsidRPr="002D4D53">
        <w:rPr>
          <w:rFonts w:eastAsia="Calibri"/>
          <w:bCs/>
          <w:sz w:val="28"/>
          <w:szCs w:val="28"/>
          <w:lang w:eastAsia="en-US"/>
        </w:rPr>
        <w:t xml:space="preserve"> </w:t>
      </w:r>
      <w:r w:rsidRPr="002D4D53">
        <w:rPr>
          <w:sz w:val="28"/>
          <w:szCs w:val="28"/>
        </w:rPr>
        <w:t>имени Георгия Свиридова</w:t>
      </w:r>
      <w:r w:rsidRPr="002D4D53">
        <w:rPr>
          <w:rFonts w:eastAsia="MS Mincho"/>
          <w:sz w:val="28"/>
          <w:szCs w:val="28"/>
          <w:lang w:eastAsia="ja-JP"/>
        </w:rPr>
        <w:t>, город</w:t>
      </w:r>
      <w:r w:rsidRPr="002D4D53">
        <w:rPr>
          <w:rFonts w:eastAsia="Calibri"/>
          <w:sz w:val="28"/>
          <w:szCs w:val="28"/>
          <w:lang w:eastAsia="en-US"/>
        </w:rPr>
        <w:t xml:space="preserve"> Курск,19-29 апреля;</w:t>
      </w:r>
    </w:p>
    <w:p w:rsidR="0004159F" w:rsidRPr="002D4D53" w:rsidRDefault="0004159F" w:rsidP="002D4D53">
      <w:pPr>
        <w:spacing w:line="276" w:lineRule="auto"/>
        <w:contextualSpacing/>
        <w:jc w:val="both"/>
        <w:rPr>
          <w:rFonts w:eastAsia="MS Mincho"/>
          <w:sz w:val="28"/>
          <w:szCs w:val="28"/>
          <w:lang w:eastAsia="ja-JP"/>
        </w:rPr>
      </w:pPr>
      <w:r w:rsidRPr="002D4D53">
        <w:rPr>
          <w:rFonts w:eastAsia="MS Mincho"/>
          <w:sz w:val="28"/>
          <w:szCs w:val="28"/>
          <w:lang w:eastAsia="ja-JP"/>
        </w:rPr>
        <w:t xml:space="preserve">- </w:t>
      </w:r>
      <w:r w:rsidRPr="002D4D53">
        <w:rPr>
          <w:rFonts w:eastAsia="MS Mincho"/>
          <w:sz w:val="28"/>
          <w:szCs w:val="28"/>
          <w:lang w:val="en-US" w:eastAsia="ja-JP"/>
        </w:rPr>
        <w:t>XII</w:t>
      </w:r>
      <w:r w:rsidRPr="002D4D53">
        <w:rPr>
          <w:rFonts w:eastAsia="MS Mincho"/>
          <w:sz w:val="28"/>
          <w:szCs w:val="28"/>
          <w:lang w:eastAsia="ja-JP"/>
        </w:rPr>
        <w:t xml:space="preserve"> Межрегиональный открытый конкурс композиции Московского государственного института музыки им. А.Г. Шнитке,  апрель;</w:t>
      </w:r>
    </w:p>
    <w:p w:rsidR="0004159F" w:rsidRPr="002D4D53" w:rsidRDefault="0004159F" w:rsidP="002D4D53">
      <w:pPr>
        <w:spacing w:line="276" w:lineRule="auto"/>
        <w:contextualSpacing/>
        <w:jc w:val="both"/>
        <w:rPr>
          <w:rFonts w:eastAsia="MS Mincho"/>
          <w:sz w:val="28"/>
          <w:szCs w:val="28"/>
          <w:lang w:eastAsia="ja-JP"/>
        </w:rPr>
      </w:pPr>
      <w:r w:rsidRPr="002D4D53">
        <w:rPr>
          <w:rFonts w:eastAsia="MS Mincho"/>
          <w:sz w:val="28"/>
          <w:szCs w:val="28"/>
          <w:lang w:eastAsia="ja-JP"/>
        </w:rPr>
        <w:t xml:space="preserve">- </w:t>
      </w:r>
      <w:r w:rsidRPr="002D4D53">
        <w:rPr>
          <w:rFonts w:eastAsia="MS Mincho"/>
          <w:sz w:val="28"/>
          <w:szCs w:val="28"/>
          <w:lang w:val="en-US" w:eastAsia="ja-JP"/>
        </w:rPr>
        <w:t>I</w:t>
      </w:r>
      <w:r w:rsidRPr="002D4D53">
        <w:rPr>
          <w:rFonts w:eastAsia="MS Mincho"/>
          <w:sz w:val="28"/>
          <w:szCs w:val="28"/>
          <w:lang w:eastAsia="ja-JP"/>
        </w:rPr>
        <w:t xml:space="preserve"> Международный конкурс « Вятское», Ярославская область (номинация фортепиано 1-4 июня),</w:t>
      </w:r>
      <w:r w:rsidRPr="002D4D53">
        <w:rPr>
          <w:rFonts w:eastAsia="MS Mincho"/>
          <w:b/>
          <w:sz w:val="28"/>
          <w:szCs w:val="28"/>
          <w:lang w:eastAsia="ja-JP"/>
        </w:rPr>
        <w:t xml:space="preserve"> (</w:t>
      </w:r>
      <w:r w:rsidRPr="002D4D53">
        <w:rPr>
          <w:rFonts w:eastAsia="MS Mincho"/>
          <w:sz w:val="28"/>
          <w:szCs w:val="28"/>
          <w:lang w:eastAsia="ja-JP"/>
        </w:rPr>
        <w:t>номинация академический вокал 17-20 июня);</w:t>
      </w:r>
    </w:p>
    <w:p w:rsidR="0004159F" w:rsidRPr="002D4D53" w:rsidRDefault="0004159F" w:rsidP="002D4D53">
      <w:pPr>
        <w:spacing w:line="276" w:lineRule="auto"/>
        <w:jc w:val="both"/>
        <w:rPr>
          <w:rFonts w:eastAsia="MS Mincho"/>
          <w:sz w:val="28"/>
          <w:szCs w:val="28"/>
          <w:lang w:eastAsia="ja-JP"/>
        </w:rPr>
      </w:pPr>
      <w:r w:rsidRPr="002D4D53">
        <w:rPr>
          <w:rFonts w:eastAsia="MS Mincho"/>
          <w:sz w:val="28"/>
          <w:szCs w:val="28"/>
          <w:lang w:eastAsia="ja-JP"/>
        </w:rPr>
        <w:t xml:space="preserve">- </w:t>
      </w:r>
      <w:r w:rsidRPr="002D4D53">
        <w:rPr>
          <w:rFonts w:eastAsia="MS Mincho"/>
          <w:sz w:val="28"/>
          <w:szCs w:val="28"/>
          <w:lang w:val="en-US" w:eastAsia="ja-JP"/>
        </w:rPr>
        <w:t>VII</w:t>
      </w:r>
      <w:r w:rsidRPr="002D4D53">
        <w:rPr>
          <w:rFonts w:eastAsia="MS Mincho"/>
          <w:sz w:val="28"/>
          <w:szCs w:val="28"/>
          <w:lang w:eastAsia="ja-JP"/>
        </w:rPr>
        <w:t xml:space="preserve"> Международный конкурс детского и молодёжного творчества </w:t>
      </w:r>
    </w:p>
    <w:p w:rsidR="0004159F" w:rsidRPr="002D4D53" w:rsidRDefault="0004159F" w:rsidP="002D4D53">
      <w:pPr>
        <w:spacing w:line="276" w:lineRule="auto"/>
        <w:jc w:val="both"/>
        <w:rPr>
          <w:rFonts w:eastAsia="MS Mincho"/>
          <w:sz w:val="28"/>
          <w:szCs w:val="28"/>
          <w:lang w:eastAsia="ja-JP"/>
        </w:rPr>
      </w:pPr>
      <w:r w:rsidRPr="002D4D53">
        <w:rPr>
          <w:rFonts w:eastAsia="MS Mincho"/>
          <w:sz w:val="28"/>
          <w:szCs w:val="28"/>
          <w:lang w:eastAsia="ja-JP"/>
        </w:rPr>
        <w:t>«Славься, Отечество!», г. Рыбинск, 19-22 октября;</w:t>
      </w:r>
    </w:p>
    <w:p w:rsidR="0004159F" w:rsidRPr="002D4D53" w:rsidRDefault="0004159F" w:rsidP="002D4D53">
      <w:pPr>
        <w:spacing w:line="276" w:lineRule="auto"/>
        <w:jc w:val="both"/>
        <w:rPr>
          <w:rFonts w:eastAsia="MS Mincho"/>
          <w:sz w:val="28"/>
          <w:szCs w:val="28"/>
          <w:lang w:eastAsia="ja-JP"/>
        </w:rPr>
      </w:pPr>
      <w:r w:rsidRPr="002D4D53">
        <w:rPr>
          <w:rFonts w:eastAsia="MS Mincho"/>
          <w:sz w:val="28"/>
          <w:szCs w:val="28"/>
          <w:lang w:eastAsia="ja-JP"/>
        </w:rPr>
        <w:t>- Ярославский конкурс « Юный композитор», город Ярославль, 22 ноября</w:t>
      </w:r>
    </w:p>
    <w:p w:rsidR="0004159F" w:rsidRPr="002D4D53" w:rsidRDefault="0004159F" w:rsidP="002D4D53">
      <w:pPr>
        <w:spacing w:line="276" w:lineRule="auto"/>
        <w:jc w:val="both"/>
        <w:rPr>
          <w:rFonts w:eastAsiaTheme="minorEastAsia"/>
          <w:sz w:val="28"/>
          <w:szCs w:val="28"/>
          <w:lang w:eastAsia="ja-JP"/>
        </w:rPr>
      </w:pPr>
      <w:r w:rsidRPr="002D4D53">
        <w:rPr>
          <w:rFonts w:eastAsia="Calibri"/>
          <w:sz w:val="28"/>
          <w:szCs w:val="28"/>
          <w:lang w:eastAsia="en-US"/>
        </w:rPr>
        <w:t xml:space="preserve">- </w:t>
      </w:r>
      <w:r w:rsidRPr="002D4D53">
        <w:rPr>
          <w:rFonts w:eastAsia="Calibri"/>
          <w:sz w:val="28"/>
          <w:szCs w:val="28"/>
          <w:lang w:val="en-US" w:eastAsia="en-US"/>
        </w:rPr>
        <w:t>XIII</w:t>
      </w:r>
      <w:r w:rsidRPr="002D4D53">
        <w:rPr>
          <w:rFonts w:eastAsia="Calibri"/>
          <w:sz w:val="28"/>
          <w:szCs w:val="28"/>
          <w:lang w:eastAsia="en-US"/>
        </w:rPr>
        <w:t xml:space="preserve"> </w:t>
      </w:r>
      <w:r w:rsidRPr="002D4D53">
        <w:rPr>
          <w:rFonts w:eastAsiaTheme="minorEastAsia"/>
          <w:sz w:val="28"/>
          <w:szCs w:val="28"/>
          <w:lang w:eastAsia="ja-JP"/>
        </w:rPr>
        <w:t xml:space="preserve">Российский  конкурс им. С. В. Рахманинова, </w:t>
      </w:r>
      <w:r w:rsidRPr="002D4D53">
        <w:rPr>
          <w:rFonts w:eastAsia="MS Mincho"/>
          <w:sz w:val="28"/>
          <w:szCs w:val="28"/>
          <w:lang w:eastAsia="ja-JP"/>
        </w:rPr>
        <w:t>город</w:t>
      </w:r>
      <w:r w:rsidRPr="002D4D53">
        <w:rPr>
          <w:rFonts w:eastAsiaTheme="minorEastAsia"/>
          <w:sz w:val="28"/>
          <w:szCs w:val="28"/>
          <w:lang w:eastAsia="ja-JP"/>
        </w:rPr>
        <w:t xml:space="preserve"> Великий Новгород, 22-29 ноября;</w:t>
      </w:r>
    </w:p>
    <w:p w:rsidR="0004159F" w:rsidRPr="002D4D53" w:rsidRDefault="0004159F" w:rsidP="002D4D53">
      <w:pPr>
        <w:spacing w:line="276" w:lineRule="auto"/>
        <w:jc w:val="both"/>
        <w:rPr>
          <w:rFonts w:eastAsia="Calibri"/>
          <w:sz w:val="28"/>
          <w:szCs w:val="28"/>
          <w:lang w:eastAsia="en-US"/>
        </w:rPr>
      </w:pPr>
      <w:r w:rsidRPr="002D4D53">
        <w:rPr>
          <w:rFonts w:eastAsia="Calibri"/>
          <w:sz w:val="28"/>
          <w:szCs w:val="28"/>
          <w:lang w:eastAsia="en-US"/>
        </w:rPr>
        <w:t xml:space="preserve">- </w:t>
      </w:r>
      <w:r w:rsidRPr="002D4D53">
        <w:rPr>
          <w:rFonts w:eastAsia="Calibri"/>
          <w:sz w:val="28"/>
          <w:szCs w:val="28"/>
          <w:lang w:val="en-US" w:eastAsia="en-US"/>
        </w:rPr>
        <w:t>IX</w:t>
      </w:r>
      <w:r w:rsidRPr="002D4D53">
        <w:rPr>
          <w:rFonts w:eastAsia="Calibri"/>
          <w:sz w:val="28"/>
          <w:szCs w:val="28"/>
          <w:lang w:eastAsia="en-US"/>
        </w:rPr>
        <w:t xml:space="preserve"> Международный конкурс исполнительского искусства  Гран-при </w:t>
      </w:r>
    </w:p>
    <w:p w:rsidR="0004159F" w:rsidRPr="002D4D53" w:rsidRDefault="0004159F" w:rsidP="002D4D53">
      <w:pPr>
        <w:spacing w:line="276" w:lineRule="auto"/>
        <w:jc w:val="both"/>
        <w:rPr>
          <w:rFonts w:eastAsia="Calibri"/>
          <w:sz w:val="28"/>
          <w:szCs w:val="28"/>
          <w:lang w:eastAsia="en-US"/>
        </w:rPr>
      </w:pPr>
      <w:r w:rsidRPr="002D4D53">
        <w:rPr>
          <w:rFonts w:eastAsia="Calibri"/>
          <w:sz w:val="28"/>
          <w:szCs w:val="28"/>
          <w:lang w:eastAsia="en-US"/>
        </w:rPr>
        <w:t xml:space="preserve">« Золотые таланты», </w:t>
      </w:r>
      <w:r w:rsidRPr="002D4D53">
        <w:rPr>
          <w:rFonts w:eastAsia="MS Mincho"/>
          <w:sz w:val="28"/>
          <w:szCs w:val="28"/>
          <w:lang w:eastAsia="ja-JP"/>
        </w:rPr>
        <w:t>город</w:t>
      </w:r>
      <w:r w:rsidRPr="002D4D53">
        <w:rPr>
          <w:rFonts w:eastAsia="Calibri"/>
          <w:sz w:val="28"/>
          <w:szCs w:val="28"/>
          <w:lang w:eastAsia="en-US"/>
        </w:rPr>
        <w:t xml:space="preserve">  Железногорск, 30 ноября-3 декабря;</w:t>
      </w:r>
    </w:p>
    <w:p w:rsidR="0004159F" w:rsidRPr="002D4D53" w:rsidRDefault="0004159F" w:rsidP="002D4D53">
      <w:pPr>
        <w:spacing w:line="276" w:lineRule="auto"/>
        <w:jc w:val="both"/>
        <w:rPr>
          <w:rFonts w:eastAsia="Calibri"/>
          <w:sz w:val="28"/>
          <w:szCs w:val="28"/>
          <w:lang w:eastAsia="en-US"/>
        </w:rPr>
      </w:pPr>
      <w:r w:rsidRPr="002D4D53">
        <w:rPr>
          <w:rFonts w:eastAsia="Calibri"/>
          <w:sz w:val="28"/>
          <w:szCs w:val="28"/>
          <w:lang w:eastAsia="en-US"/>
        </w:rPr>
        <w:t xml:space="preserve">- </w:t>
      </w:r>
      <w:r w:rsidRPr="002D4D53">
        <w:rPr>
          <w:rFonts w:eastAsia="Calibri"/>
          <w:sz w:val="28"/>
          <w:szCs w:val="28"/>
          <w:lang w:val="en-US" w:eastAsia="en-US"/>
        </w:rPr>
        <w:t>V</w:t>
      </w:r>
      <w:r w:rsidRPr="002D4D53">
        <w:rPr>
          <w:rFonts w:eastAsia="Calibri"/>
          <w:sz w:val="28"/>
          <w:szCs w:val="28"/>
          <w:lang w:eastAsia="en-US"/>
        </w:rPr>
        <w:t xml:space="preserve"> Международный конкурс юных пианистов имени Фредерика Шопена, </w:t>
      </w:r>
    </w:p>
    <w:p w:rsidR="0004159F" w:rsidRPr="002D4D53" w:rsidRDefault="0004159F" w:rsidP="002D4D53">
      <w:pPr>
        <w:spacing w:line="276" w:lineRule="auto"/>
        <w:jc w:val="both"/>
        <w:rPr>
          <w:rFonts w:eastAsia="Calibri"/>
          <w:sz w:val="28"/>
          <w:szCs w:val="28"/>
          <w:lang w:eastAsia="en-US"/>
        </w:rPr>
      </w:pPr>
      <w:r w:rsidRPr="002D4D53">
        <w:rPr>
          <w:rFonts w:eastAsia="MS Mincho"/>
          <w:sz w:val="28"/>
          <w:szCs w:val="28"/>
          <w:lang w:eastAsia="ja-JP"/>
        </w:rPr>
        <w:t>город</w:t>
      </w:r>
      <w:r w:rsidRPr="002D4D53">
        <w:rPr>
          <w:rFonts w:eastAsia="Calibri"/>
          <w:sz w:val="28"/>
          <w:szCs w:val="28"/>
          <w:lang w:eastAsia="en-US"/>
        </w:rPr>
        <w:t xml:space="preserve">  Петрозаводск, 1-5 декабря;</w:t>
      </w:r>
    </w:p>
    <w:p w:rsidR="0004159F" w:rsidRPr="002D4D53" w:rsidRDefault="0004159F" w:rsidP="002D4D53">
      <w:pPr>
        <w:spacing w:line="276" w:lineRule="auto"/>
        <w:jc w:val="both"/>
        <w:rPr>
          <w:rFonts w:eastAsia="Calibri"/>
          <w:sz w:val="28"/>
          <w:szCs w:val="28"/>
          <w:lang w:eastAsia="en-US"/>
        </w:rPr>
      </w:pPr>
      <w:r w:rsidRPr="002D4D53">
        <w:rPr>
          <w:rFonts w:eastAsia="Calibri"/>
          <w:sz w:val="28"/>
          <w:szCs w:val="28"/>
          <w:lang w:eastAsia="en-US"/>
        </w:rPr>
        <w:t xml:space="preserve">- </w:t>
      </w:r>
      <w:r w:rsidRPr="002D4D53">
        <w:rPr>
          <w:rFonts w:eastAsia="Calibri"/>
          <w:sz w:val="28"/>
          <w:szCs w:val="28"/>
          <w:lang w:val="en-US" w:eastAsia="en-US"/>
        </w:rPr>
        <w:t>V</w:t>
      </w:r>
      <w:r w:rsidRPr="002D4D53">
        <w:rPr>
          <w:rFonts w:eastAsia="Calibri"/>
          <w:sz w:val="28"/>
          <w:szCs w:val="28"/>
          <w:lang w:eastAsia="en-US"/>
        </w:rPr>
        <w:t xml:space="preserve"> Областной открытый конкурс учащихся ДМШ, ДШИ, ДХШ и студентов ССУЗов по классу общего фортепиано, </w:t>
      </w:r>
      <w:r w:rsidRPr="002D4D53">
        <w:rPr>
          <w:rFonts w:eastAsia="MS Mincho"/>
          <w:sz w:val="28"/>
          <w:szCs w:val="28"/>
          <w:lang w:eastAsia="ja-JP"/>
        </w:rPr>
        <w:t>город</w:t>
      </w:r>
      <w:r w:rsidRPr="002D4D53">
        <w:rPr>
          <w:rFonts w:eastAsia="Calibri"/>
          <w:sz w:val="28"/>
          <w:szCs w:val="28"/>
          <w:lang w:eastAsia="en-US"/>
        </w:rPr>
        <w:t xml:space="preserve">  Владимир, 9 декабря;</w:t>
      </w:r>
    </w:p>
    <w:p w:rsidR="0004159F" w:rsidRPr="002D4D53" w:rsidRDefault="0004159F" w:rsidP="002D4D53">
      <w:pPr>
        <w:spacing w:line="276" w:lineRule="auto"/>
        <w:jc w:val="both"/>
        <w:rPr>
          <w:rFonts w:eastAsia="MS Mincho"/>
          <w:bCs/>
          <w:sz w:val="28"/>
          <w:szCs w:val="28"/>
          <w:lang w:eastAsia="ja-JP"/>
        </w:rPr>
      </w:pPr>
      <w:r w:rsidRPr="002D4D53">
        <w:rPr>
          <w:rFonts w:eastAsia="MS Mincho"/>
          <w:bCs/>
          <w:sz w:val="28"/>
          <w:szCs w:val="28"/>
          <w:lang w:eastAsia="ja-JP"/>
        </w:rPr>
        <w:lastRenderedPageBreak/>
        <w:t xml:space="preserve">- Музыкально - теоретический конкурс для учащихся  музыкальных колледжей и училищ, </w:t>
      </w:r>
      <w:r w:rsidRPr="002D4D53">
        <w:rPr>
          <w:rFonts w:eastAsia="MS Mincho"/>
          <w:sz w:val="28"/>
          <w:szCs w:val="28"/>
          <w:lang w:eastAsia="ja-JP"/>
        </w:rPr>
        <w:t>город</w:t>
      </w:r>
      <w:r w:rsidRPr="002D4D53">
        <w:rPr>
          <w:rFonts w:eastAsia="MS Mincho"/>
          <w:bCs/>
          <w:sz w:val="28"/>
          <w:szCs w:val="28"/>
          <w:lang w:eastAsia="ja-JP"/>
        </w:rPr>
        <w:t xml:space="preserve">  Москва, 9-10 декабря;</w:t>
      </w:r>
    </w:p>
    <w:p w:rsidR="0004159F" w:rsidRPr="002D4D53" w:rsidRDefault="0004159F" w:rsidP="002D4D53">
      <w:pPr>
        <w:spacing w:line="276" w:lineRule="auto"/>
        <w:jc w:val="both"/>
        <w:rPr>
          <w:rFonts w:eastAsiaTheme="minorEastAsia"/>
          <w:sz w:val="28"/>
          <w:szCs w:val="28"/>
          <w:lang w:eastAsia="ja-JP"/>
        </w:rPr>
      </w:pPr>
      <w:r w:rsidRPr="002D4D53">
        <w:rPr>
          <w:rFonts w:eastAsia="Calibri"/>
          <w:sz w:val="28"/>
          <w:szCs w:val="28"/>
          <w:lang w:eastAsia="en-US"/>
        </w:rPr>
        <w:t xml:space="preserve">- </w:t>
      </w:r>
      <w:r w:rsidRPr="002D4D53">
        <w:rPr>
          <w:rFonts w:eastAsia="Calibri"/>
          <w:sz w:val="28"/>
          <w:szCs w:val="28"/>
          <w:lang w:val="en-US" w:eastAsia="en-US"/>
        </w:rPr>
        <w:t>VIII</w:t>
      </w:r>
      <w:r w:rsidRPr="002D4D53">
        <w:rPr>
          <w:rFonts w:eastAsia="Calibri"/>
          <w:sz w:val="28"/>
          <w:szCs w:val="28"/>
          <w:lang w:eastAsia="en-US"/>
        </w:rPr>
        <w:t xml:space="preserve"> </w:t>
      </w:r>
      <w:r w:rsidRPr="002D4D53">
        <w:rPr>
          <w:rFonts w:eastAsiaTheme="minorEastAsia"/>
          <w:sz w:val="28"/>
          <w:szCs w:val="28"/>
          <w:lang w:eastAsia="ja-JP"/>
        </w:rPr>
        <w:t>Всероссийский конкурс эстрадной музыки « Весёлый аккордеон»,</w:t>
      </w:r>
    </w:p>
    <w:p w:rsidR="0004159F" w:rsidRPr="002D4D53" w:rsidRDefault="0004159F" w:rsidP="002D4D53">
      <w:pPr>
        <w:spacing w:line="276" w:lineRule="auto"/>
        <w:jc w:val="both"/>
        <w:rPr>
          <w:rFonts w:eastAsiaTheme="minorEastAsia"/>
          <w:sz w:val="28"/>
          <w:szCs w:val="28"/>
          <w:lang w:eastAsia="ja-JP"/>
        </w:rPr>
      </w:pPr>
      <w:r w:rsidRPr="002D4D53">
        <w:rPr>
          <w:rFonts w:eastAsia="MS Mincho"/>
          <w:sz w:val="28"/>
          <w:szCs w:val="28"/>
          <w:lang w:eastAsia="ja-JP"/>
        </w:rPr>
        <w:t>город</w:t>
      </w:r>
      <w:r w:rsidRPr="002D4D53">
        <w:rPr>
          <w:rFonts w:eastAsiaTheme="minorEastAsia"/>
          <w:sz w:val="28"/>
          <w:szCs w:val="28"/>
          <w:lang w:eastAsia="ja-JP"/>
        </w:rPr>
        <w:t xml:space="preserve">  Нижний Новгород, 7-10 декабря.</w:t>
      </w:r>
    </w:p>
    <w:p w:rsidR="00F963C8" w:rsidRPr="00C34522" w:rsidRDefault="0004159F" w:rsidP="002D4D53">
      <w:pPr>
        <w:spacing w:line="276" w:lineRule="auto"/>
        <w:jc w:val="both"/>
        <w:rPr>
          <w:rFonts w:eastAsiaTheme="minorEastAsia"/>
          <w:sz w:val="28"/>
          <w:szCs w:val="28"/>
          <w:lang w:eastAsia="ja-JP"/>
        </w:rPr>
      </w:pPr>
      <w:r w:rsidRPr="002D4D53">
        <w:rPr>
          <w:rFonts w:eastAsiaTheme="minorEastAsia"/>
          <w:sz w:val="28"/>
          <w:szCs w:val="28"/>
          <w:lang w:eastAsia="ja-JP"/>
        </w:rPr>
        <w:t xml:space="preserve"> </w:t>
      </w:r>
    </w:p>
    <w:p w:rsidR="00437D3E" w:rsidRPr="00C34522" w:rsidRDefault="00437D3E" w:rsidP="00F963C8">
      <w:pPr>
        <w:spacing w:line="276" w:lineRule="auto"/>
        <w:jc w:val="center"/>
        <w:rPr>
          <w:b/>
          <w:sz w:val="28"/>
          <w:szCs w:val="28"/>
        </w:rPr>
      </w:pPr>
      <w:r w:rsidRPr="00C34522">
        <w:rPr>
          <w:b/>
          <w:sz w:val="28"/>
          <w:szCs w:val="28"/>
        </w:rPr>
        <w:t>Воспитательная работа учреждения</w:t>
      </w:r>
    </w:p>
    <w:p w:rsidR="00F963C8" w:rsidRPr="002D4D53" w:rsidRDefault="00F963C8" w:rsidP="00F963C8">
      <w:pPr>
        <w:spacing w:line="276" w:lineRule="auto"/>
        <w:jc w:val="center"/>
        <w:rPr>
          <w:b/>
          <w:sz w:val="28"/>
          <w:szCs w:val="28"/>
          <w:u w:val="single"/>
        </w:rPr>
      </w:pP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Основные направления работы в 2017 году</w:t>
      </w:r>
    </w:p>
    <w:p w:rsidR="0004159F" w:rsidRPr="002D4D53" w:rsidRDefault="0004159F" w:rsidP="008C4FA3">
      <w:pPr>
        <w:numPr>
          <w:ilvl w:val="0"/>
          <w:numId w:val="3"/>
        </w:numPr>
        <w:spacing w:after="200" w:line="276" w:lineRule="auto"/>
        <w:ind w:left="360"/>
        <w:contextualSpacing/>
        <w:jc w:val="both"/>
        <w:rPr>
          <w:rFonts w:eastAsiaTheme="minorHAnsi"/>
          <w:sz w:val="28"/>
          <w:szCs w:val="28"/>
          <w:lang w:eastAsia="en-US"/>
        </w:rPr>
      </w:pPr>
      <w:r w:rsidRPr="002D4D53">
        <w:rPr>
          <w:rFonts w:eastAsiaTheme="minorHAnsi"/>
          <w:sz w:val="28"/>
          <w:szCs w:val="28"/>
          <w:lang w:eastAsia="en-US"/>
        </w:rPr>
        <w:t>Управление воспитательной деятельности</w:t>
      </w:r>
    </w:p>
    <w:p w:rsidR="0004159F" w:rsidRPr="002D4D53" w:rsidRDefault="0004159F" w:rsidP="008C4FA3">
      <w:pPr>
        <w:numPr>
          <w:ilvl w:val="0"/>
          <w:numId w:val="3"/>
        </w:numPr>
        <w:spacing w:after="200" w:line="276" w:lineRule="auto"/>
        <w:ind w:left="360"/>
        <w:contextualSpacing/>
        <w:jc w:val="both"/>
        <w:rPr>
          <w:rFonts w:eastAsiaTheme="minorHAnsi"/>
          <w:sz w:val="28"/>
          <w:szCs w:val="28"/>
          <w:lang w:eastAsia="en-US"/>
        </w:rPr>
      </w:pPr>
      <w:r w:rsidRPr="002D4D53">
        <w:rPr>
          <w:rFonts w:eastAsiaTheme="minorHAnsi"/>
          <w:sz w:val="28"/>
          <w:szCs w:val="28"/>
          <w:lang w:eastAsia="en-US"/>
        </w:rPr>
        <w:t>Индивидуальная работа со студентами</w:t>
      </w:r>
    </w:p>
    <w:p w:rsidR="0004159F" w:rsidRPr="002D4D53" w:rsidRDefault="0004159F" w:rsidP="008C4FA3">
      <w:pPr>
        <w:numPr>
          <w:ilvl w:val="0"/>
          <w:numId w:val="3"/>
        </w:numPr>
        <w:spacing w:after="200" w:line="276" w:lineRule="auto"/>
        <w:ind w:left="360"/>
        <w:contextualSpacing/>
        <w:jc w:val="both"/>
        <w:rPr>
          <w:rFonts w:eastAsiaTheme="minorHAnsi"/>
          <w:sz w:val="28"/>
          <w:szCs w:val="28"/>
          <w:lang w:eastAsia="en-US"/>
        </w:rPr>
      </w:pPr>
      <w:r w:rsidRPr="002D4D53">
        <w:rPr>
          <w:rFonts w:eastAsiaTheme="minorHAnsi"/>
          <w:sz w:val="28"/>
          <w:szCs w:val="28"/>
          <w:lang w:eastAsia="en-US"/>
        </w:rPr>
        <w:t>Работа с родителями</w:t>
      </w:r>
    </w:p>
    <w:p w:rsidR="0004159F" w:rsidRPr="002D4D53" w:rsidRDefault="0004159F" w:rsidP="008C4FA3">
      <w:pPr>
        <w:numPr>
          <w:ilvl w:val="0"/>
          <w:numId w:val="3"/>
        </w:numPr>
        <w:spacing w:after="200" w:line="276" w:lineRule="auto"/>
        <w:ind w:left="360"/>
        <w:contextualSpacing/>
        <w:jc w:val="both"/>
        <w:rPr>
          <w:rFonts w:eastAsiaTheme="minorHAnsi"/>
          <w:sz w:val="28"/>
          <w:szCs w:val="28"/>
          <w:lang w:eastAsia="en-US"/>
        </w:rPr>
      </w:pPr>
      <w:r w:rsidRPr="002D4D53">
        <w:rPr>
          <w:rFonts w:eastAsiaTheme="minorHAnsi"/>
          <w:sz w:val="28"/>
          <w:szCs w:val="28"/>
          <w:lang w:eastAsia="en-US"/>
        </w:rPr>
        <w:t>Воспитательная работа со студентами, проживающими в общежитии</w:t>
      </w:r>
    </w:p>
    <w:p w:rsidR="0004159F" w:rsidRPr="002D4D53" w:rsidRDefault="0004159F" w:rsidP="008C4FA3">
      <w:pPr>
        <w:numPr>
          <w:ilvl w:val="0"/>
          <w:numId w:val="3"/>
        </w:numPr>
        <w:spacing w:after="200" w:line="276" w:lineRule="auto"/>
        <w:ind w:left="360"/>
        <w:contextualSpacing/>
        <w:jc w:val="both"/>
        <w:rPr>
          <w:rFonts w:eastAsiaTheme="minorHAnsi"/>
          <w:sz w:val="28"/>
          <w:szCs w:val="28"/>
          <w:lang w:eastAsia="en-US"/>
        </w:rPr>
      </w:pPr>
      <w:r w:rsidRPr="002D4D53">
        <w:rPr>
          <w:rFonts w:eastAsiaTheme="minorHAnsi"/>
          <w:sz w:val="28"/>
          <w:szCs w:val="28"/>
          <w:lang w:eastAsia="en-US"/>
        </w:rPr>
        <w:t>Профессиональное, творческое воспитание студентов</w:t>
      </w:r>
    </w:p>
    <w:p w:rsidR="0004159F" w:rsidRPr="002D4D53" w:rsidRDefault="0004159F" w:rsidP="008C4FA3">
      <w:pPr>
        <w:numPr>
          <w:ilvl w:val="0"/>
          <w:numId w:val="3"/>
        </w:numPr>
        <w:spacing w:after="200" w:line="276" w:lineRule="auto"/>
        <w:ind w:left="360"/>
        <w:contextualSpacing/>
        <w:jc w:val="both"/>
        <w:rPr>
          <w:rFonts w:eastAsiaTheme="minorHAnsi"/>
          <w:sz w:val="28"/>
          <w:szCs w:val="28"/>
          <w:lang w:eastAsia="en-US"/>
        </w:rPr>
      </w:pPr>
      <w:r w:rsidRPr="002D4D53">
        <w:rPr>
          <w:rFonts w:eastAsiaTheme="minorHAnsi"/>
          <w:sz w:val="28"/>
          <w:szCs w:val="28"/>
          <w:lang w:eastAsia="en-US"/>
        </w:rPr>
        <w:t>Формирование гражданской ответственности, патриотическое, нравственное воспитание студентов</w:t>
      </w:r>
    </w:p>
    <w:p w:rsidR="0004159F" w:rsidRPr="002D4D53" w:rsidRDefault="0004159F" w:rsidP="008C4FA3">
      <w:pPr>
        <w:numPr>
          <w:ilvl w:val="0"/>
          <w:numId w:val="3"/>
        </w:numPr>
        <w:spacing w:after="200" w:line="276" w:lineRule="auto"/>
        <w:ind w:left="360"/>
        <w:contextualSpacing/>
        <w:jc w:val="both"/>
        <w:rPr>
          <w:rFonts w:eastAsiaTheme="minorHAnsi"/>
          <w:sz w:val="28"/>
          <w:szCs w:val="28"/>
          <w:lang w:eastAsia="en-US"/>
        </w:rPr>
      </w:pPr>
      <w:r w:rsidRPr="002D4D53">
        <w:rPr>
          <w:rFonts w:eastAsiaTheme="minorHAnsi"/>
          <w:sz w:val="28"/>
          <w:szCs w:val="28"/>
          <w:lang w:eastAsia="en-US"/>
        </w:rPr>
        <w:t>Формирование здорового образа жизни</w:t>
      </w:r>
    </w:p>
    <w:p w:rsidR="0004159F" w:rsidRPr="002D4D53" w:rsidRDefault="0004159F" w:rsidP="008C4FA3">
      <w:pPr>
        <w:numPr>
          <w:ilvl w:val="0"/>
          <w:numId w:val="3"/>
        </w:numPr>
        <w:spacing w:after="200" w:line="276" w:lineRule="auto"/>
        <w:ind w:left="360"/>
        <w:contextualSpacing/>
        <w:jc w:val="both"/>
        <w:rPr>
          <w:rFonts w:eastAsiaTheme="minorHAnsi"/>
          <w:sz w:val="28"/>
          <w:szCs w:val="28"/>
          <w:lang w:eastAsia="en-US"/>
        </w:rPr>
      </w:pPr>
      <w:r w:rsidRPr="002D4D53">
        <w:rPr>
          <w:rFonts w:eastAsiaTheme="minorHAnsi"/>
          <w:sz w:val="28"/>
          <w:szCs w:val="28"/>
          <w:lang w:eastAsia="en-US"/>
        </w:rPr>
        <w:t>Стипендиальное обеспечение и другие формы социальной поддержки студентов</w:t>
      </w:r>
    </w:p>
    <w:p w:rsidR="0004159F" w:rsidRPr="002D4D53" w:rsidRDefault="0004159F" w:rsidP="002D4D53">
      <w:pPr>
        <w:spacing w:after="200" w:line="276" w:lineRule="auto"/>
        <w:contextualSpacing/>
        <w:jc w:val="both"/>
        <w:rPr>
          <w:rFonts w:eastAsiaTheme="minorHAnsi"/>
          <w:sz w:val="28"/>
          <w:szCs w:val="28"/>
          <w:lang w:eastAsia="en-US"/>
        </w:rPr>
      </w:pPr>
      <w:r w:rsidRPr="002D4D53">
        <w:rPr>
          <w:rFonts w:eastAsiaTheme="minorHAnsi"/>
          <w:sz w:val="28"/>
          <w:szCs w:val="28"/>
          <w:lang w:eastAsia="en-US"/>
        </w:rPr>
        <w:t>Основой планирования воспитательной работы в 2017 году были следующие документы: Программа воспитательной деятельности ЯМУ (колледж) им. Л.В. Собинова 2014-2019 гг.. ; план работы училища на 2017 год; Программа развития воспитания в Ярославской области на 2017-2020гг..; план мероприятий по реализации в Ярославской области в 2017-2020 гг.., стратегии развития воспитания в РФ на период до 2025г.</w:t>
      </w:r>
    </w:p>
    <w:p w:rsidR="0004159F" w:rsidRPr="002D4D53"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В 2017 году по всем направлениям воспитательной работы проведена система мероприятий. </w:t>
      </w:r>
    </w:p>
    <w:p w:rsidR="0004159F" w:rsidRPr="002D4D53" w:rsidRDefault="0004159F" w:rsidP="001373E2">
      <w:pPr>
        <w:spacing w:line="276" w:lineRule="auto"/>
        <w:ind w:firstLine="851"/>
        <w:jc w:val="both"/>
        <w:rPr>
          <w:rFonts w:eastAsiaTheme="minorHAnsi"/>
          <w:sz w:val="28"/>
          <w:szCs w:val="28"/>
          <w:lang w:eastAsia="en-US"/>
        </w:rPr>
      </w:pPr>
      <w:r w:rsidRPr="002D4D53">
        <w:rPr>
          <w:rFonts w:eastAsiaTheme="minorHAnsi"/>
          <w:sz w:val="28"/>
          <w:szCs w:val="28"/>
          <w:lang w:eastAsia="en-US"/>
        </w:rPr>
        <w:t>Профессиональное творческое воспитание и самоопределение студентов. Это направление в 2017 году значительно выросло по количественным и качественным показателям, разнообразию проводимых мероприятий. Всего проведено более 60 мероприятий.</w:t>
      </w:r>
    </w:p>
    <w:p w:rsidR="0004159F" w:rsidRPr="002D4D53" w:rsidRDefault="0004159F" w:rsidP="008C4FA3">
      <w:pPr>
        <w:numPr>
          <w:ilvl w:val="0"/>
          <w:numId w:val="4"/>
        </w:numPr>
        <w:spacing w:after="200" w:line="276" w:lineRule="auto"/>
        <w:ind w:left="0"/>
        <w:contextualSpacing/>
        <w:jc w:val="both"/>
        <w:rPr>
          <w:rFonts w:eastAsiaTheme="minorHAnsi"/>
          <w:sz w:val="28"/>
          <w:szCs w:val="28"/>
          <w:lang w:eastAsia="en-US"/>
        </w:rPr>
      </w:pPr>
      <w:r w:rsidRPr="002D4D53">
        <w:rPr>
          <w:rFonts w:eastAsiaTheme="minorHAnsi"/>
          <w:sz w:val="28"/>
          <w:szCs w:val="28"/>
          <w:lang w:eastAsia="en-US"/>
        </w:rPr>
        <w:t>Творческая встреча с известными музыкантами, мастер-классы, концерты класса преподавателей училища и консерваторий.</w:t>
      </w:r>
    </w:p>
    <w:p w:rsidR="0004159F" w:rsidRPr="002D4D53" w:rsidRDefault="0004159F" w:rsidP="008C4FA3">
      <w:pPr>
        <w:numPr>
          <w:ilvl w:val="0"/>
          <w:numId w:val="4"/>
        </w:numPr>
        <w:spacing w:after="200" w:line="276" w:lineRule="auto"/>
        <w:ind w:left="0"/>
        <w:contextualSpacing/>
        <w:jc w:val="both"/>
        <w:rPr>
          <w:rFonts w:eastAsiaTheme="minorHAnsi"/>
          <w:sz w:val="28"/>
          <w:szCs w:val="28"/>
          <w:lang w:eastAsia="en-US"/>
        </w:rPr>
      </w:pPr>
      <w:r w:rsidRPr="002D4D53">
        <w:rPr>
          <w:rFonts w:eastAsiaTheme="minorHAnsi"/>
          <w:sz w:val="28"/>
          <w:szCs w:val="28"/>
          <w:lang w:eastAsia="en-US"/>
        </w:rPr>
        <w:t>Творческие встречи с выпускниками училища, студентами других учебных заведений (Лушников С., Пчелин С., Додонов В., Разуваева С., Чиркова Е., Пятерикова М., Кулагина Н., Калачева Д., Лавринов И., Сизова Е.).</w:t>
      </w:r>
    </w:p>
    <w:p w:rsidR="0004159F" w:rsidRPr="002D4D53" w:rsidRDefault="0004159F" w:rsidP="008C4FA3">
      <w:pPr>
        <w:numPr>
          <w:ilvl w:val="0"/>
          <w:numId w:val="4"/>
        </w:numPr>
        <w:spacing w:after="200" w:line="276" w:lineRule="auto"/>
        <w:ind w:left="0"/>
        <w:contextualSpacing/>
        <w:jc w:val="both"/>
        <w:rPr>
          <w:rFonts w:eastAsiaTheme="minorHAnsi"/>
          <w:sz w:val="28"/>
          <w:szCs w:val="28"/>
          <w:lang w:eastAsia="en-US"/>
        </w:rPr>
      </w:pPr>
      <w:r w:rsidRPr="002D4D53">
        <w:rPr>
          <w:rFonts w:eastAsiaTheme="minorHAnsi"/>
          <w:sz w:val="28"/>
          <w:szCs w:val="28"/>
          <w:lang w:eastAsia="en-US"/>
        </w:rPr>
        <w:t xml:space="preserve">Мероприятия посвященные юбилейным датам преподавателей училища </w:t>
      </w:r>
    </w:p>
    <w:p w:rsidR="0004159F" w:rsidRPr="002D4D53" w:rsidRDefault="0004159F" w:rsidP="008C4FA3">
      <w:pPr>
        <w:numPr>
          <w:ilvl w:val="0"/>
          <w:numId w:val="4"/>
        </w:numPr>
        <w:spacing w:after="200" w:line="276" w:lineRule="auto"/>
        <w:ind w:left="0"/>
        <w:contextualSpacing/>
        <w:jc w:val="both"/>
        <w:rPr>
          <w:rFonts w:eastAsiaTheme="minorHAnsi"/>
          <w:sz w:val="28"/>
          <w:szCs w:val="28"/>
          <w:lang w:eastAsia="en-US"/>
        </w:rPr>
      </w:pPr>
      <w:r w:rsidRPr="002D4D53">
        <w:rPr>
          <w:rFonts w:eastAsiaTheme="minorHAnsi"/>
          <w:sz w:val="28"/>
          <w:szCs w:val="28"/>
          <w:lang w:eastAsia="en-US"/>
        </w:rPr>
        <w:t xml:space="preserve">Мероприятия, посвященные истории училища, памяти преподавателей, встречи с преподавателями-ветеранами (традиционная экскурсия-беседа для студентов </w:t>
      </w:r>
      <w:r w:rsidRPr="002D4D53">
        <w:rPr>
          <w:rFonts w:eastAsiaTheme="minorHAnsi"/>
          <w:sz w:val="28"/>
          <w:szCs w:val="28"/>
          <w:lang w:val="en-US" w:eastAsia="en-US"/>
        </w:rPr>
        <w:t>I</w:t>
      </w:r>
      <w:r w:rsidRPr="002D4D53">
        <w:rPr>
          <w:rFonts w:eastAsiaTheme="minorHAnsi"/>
          <w:sz w:val="28"/>
          <w:szCs w:val="28"/>
          <w:lang w:eastAsia="en-US"/>
        </w:rPr>
        <w:t xml:space="preserve"> курса «История ЯМУ (колледж) им. Л.В. Собинова»; встреча с заслуженным работником культуры РФ Дегтяревой Г.С.; </w:t>
      </w:r>
      <w:r w:rsidRPr="002D4D53">
        <w:rPr>
          <w:rFonts w:eastAsiaTheme="minorHAnsi"/>
          <w:sz w:val="28"/>
          <w:szCs w:val="28"/>
          <w:lang w:eastAsia="en-US"/>
        </w:rPr>
        <w:lastRenderedPageBreak/>
        <w:t>концерты памяти заслуженного артиста РФ - Мурзова А.С., Красинского Б.В.)</w:t>
      </w:r>
    </w:p>
    <w:p w:rsidR="0004159F" w:rsidRPr="002D4D53" w:rsidRDefault="0004159F" w:rsidP="008C4FA3">
      <w:pPr>
        <w:numPr>
          <w:ilvl w:val="0"/>
          <w:numId w:val="4"/>
        </w:numPr>
        <w:spacing w:after="200" w:line="276" w:lineRule="auto"/>
        <w:ind w:left="0"/>
        <w:contextualSpacing/>
        <w:jc w:val="both"/>
        <w:rPr>
          <w:rFonts w:eastAsiaTheme="minorHAnsi"/>
          <w:sz w:val="28"/>
          <w:szCs w:val="28"/>
          <w:lang w:eastAsia="en-US"/>
        </w:rPr>
      </w:pPr>
      <w:r w:rsidRPr="002D4D53">
        <w:rPr>
          <w:rFonts w:eastAsiaTheme="minorHAnsi"/>
          <w:sz w:val="28"/>
          <w:szCs w:val="28"/>
          <w:lang w:eastAsia="en-US"/>
        </w:rPr>
        <w:t xml:space="preserve">Цикл бесед-лекций «Введение в специальность» («Режим дня и планирование самостоятельных занятий студента-музыканта», «Адаптация студентов </w:t>
      </w:r>
      <w:r w:rsidRPr="002D4D53">
        <w:rPr>
          <w:rFonts w:eastAsiaTheme="minorHAnsi"/>
          <w:sz w:val="28"/>
          <w:szCs w:val="28"/>
          <w:lang w:val="en-US" w:eastAsia="en-US"/>
        </w:rPr>
        <w:t>I</w:t>
      </w:r>
      <w:r w:rsidRPr="002D4D53">
        <w:rPr>
          <w:rFonts w:eastAsiaTheme="minorHAnsi"/>
          <w:sz w:val="28"/>
          <w:szCs w:val="28"/>
          <w:lang w:eastAsia="en-US"/>
        </w:rPr>
        <w:t xml:space="preserve"> курса в училище»; встреча с преподавателем Неровной Т.Е. «Нижегородская консерватория. О музыкальном образовании в современном мире»; встреча с заслуженным работником культуры РФ, директором ДШИ №1 - Соколовой О.Б. «Работа педагога-музыканта» и др.).</w:t>
      </w:r>
    </w:p>
    <w:p w:rsidR="0004159F" w:rsidRPr="002D4D53" w:rsidRDefault="0004159F" w:rsidP="008C4FA3">
      <w:pPr>
        <w:numPr>
          <w:ilvl w:val="0"/>
          <w:numId w:val="4"/>
        </w:numPr>
        <w:spacing w:after="200" w:line="276" w:lineRule="auto"/>
        <w:ind w:left="0"/>
        <w:contextualSpacing/>
        <w:jc w:val="both"/>
        <w:rPr>
          <w:rFonts w:eastAsiaTheme="minorHAnsi"/>
          <w:sz w:val="28"/>
          <w:szCs w:val="28"/>
          <w:lang w:eastAsia="en-US"/>
        </w:rPr>
      </w:pPr>
      <w:r w:rsidRPr="002D4D53">
        <w:rPr>
          <w:rFonts w:eastAsiaTheme="minorHAnsi"/>
          <w:sz w:val="28"/>
          <w:szCs w:val="28"/>
          <w:lang w:eastAsia="en-US"/>
        </w:rPr>
        <w:t xml:space="preserve">Проведение в училище творческих конкурсов разного уровня и участие в них студентов училища в качестве номинантов и волонтеров, слушателей и пр. </w:t>
      </w:r>
    </w:p>
    <w:p w:rsidR="0004159F" w:rsidRPr="002D4D53" w:rsidRDefault="0004159F" w:rsidP="008C4FA3">
      <w:pPr>
        <w:numPr>
          <w:ilvl w:val="0"/>
          <w:numId w:val="4"/>
        </w:numPr>
        <w:spacing w:after="200" w:line="276" w:lineRule="auto"/>
        <w:ind w:left="0"/>
        <w:contextualSpacing/>
        <w:jc w:val="both"/>
        <w:rPr>
          <w:rFonts w:eastAsiaTheme="minorHAnsi"/>
          <w:sz w:val="28"/>
          <w:szCs w:val="28"/>
          <w:lang w:eastAsia="en-US"/>
        </w:rPr>
      </w:pPr>
      <w:r w:rsidRPr="002D4D53">
        <w:rPr>
          <w:rFonts w:eastAsiaTheme="minorHAnsi"/>
          <w:sz w:val="28"/>
          <w:szCs w:val="28"/>
          <w:lang w:eastAsia="en-US"/>
        </w:rPr>
        <w:t>Обширная концертная деятельность студентов и преподавателей училища. Социальная направленность этой деятельности выражена в сотрудничестве с ветеранскими организациями, концерты, встречи, посвященные военной тематике, значимости патриотизма, любви к своей Родине. Взаимодействие с детскими домами, интернатами, общественными организациями, органами власти в проведении различных мероприятий по поддержке детей-сирот, многодетных семей, ветеранов, вручение наград и т.п.</w:t>
      </w:r>
    </w:p>
    <w:p w:rsidR="0004159F" w:rsidRPr="002D4D53" w:rsidRDefault="0004159F" w:rsidP="008C4FA3">
      <w:pPr>
        <w:numPr>
          <w:ilvl w:val="0"/>
          <w:numId w:val="4"/>
        </w:numPr>
        <w:spacing w:after="200" w:line="276" w:lineRule="auto"/>
        <w:ind w:left="0"/>
        <w:contextualSpacing/>
        <w:jc w:val="both"/>
        <w:rPr>
          <w:rFonts w:eastAsiaTheme="minorHAnsi"/>
          <w:sz w:val="28"/>
          <w:szCs w:val="28"/>
          <w:lang w:eastAsia="en-US"/>
        </w:rPr>
      </w:pPr>
      <w:r w:rsidRPr="002D4D53">
        <w:rPr>
          <w:rFonts w:eastAsiaTheme="minorHAnsi"/>
          <w:sz w:val="28"/>
          <w:szCs w:val="28"/>
          <w:lang w:eastAsia="en-US"/>
        </w:rPr>
        <w:t>В отчетном году студенты имели возможность посещать концерты в филармонии на благотворительной основе или по льготным билетам (9 международный фестиваль Ю. Башмета; проект «На высокой волне»; «Джаз над Волгой» и др.)</w:t>
      </w:r>
    </w:p>
    <w:p w:rsidR="0004159F" w:rsidRPr="002D4D53" w:rsidRDefault="0004159F" w:rsidP="002D4D53">
      <w:pPr>
        <w:spacing w:line="276" w:lineRule="auto"/>
        <w:ind w:firstLine="708"/>
        <w:jc w:val="both"/>
        <w:rPr>
          <w:rFonts w:eastAsiaTheme="minorHAnsi"/>
          <w:sz w:val="28"/>
          <w:szCs w:val="28"/>
        </w:rPr>
      </w:pPr>
      <w:r w:rsidRPr="002D4D53">
        <w:rPr>
          <w:rFonts w:eastAsiaTheme="minorHAnsi"/>
          <w:sz w:val="28"/>
          <w:szCs w:val="28"/>
          <w:lang w:eastAsia="en-US"/>
        </w:rPr>
        <w:t xml:space="preserve">В системе нравственного, гражданского, патриотического воспитания состоялись более 50 мероприятий. Следует отметить цикл информационно-познавательных занятий для студентов «Памятные даты военной истории Отечества», преподаватель - Волкова И.В., конференции студентов </w:t>
      </w:r>
      <w:r w:rsidRPr="002D4D53">
        <w:rPr>
          <w:rFonts w:eastAsiaTheme="minorHAnsi"/>
          <w:sz w:val="28"/>
          <w:szCs w:val="28"/>
          <w:lang w:val="en-US" w:eastAsia="en-US"/>
        </w:rPr>
        <w:t>I</w:t>
      </w:r>
      <w:r w:rsidRPr="002D4D53">
        <w:rPr>
          <w:rFonts w:eastAsiaTheme="minorHAnsi"/>
          <w:sz w:val="28"/>
          <w:szCs w:val="28"/>
        </w:rPr>
        <w:t xml:space="preserve"> курса «К Дню Героев Отечества. История праздника», «День Героев Отечества. Имена героев в названиях улиц Ярославля» (</w:t>
      </w:r>
      <w:r w:rsidRPr="002D4D53">
        <w:rPr>
          <w:rFonts w:eastAsiaTheme="minorHAnsi"/>
          <w:sz w:val="28"/>
          <w:szCs w:val="28"/>
          <w:lang w:val="en-US"/>
        </w:rPr>
        <w:t>II</w:t>
      </w:r>
      <w:r w:rsidRPr="002D4D53">
        <w:rPr>
          <w:rFonts w:eastAsiaTheme="minorHAnsi"/>
          <w:sz w:val="28"/>
          <w:szCs w:val="28"/>
        </w:rPr>
        <w:t>-</w:t>
      </w:r>
      <w:r w:rsidRPr="002D4D53">
        <w:rPr>
          <w:rFonts w:eastAsiaTheme="minorHAnsi"/>
          <w:sz w:val="28"/>
          <w:szCs w:val="28"/>
          <w:lang w:val="en-US"/>
        </w:rPr>
        <w:t>III</w:t>
      </w:r>
      <w:r w:rsidRPr="002D4D53">
        <w:rPr>
          <w:rFonts w:eastAsiaTheme="minorHAnsi"/>
          <w:sz w:val="28"/>
          <w:szCs w:val="28"/>
        </w:rPr>
        <w:t xml:space="preserve"> курс, ответственная - Волкова И.В.), флеш-мобы «Севастопольский вальс», «Песнь Победы», «Великие песни великих земляков», цикл «Слава Отечества» (Преподаватель - Волкова И.В.). 2017 год - год столетия революции. Этой дате были посвящены музыкально-литературная композиция, цикл информационно-познавательных занятий, выставка работ студентов ЯХУ (ответственные - Волкова И.В., Дубаков Л.В.). Изучению студентами культур, обычаев, традиций других народов были посвящены: цикл «Толерантность. Мир равных», «Рассказы об Италии», информационно-познавательные занятия в библиотеке им. Суркова (профессор ЯрГУ - Гавристова Н.П.) и др. Приобщению студентов к </w:t>
      </w:r>
      <w:r w:rsidRPr="002D4D53">
        <w:rPr>
          <w:rFonts w:eastAsiaTheme="minorHAnsi"/>
          <w:sz w:val="28"/>
          <w:szCs w:val="28"/>
        </w:rPr>
        <w:lastRenderedPageBreak/>
        <w:t>культурному наследию способствует посещение различных мероприятий в учреждениях культуры Ярославля: музей «Музыка и время»(на благотворительной основе), обл. библиотека им. Н.А. Некрасова (спектакли, квесты, творческие встречи, информационно-познавательные занятия), обл. юношеская библиотека им. Суркова, КЗЦ «Миллениум», ТЮЗ, Театр им. Федора Волкова и др.</w:t>
      </w:r>
    </w:p>
    <w:p w:rsidR="0004159F" w:rsidRPr="00C34522" w:rsidRDefault="0004159F" w:rsidP="002D4D53">
      <w:pPr>
        <w:spacing w:line="276" w:lineRule="auto"/>
        <w:ind w:firstLine="708"/>
        <w:jc w:val="both"/>
        <w:rPr>
          <w:rFonts w:eastAsiaTheme="minorHAnsi"/>
          <w:sz w:val="28"/>
          <w:szCs w:val="28"/>
        </w:rPr>
      </w:pPr>
      <w:r w:rsidRPr="002D4D53">
        <w:rPr>
          <w:rFonts w:eastAsiaTheme="minorHAnsi"/>
          <w:sz w:val="28"/>
          <w:szCs w:val="28"/>
        </w:rPr>
        <w:t xml:space="preserve">Не оставлены без внимания правовое воспитание, профилактика экстремизма и терроризма. По данной тематике были организованы мероприятия в рамках Дня солидарности по борьбе с терроризмом, Дня народного единства, встреча студентов с воином-интернационалистом Кочиным С. (библиотека им. Суркова), выставка в библиотеке училища «Люди мира», проекты преподавателей училища Волковой И.В., Дубакова Л.В., Романова Н.А., Романовой С.А. (День трезвости, акция «Безопасный интернет», «Письма» и др.), лекция-беседа начальника отдела по делам несовершеннолетних Кировского отдела полиции </w:t>
      </w:r>
      <w:r w:rsidRPr="00C34522">
        <w:rPr>
          <w:rFonts w:eastAsiaTheme="minorHAnsi"/>
          <w:sz w:val="28"/>
          <w:szCs w:val="28"/>
        </w:rPr>
        <w:t>Майоровой А.В.</w:t>
      </w:r>
    </w:p>
    <w:p w:rsidR="0004159F" w:rsidRPr="00C34522" w:rsidRDefault="0004159F" w:rsidP="002D4D53">
      <w:pPr>
        <w:spacing w:line="276" w:lineRule="auto"/>
        <w:jc w:val="both"/>
        <w:rPr>
          <w:rFonts w:eastAsiaTheme="minorHAnsi"/>
          <w:sz w:val="28"/>
          <w:szCs w:val="28"/>
          <w:lang w:eastAsia="en-US"/>
        </w:rPr>
      </w:pPr>
      <w:r w:rsidRPr="00C34522">
        <w:rPr>
          <w:rFonts w:eastAsiaTheme="minorHAnsi"/>
          <w:sz w:val="28"/>
          <w:szCs w:val="28"/>
          <w:lang w:eastAsia="en-US"/>
        </w:rPr>
        <w:t>Формирование здорового образа жизни.</w:t>
      </w:r>
    </w:p>
    <w:p w:rsidR="0004159F" w:rsidRPr="002D4D53" w:rsidRDefault="0004159F" w:rsidP="008C4FA3">
      <w:pPr>
        <w:numPr>
          <w:ilvl w:val="0"/>
          <w:numId w:val="5"/>
        </w:numPr>
        <w:spacing w:after="200" w:line="276" w:lineRule="auto"/>
        <w:ind w:left="360"/>
        <w:contextualSpacing/>
        <w:jc w:val="both"/>
        <w:rPr>
          <w:rFonts w:eastAsiaTheme="minorHAnsi"/>
          <w:sz w:val="28"/>
          <w:szCs w:val="28"/>
          <w:lang w:eastAsia="en-US"/>
        </w:rPr>
      </w:pPr>
      <w:r w:rsidRPr="002D4D53">
        <w:rPr>
          <w:rFonts w:eastAsiaTheme="minorHAnsi"/>
          <w:sz w:val="28"/>
          <w:szCs w:val="28"/>
          <w:lang w:eastAsia="en-US"/>
        </w:rPr>
        <w:t xml:space="preserve">2017 год - год Экологии, этому посвящены информационно-познавательные занятия для студентов в </w:t>
      </w:r>
      <w:r w:rsidRPr="002D4D53">
        <w:rPr>
          <w:rFonts w:eastAsiaTheme="minorHAnsi"/>
          <w:sz w:val="28"/>
          <w:szCs w:val="28"/>
        </w:rPr>
        <w:t>библиотеке им. Суркова и цикл в рамках изучения предмета естествознания (преп. - Романова С.А., Волкова И.В.)</w:t>
      </w:r>
    </w:p>
    <w:p w:rsidR="0004159F" w:rsidRPr="002D4D53" w:rsidRDefault="0004159F" w:rsidP="008C4FA3">
      <w:pPr>
        <w:numPr>
          <w:ilvl w:val="0"/>
          <w:numId w:val="5"/>
        </w:numPr>
        <w:spacing w:after="200" w:line="276" w:lineRule="auto"/>
        <w:ind w:left="360"/>
        <w:contextualSpacing/>
        <w:jc w:val="both"/>
        <w:rPr>
          <w:rFonts w:eastAsiaTheme="minorHAnsi"/>
          <w:sz w:val="28"/>
          <w:szCs w:val="28"/>
          <w:lang w:eastAsia="en-US"/>
        </w:rPr>
      </w:pPr>
      <w:r w:rsidRPr="002D4D53">
        <w:rPr>
          <w:rFonts w:eastAsiaTheme="minorHAnsi"/>
          <w:sz w:val="28"/>
          <w:szCs w:val="28"/>
          <w:lang w:eastAsia="en-US"/>
        </w:rPr>
        <w:t>Участие в областных акциях «Наша жизнь в наших руках», «Жизнь без жестокости к детям».</w:t>
      </w:r>
    </w:p>
    <w:p w:rsidR="0004159F" w:rsidRPr="00F963C8" w:rsidRDefault="0004159F" w:rsidP="002D4D53">
      <w:pPr>
        <w:spacing w:line="276" w:lineRule="auto"/>
        <w:jc w:val="both"/>
        <w:rPr>
          <w:rFonts w:eastAsiaTheme="minorHAnsi"/>
          <w:sz w:val="28"/>
          <w:szCs w:val="28"/>
          <w:lang w:eastAsia="en-US"/>
        </w:rPr>
      </w:pPr>
      <w:r w:rsidRPr="002D4D53">
        <w:rPr>
          <w:rFonts w:eastAsiaTheme="minorHAnsi"/>
          <w:sz w:val="28"/>
          <w:szCs w:val="28"/>
          <w:lang w:eastAsia="en-US"/>
        </w:rPr>
        <w:t xml:space="preserve">В рамках этих мероприятий, а так же цикла университет «Здоровье» для студентов училища были проведены социально-адаптивные и информационно-познавательные занятия с психологами в юношеской библиотеке им. Суркова, специалистами наркологической больницы, центра СПИДа и правоохранительных органов, глав-врачом профилактория университета им. Ушинского Вдовиной Л.Н. С целью изучения студентов проведена диагностическая работа в учебных группах </w:t>
      </w:r>
      <w:r w:rsidRPr="002D4D53">
        <w:rPr>
          <w:rFonts w:eastAsiaTheme="minorHAnsi"/>
          <w:sz w:val="28"/>
          <w:szCs w:val="28"/>
          <w:lang w:val="en-US" w:eastAsia="en-US"/>
        </w:rPr>
        <w:t>I</w:t>
      </w:r>
      <w:r w:rsidRPr="002D4D53">
        <w:rPr>
          <w:rFonts w:eastAsiaTheme="minorHAnsi"/>
          <w:sz w:val="28"/>
          <w:szCs w:val="28"/>
          <w:lang w:eastAsia="en-US"/>
        </w:rPr>
        <w:t>-</w:t>
      </w:r>
      <w:r w:rsidRPr="002D4D53">
        <w:rPr>
          <w:rFonts w:eastAsiaTheme="minorHAnsi"/>
          <w:sz w:val="28"/>
          <w:szCs w:val="28"/>
          <w:lang w:val="en-US" w:eastAsia="en-US"/>
        </w:rPr>
        <w:t>III</w:t>
      </w:r>
      <w:r w:rsidRPr="002D4D53">
        <w:rPr>
          <w:rFonts w:eastAsiaTheme="minorHAnsi"/>
          <w:sz w:val="28"/>
          <w:szCs w:val="28"/>
          <w:lang w:eastAsia="en-US"/>
        </w:rPr>
        <w:t xml:space="preserve"> курсов. Студены участвовали в спартакиаде учебных заведений департамента культуры. Проведен профилактический ежегодный медицинский осмотр студенческого состава в ДКБ №1. Всего по данной тематике в течение учебного года проведено более 40 мероприятий.</w:t>
      </w:r>
    </w:p>
    <w:p w:rsidR="0004159F" w:rsidRPr="00983BAC" w:rsidRDefault="0004159F" w:rsidP="002D4D53">
      <w:pPr>
        <w:spacing w:line="276" w:lineRule="auto"/>
        <w:jc w:val="both"/>
        <w:rPr>
          <w:sz w:val="28"/>
          <w:szCs w:val="28"/>
        </w:rPr>
      </w:pPr>
      <w:r w:rsidRPr="00983BAC">
        <w:rPr>
          <w:sz w:val="28"/>
          <w:szCs w:val="28"/>
        </w:rPr>
        <w:t>Работа с родителями</w:t>
      </w:r>
    </w:p>
    <w:p w:rsidR="0004159F" w:rsidRPr="002D4D53" w:rsidRDefault="0004159F" w:rsidP="002D4D53">
      <w:pPr>
        <w:spacing w:line="276" w:lineRule="auto"/>
        <w:jc w:val="both"/>
        <w:rPr>
          <w:sz w:val="28"/>
          <w:szCs w:val="28"/>
        </w:rPr>
      </w:pPr>
      <w:r w:rsidRPr="002D4D53">
        <w:rPr>
          <w:sz w:val="28"/>
          <w:szCs w:val="28"/>
        </w:rPr>
        <w:t xml:space="preserve">В течение года проведены родительские собрания в группах </w:t>
      </w:r>
      <w:r w:rsidRPr="002D4D53">
        <w:rPr>
          <w:sz w:val="28"/>
          <w:szCs w:val="28"/>
          <w:lang w:val="en-US"/>
        </w:rPr>
        <w:t>I</w:t>
      </w:r>
      <w:r w:rsidRPr="002D4D53">
        <w:rPr>
          <w:sz w:val="28"/>
          <w:szCs w:val="28"/>
        </w:rPr>
        <w:t>-</w:t>
      </w:r>
      <w:r w:rsidRPr="002D4D53">
        <w:rPr>
          <w:sz w:val="28"/>
          <w:szCs w:val="28"/>
          <w:lang w:val="en-US"/>
        </w:rPr>
        <w:t>II</w:t>
      </w:r>
      <w:r w:rsidRPr="002D4D53">
        <w:rPr>
          <w:sz w:val="28"/>
          <w:szCs w:val="28"/>
        </w:rPr>
        <w:t xml:space="preserve"> курсов(4). На собраниях обсуждали вопросы:</w:t>
      </w:r>
    </w:p>
    <w:p w:rsidR="0004159F" w:rsidRPr="002D4D53" w:rsidRDefault="0004159F" w:rsidP="008C4FA3">
      <w:pPr>
        <w:numPr>
          <w:ilvl w:val="0"/>
          <w:numId w:val="6"/>
        </w:numPr>
        <w:spacing w:line="276" w:lineRule="auto"/>
        <w:contextualSpacing/>
        <w:jc w:val="both"/>
        <w:rPr>
          <w:rFonts w:eastAsiaTheme="minorHAnsi"/>
          <w:sz w:val="28"/>
          <w:szCs w:val="28"/>
          <w:lang w:eastAsia="en-US"/>
        </w:rPr>
      </w:pPr>
      <w:r w:rsidRPr="002D4D53">
        <w:rPr>
          <w:rFonts w:eastAsiaTheme="minorHAnsi"/>
          <w:sz w:val="28"/>
          <w:szCs w:val="28"/>
          <w:lang w:eastAsia="en-US"/>
        </w:rPr>
        <w:t>Контроль успеваемости и учебная дисциплина студентов и результаты учебной деятельности</w:t>
      </w:r>
    </w:p>
    <w:p w:rsidR="0004159F" w:rsidRPr="002D4D53" w:rsidRDefault="0004159F" w:rsidP="008C4FA3">
      <w:pPr>
        <w:numPr>
          <w:ilvl w:val="0"/>
          <w:numId w:val="6"/>
        </w:numPr>
        <w:spacing w:line="276" w:lineRule="auto"/>
        <w:contextualSpacing/>
        <w:jc w:val="both"/>
        <w:rPr>
          <w:rFonts w:eastAsiaTheme="minorHAnsi"/>
          <w:sz w:val="28"/>
          <w:szCs w:val="28"/>
          <w:lang w:eastAsia="en-US"/>
        </w:rPr>
      </w:pPr>
      <w:r w:rsidRPr="002D4D53">
        <w:rPr>
          <w:rFonts w:eastAsiaTheme="minorHAnsi"/>
          <w:sz w:val="28"/>
          <w:szCs w:val="28"/>
          <w:lang w:eastAsia="en-US"/>
        </w:rPr>
        <w:t>Соблюдение правил внутреннего распорядка училища и общежития</w:t>
      </w:r>
    </w:p>
    <w:p w:rsidR="0004159F" w:rsidRPr="002D4D53" w:rsidRDefault="0004159F" w:rsidP="008C4FA3">
      <w:pPr>
        <w:numPr>
          <w:ilvl w:val="0"/>
          <w:numId w:val="6"/>
        </w:numPr>
        <w:spacing w:line="276" w:lineRule="auto"/>
        <w:contextualSpacing/>
        <w:jc w:val="both"/>
        <w:rPr>
          <w:rFonts w:eastAsiaTheme="minorHAnsi"/>
          <w:sz w:val="28"/>
          <w:szCs w:val="28"/>
          <w:lang w:eastAsia="en-US"/>
        </w:rPr>
      </w:pPr>
      <w:r w:rsidRPr="002D4D53">
        <w:rPr>
          <w:rFonts w:eastAsiaTheme="minorHAnsi"/>
          <w:sz w:val="28"/>
          <w:szCs w:val="28"/>
          <w:lang w:eastAsia="en-US"/>
        </w:rPr>
        <w:t>Стипендиальное обеспечение</w:t>
      </w:r>
    </w:p>
    <w:p w:rsidR="0004159F" w:rsidRPr="002D4D53" w:rsidRDefault="0004159F" w:rsidP="008C4FA3">
      <w:pPr>
        <w:numPr>
          <w:ilvl w:val="0"/>
          <w:numId w:val="6"/>
        </w:numPr>
        <w:spacing w:line="276" w:lineRule="auto"/>
        <w:contextualSpacing/>
        <w:jc w:val="both"/>
        <w:rPr>
          <w:rFonts w:eastAsiaTheme="minorHAnsi"/>
          <w:sz w:val="28"/>
          <w:szCs w:val="28"/>
          <w:lang w:eastAsia="en-US"/>
        </w:rPr>
      </w:pPr>
      <w:r w:rsidRPr="002D4D53">
        <w:rPr>
          <w:rFonts w:eastAsiaTheme="minorHAnsi"/>
          <w:sz w:val="28"/>
          <w:szCs w:val="28"/>
          <w:lang w:eastAsia="en-US"/>
        </w:rPr>
        <w:lastRenderedPageBreak/>
        <w:t xml:space="preserve">В группах </w:t>
      </w:r>
      <w:r w:rsidRPr="002D4D53">
        <w:rPr>
          <w:rFonts w:eastAsiaTheme="minorHAnsi"/>
          <w:sz w:val="28"/>
          <w:szCs w:val="28"/>
          <w:lang w:val="en-US" w:eastAsia="en-US"/>
        </w:rPr>
        <w:t>I</w:t>
      </w:r>
      <w:r w:rsidRPr="002D4D53">
        <w:rPr>
          <w:rFonts w:eastAsiaTheme="minorHAnsi"/>
          <w:sz w:val="28"/>
          <w:szCs w:val="28"/>
          <w:lang w:eastAsia="en-US"/>
        </w:rPr>
        <w:t xml:space="preserve"> курса: условия и проблема адаптации и особенности учебного процесса в музыкальном училище</w:t>
      </w:r>
    </w:p>
    <w:p w:rsidR="0004159F" w:rsidRPr="002D4D53" w:rsidRDefault="0004159F" w:rsidP="008C4FA3">
      <w:pPr>
        <w:numPr>
          <w:ilvl w:val="0"/>
          <w:numId w:val="6"/>
        </w:numPr>
        <w:spacing w:line="276" w:lineRule="auto"/>
        <w:contextualSpacing/>
        <w:jc w:val="both"/>
        <w:rPr>
          <w:rFonts w:eastAsiaTheme="minorHAnsi"/>
          <w:sz w:val="28"/>
          <w:szCs w:val="28"/>
          <w:lang w:eastAsia="en-US"/>
        </w:rPr>
      </w:pPr>
      <w:r w:rsidRPr="002D4D53">
        <w:rPr>
          <w:rFonts w:eastAsiaTheme="minorHAnsi"/>
          <w:sz w:val="28"/>
          <w:szCs w:val="28"/>
          <w:lang w:eastAsia="en-US"/>
        </w:rPr>
        <w:t>Значимости взаимодействия семьи и педагогического коллектива училища</w:t>
      </w:r>
    </w:p>
    <w:p w:rsidR="0004159F" w:rsidRPr="002D4D53" w:rsidRDefault="0004159F" w:rsidP="008C4FA3">
      <w:pPr>
        <w:numPr>
          <w:ilvl w:val="0"/>
          <w:numId w:val="6"/>
        </w:numPr>
        <w:spacing w:line="276" w:lineRule="auto"/>
        <w:contextualSpacing/>
        <w:jc w:val="both"/>
        <w:rPr>
          <w:rFonts w:eastAsiaTheme="minorHAnsi"/>
          <w:sz w:val="28"/>
          <w:szCs w:val="28"/>
          <w:lang w:eastAsia="en-US"/>
        </w:rPr>
      </w:pPr>
      <w:r w:rsidRPr="002D4D53">
        <w:rPr>
          <w:rFonts w:eastAsiaTheme="minorHAnsi"/>
          <w:sz w:val="28"/>
          <w:szCs w:val="28"/>
          <w:lang w:eastAsia="en-US"/>
        </w:rPr>
        <w:t>Изучение семьи студента</w:t>
      </w:r>
    </w:p>
    <w:p w:rsidR="0004159F" w:rsidRPr="002D4D53" w:rsidRDefault="0004159F" w:rsidP="008C4FA3">
      <w:pPr>
        <w:numPr>
          <w:ilvl w:val="0"/>
          <w:numId w:val="6"/>
        </w:numPr>
        <w:spacing w:line="276" w:lineRule="auto"/>
        <w:contextualSpacing/>
        <w:jc w:val="both"/>
        <w:rPr>
          <w:rFonts w:eastAsiaTheme="minorHAnsi"/>
          <w:sz w:val="28"/>
          <w:szCs w:val="28"/>
          <w:lang w:eastAsia="en-US"/>
        </w:rPr>
      </w:pPr>
      <w:r w:rsidRPr="002D4D53">
        <w:rPr>
          <w:rFonts w:eastAsiaTheme="minorHAnsi"/>
          <w:sz w:val="28"/>
          <w:szCs w:val="28"/>
          <w:lang w:eastAsia="en-US"/>
        </w:rPr>
        <w:t>Посещение родителями концертов</w:t>
      </w:r>
    </w:p>
    <w:p w:rsidR="0004159F" w:rsidRPr="002D4D53" w:rsidRDefault="0004159F" w:rsidP="002D4D53">
      <w:pPr>
        <w:spacing w:line="276" w:lineRule="auto"/>
        <w:jc w:val="both"/>
        <w:rPr>
          <w:sz w:val="28"/>
          <w:szCs w:val="28"/>
        </w:rPr>
      </w:pPr>
      <w:r w:rsidRPr="002D4D53">
        <w:rPr>
          <w:sz w:val="28"/>
          <w:szCs w:val="28"/>
        </w:rPr>
        <w:t>Систематически проводится индивидуальная работа с родителями, в училище побывали родители более 60 студентов, некоторые неоднократно. Вопросы: состояние учебных дел студента, поведение, проживание в  общежитии, участие в конкурсах и других мероприятиях, здоровье, материальное положение в семье и пр.</w:t>
      </w:r>
    </w:p>
    <w:p w:rsidR="0004159F" w:rsidRPr="00983BAC" w:rsidRDefault="0004159F" w:rsidP="002D4D53">
      <w:pPr>
        <w:spacing w:line="276" w:lineRule="auto"/>
        <w:jc w:val="both"/>
        <w:rPr>
          <w:sz w:val="28"/>
          <w:szCs w:val="28"/>
        </w:rPr>
      </w:pPr>
      <w:r w:rsidRPr="00983BAC">
        <w:rPr>
          <w:sz w:val="28"/>
          <w:szCs w:val="28"/>
        </w:rPr>
        <w:t>Воспитательная работа со студентами</w:t>
      </w:r>
      <w:r w:rsidR="00F963C8" w:rsidRPr="00983BAC">
        <w:rPr>
          <w:sz w:val="28"/>
          <w:szCs w:val="28"/>
        </w:rPr>
        <w:t>,</w:t>
      </w:r>
      <w:r w:rsidRPr="00983BAC">
        <w:rPr>
          <w:sz w:val="28"/>
          <w:szCs w:val="28"/>
        </w:rPr>
        <w:t xml:space="preserve"> проживающими в общежитии</w:t>
      </w:r>
    </w:p>
    <w:p w:rsidR="0004159F" w:rsidRPr="002D4D53" w:rsidRDefault="0004159F" w:rsidP="008C4FA3">
      <w:pPr>
        <w:numPr>
          <w:ilvl w:val="0"/>
          <w:numId w:val="7"/>
        </w:numPr>
        <w:spacing w:line="276" w:lineRule="auto"/>
        <w:contextualSpacing/>
        <w:jc w:val="both"/>
        <w:rPr>
          <w:rFonts w:eastAsiaTheme="minorHAnsi"/>
          <w:sz w:val="28"/>
          <w:szCs w:val="28"/>
          <w:lang w:eastAsia="en-US"/>
        </w:rPr>
      </w:pPr>
      <w:r w:rsidRPr="002D4D53">
        <w:rPr>
          <w:rFonts w:eastAsiaTheme="minorHAnsi"/>
          <w:sz w:val="28"/>
          <w:szCs w:val="28"/>
          <w:lang w:eastAsia="en-US"/>
        </w:rPr>
        <w:t xml:space="preserve">Проведение собраний февраль, сентябрь. </w:t>
      </w:r>
    </w:p>
    <w:p w:rsidR="0004159F" w:rsidRPr="002D4D53" w:rsidRDefault="0004159F" w:rsidP="002D4D53">
      <w:pPr>
        <w:spacing w:line="276" w:lineRule="auto"/>
        <w:ind w:left="720"/>
        <w:contextualSpacing/>
        <w:jc w:val="both"/>
        <w:rPr>
          <w:rFonts w:eastAsiaTheme="minorHAnsi"/>
          <w:sz w:val="28"/>
          <w:szCs w:val="28"/>
          <w:lang w:eastAsia="en-US"/>
        </w:rPr>
      </w:pPr>
      <w:r w:rsidRPr="002D4D53">
        <w:rPr>
          <w:rFonts w:eastAsiaTheme="minorHAnsi"/>
          <w:sz w:val="28"/>
          <w:szCs w:val="28"/>
          <w:lang w:eastAsia="en-US"/>
        </w:rPr>
        <w:t>Повестка дня: 1) соблюдение правил проживание в общежитии, 2) дисциплинарные нарушения, 3) бытовые условия, 4) взаимодействия с психологами воспитателями, 5) участие в субботниках, 6) проведение анкетирования, 7) своевременная оплата проживания.</w:t>
      </w:r>
    </w:p>
    <w:p w:rsidR="0004159F" w:rsidRPr="002D4D53" w:rsidRDefault="0004159F" w:rsidP="008C4FA3">
      <w:pPr>
        <w:numPr>
          <w:ilvl w:val="0"/>
          <w:numId w:val="7"/>
        </w:numPr>
        <w:spacing w:line="276" w:lineRule="auto"/>
        <w:contextualSpacing/>
        <w:jc w:val="both"/>
        <w:rPr>
          <w:rFonts w:eastAsiaTheme="minorHAnsi"/>
          <w:sz w:val="28"/>
          <w:szCs w:val="28"/>
          <w:lang w:eastAsia="en-US"/>
        </w:rPr>
      </w:pPr>
      <w:r w:rsidRPr="002D4D53">
        <w:rPr>
          <w:rFonts w:eastAsiaTheme="minorHAnsi"/>
          <w:sz w:val="28"/>
          <w:szCs w:val="28"/>
          <w:lang w:eastAsia="en-US"/>
        </w:rPr>
        <w:t xml:space="preserve">Индивидуальная работа со студентами проводится в течении учебного года </w:t>
      </w:r>
    </w:p>
    <w:p w:rsidR="0004159F" w:rsidRPr="002D4D53" w:rsidRDefault="0004159F" w:rsidP="008C4FA3">
      <w:pPr>
        <w:numPr>
          <w:ilvl w:val="0"/>
          <w:numId w:val="7"/>
        </w:numPr>
        <w:spacing w:line="276" w:lineRule="auto"/>
        <w:contextualSpacing/>
        <w:jc w:val="both"/>
        <w:rPr>
          <w:rFonts w:eastAsiaTheme="minorHAnsi"/>
          <w:sz w:val="28"/>
          <w:szCs w:val="28"/>
          <w:lang w:eastAsia="en-US"/>
        </w:rPr>
      </w:pPr>
      <w:r w:rsidRPr="002D4D53">
        <w:rPr>
          <w:rFonts w:eastAsiaTheme="minorHAnsi"/>
          <w:sz w:val="28"/>
          <w:szCs w:val="28"/>
          <w:lang w:eastAsia="en-US"/>
        </w:rPr>
        <w:t>Обсуждение с родителями вопросов проживание в общежитии</w:t>
      </w:r>
    </w:p>
    <w:p w:rsidR="0004159F" w:rsidRPr="002D4D53" w:rsidRDefault="0004159F" w:rsidP="008C4FA3">
      <w:pPr>
        <w:numPr>
          <w:ilvl w:val="0"/>
          <w:numId w:val="7"/>
        </w:numPr>
        <w:spacing w:line="276" w:lineRule="auto"/>
        <w:contextualSpacing/>
        <w:jc w:val="both"/>
        <w:rPr>
          <w:rFonts w:eastAsiaTheme="minorHAnsi"/>
          <w:sz w:val="28"/>
          <w:szCs w:val="28"/>
          <w:lang w:eastAsia="en-US"/>
        </w:rPr>
      </w:pPr>
      <w:r w:rsidRPr="002D4D53">
        <w:rPr>
          <w:rFonts w:eastAsiaTheme="minorHAnsi"/>
          <w:sz w:val="28"/>
          <w:szCs w:val="28"/>
          <w:lang w:eastAsia="en-US"/>
        </w:rPr>
        <w:t>Постоянная связь с администрацией училища, преподавателей с администрацией и психологами-воспитателями общежития</w:t>
      </w:r>
    </w:p>
    <w:p w:rsidR="0004159F" w:rsidRPr="002D4D53" w:rsidRDefault="0004159F" w:rsidP="008C4FA3">
      <w:pPr>
        <w:numPr>
          <w:ilvl w:val="0"/>
          <w:numId w:val="7"/>
        </w:numPr>
        <w:spacing w:line="276" w:lineRule="auto"/>
        <w:contextualSpacing/>
        <w:jc w:val="both"/>
        <w:rPr>
          <w:rFonts w:eastAsiaTheme="minorHAnsi"/>
          <w:sz w:val="28"/>
          <w:szCs w:val="28"/>
          <w:lang w:eastAsia="en-US"/>
        </w:rPr>
      </w:pPr>
      <w:r w:rsidRPr="002D4D53">
        <w:rPr>
          <w:rFonts w:eastAsiaTheme="minorHAnsi"/>
          <w:sz w:val="28"/>
          <w:szCs w:val="28"/>
          <w:lang w:eastAsia="en-US"/>
        </w:rPr>
        <w:t>Своевременное реагирование администрации училища на проблемы, замечания, докладные записки, привлечение к этой работе председателей ПЦК, преподавателей по специальности, курсовых руководителей.</w:t>
      </w:r>
    </w:p>
    <w:p w:rsidR="0004159F" w:rsidRPr="002D4D53" w:rsidRDefault="0004159F" w:rsidP="002D4D53">
      <w:pPr>
        <w:spacing w:line="276" w:lineRule="auto"/>
        <w:jc w:val="both"/>
        <w:rPr>
          <w:sz w:val="28"/>
          <w:szCs w:val="28"/>
        </w:rPr>
      </w:pPr>
      <w:r w:rsidRPr="002D4D53">
        <w:rPr>
          <w:sz w:val="28"/>
          <w:szCs w:val="28"/>
        </w:rPr>
        <w:t>Докладные записки касались в основном несвоевременной оплаты проживания; замечания - плохая уборка комнат, несоблюдение графика дежурств.</w:t>
      </w:r>
    </w:p>
    <w:p w:rsidR="0004159F" w:rsidRPr="002D4D53" w:rsidRDefault="0004159F" w:rsidP="008C4FA3">
      <w:pPr>
        <w:numPr>
          <w:ilvl w:val="0"/>
          <w:numId w:val="8"/>
        </w:numPr>
        <w:spacing w:line="276" w:lineRule="auto"/>
        <w:contextualSpacing/>
        <w:jc w:val="both"/>
        <w:rPr>
          <w:rFonts w:eastAsiaTheme="minorHAnsi"/>
          <w:sz w:val="28"/>
          <w:szCs w:val="28"/>
          <w:lang w:eastAsia="en-US"/>
        </w:rPr>
      </w:pPr>
      <w:r w:rsidRPr="002D4D53">
        <w:rPr>
          <w:rFonts w:eastAsiaTheme="minorHAnsi"/>
          <w:sz w:val="28"/>
          <w:szCs w:val="28"/>
          <w:lang w:eastAsia="en-US"/>
        </w:rPr>
        <w:t>Посещение общежития преподавателями и администрацией училища проходило по графику (ежемесячно) график в основном соблюдался.</w:t>
      </w:r>
    </w:p>
    <w:p w:rsidR="0004159F" w:rsidRPr="002D4D53" w:rsidRDefault="0004159F" w:rsidP="002D4D53">
      <w:pPr>
        <w:spacing w:line="276" w:lineRule="auto"/>
        <w:jc w:val="both"/>
        <w:rPr>
          <w:sz w:val="28"/>
          <w:szCs w:val="28"/>
        </w:rPr>
      </w:pPr>
    </w:p>
    <w:p w:rsidR="0004159F" w:rsidRPr="002D4D53" w:rsidRDefault="0004159F" w:rsidP="002D4D53">
      <w:pPr>
        <w:spacing w:line="276" w:lineRule="auto"/>
        <w:jc w:val="both"/>
        <w:rPr>
          <w:sz w:val="28"/>
          <w:szCs w:val="28"/>
        </w:rPr>
      </w:pPr>
      <w:r w:rsidRPr="002D4D53">
        <w:rPr>
          <w:sz w:val="28"/>
          <w:szCs w:val="28"/>
        </w:rPr>
        <w:t>Контроль успеваемости и посещаемости студентов:</w:t>
      </w:r>
    </w:p>
    <w:p w:rsidR="0004159F" w:rsidRPr="002D4D53" w:rsidRDefault="0004159F" w:rsidP="008C4FA3">
      <w:pPr>
        <w:numPr>
          <w:ilvl w:val="0"/>
          <w:numId w:val="9"/>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Заполнение преподавателями ежедневных листов успеваемости и посещаемости</w:t>
      </w:r>
    </w:p>
    <w:p w:rsidR="0004159F" w:rsidRPr="002D4D53" w:rsidRDefault="0004159F" w:rsidP="008C4FA3">
      <w:pPr>
        <w:numPr>
          <w:ilvl w:val="0"/>
          <w:numId w:val="9"/>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Ежемесячное подведение итогов успеваемости, посещаемости, учебной дисциплины по каждой предметно-цикловой комиссии</w:t>
      </w:r>
    </w:p>
    <w:p w:rsidR="0004159F" w:rsidRPr="002D4D53" w:rsidRDefault="0004159F" w:rsidP="008C4FA3">
      <w:pPr>
        <w:numPr>
          <w:ilvl w:val="0"/>
          <w:numId w:val="9"/>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Подведение итогов учебной деятельности студентов на малых педсоветах (октябрь, ноябрь, декабрь, март, апрель, май, июнь)</w:t>
      </w:r>
    </w:p>
    <w:p w:rsidR="0004159F" w:rsidRPr="002D4D53" w:rsidRDefault="0004159F" w:rsidP="008C4FA3">
      <w:pPr>
        <w:numPr>
          <w:ilvl w:val="0"/>
          <w:numId w:val="9"/>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lastRenderedPageBreak/>
        <w:t>Протоколы и приказы по результатам педсоветов</w:t>
      </w:r>
    </w:p>
    <w:p w:rsidR="0004159F" w:rsidRPr="002D4D53" w:rsidRDefault="0004159F" w:rsidP="008C4FA3">
      <w:pPr>
        <w:numPr>
          <w:ilvl w:val="0"/>
          <w:numId w:val="9"/>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Анализ учебной деятельности студентов по результатам зимней и летней сессий и обсуждение на педсоветах (январь, июль, август, сентябрь)</w:t>
      </w:r>
    </w:p>
    <w:p w:rsidR="0004159F" w:rsidRPr="002D4D53" w:rsidRDefault="0004159F" w:rsidP="008C4FA3">
      <w:pPr>
        <w:numPr>
          <w:ilvl w:val="0"/>
          <w:numId w:val="9"/>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Индивидуальная работа со студентами</w:t>
      </w:r>
    </w:p>
    <w:p w:rsidR="0004159F" w:rsidRPr="002D4D53" w:rsidRDefault="0004159F" w:rsidP="008C4FA3">
      <w:pPr>
        <w:numPr>
          <w:ilvl w:val="0"/>
          <w:numId w:val="9"/>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Выявление причин неуспеваемости и индивидуальный подход и решение по каждому студенту</w:t>
      </w:r>
    </w:p>
    <w:p w:rsidR="0004159F" w:rsidRPr="002D4D53" w:rsidRDefault="0004159F" w:rsidP="008C4FA3">
      <w:pPr>
        <w:numPr>
          <w:ilvl w:val="0"/>
          <w:numId w:val="9"/>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Педагогическая помощь</w:t>
      </w:r>
    </w:p>
    <w:p w:rsidR="0004159F" w:rsidRPr="002D4D53" w:rsidRDefault="0004159F" w:rsidP="002D4D53">
      <w:pPr>
        <w:spacing w:line="276" w:lineRule="auto"/>
        <w:jc w:val="both"/>
        <w:rPr>
          <w:sz w:val="28"/>
          <w:szCs w:val="28"/>
        </w:rPr>
      </w:pPr>
      <w:r w:rsidRPr="002D4D53">
        <w:rPr>
          <w:sz w:val="28"/>
          <w:szCs w:val="28"/>
        </w:rPr>
        <w:t>Контроль работы курсовых руководителей:</w:t>
      </w:r>
    </w:p>
    <w:p w:rsidR="0004159F" w:rsidRPr="002D4D53" w:rsidRDefault="0004159F" w:rsidP="008C4FA3">
      <w:pPr>
        <w:numPr>
          <w:ilvl w:val="0"/>
          <w:numId w:val="10"/>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Анализ планов работы каждого курсового руководителя (сентябрь, январь)</w:t>
      </w:r>
    </w:p>
    <w:p w:rsidR="0004159F" w:rsidRPr="002D4D53" w:rsidRDefault="0004159F" w:rsidP="008C4FA3">
      <w:pPr>
        <w:numPr>
          <w:ilvl w:val="0"/>
          <w:numId w:val="10"/>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Проверка документации курсового руководителя (в течении учебного года)</w:t>
      </w:r>
    </w:p>
    <w:p w:rsidR="0004159F" w:rsidRPr="002D4D53" w:rsidRDefault="0004159F" w:rsidP="008C4FA3">
      <w:pPr>
        <w:numPr>
          <w:ilvl w:val="0"/>
          <w:numId w:val="10"/>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Посещение классных часов (1 раз в семестр, каждого курсового руководителя)</w:t>
      </w:r>
    </w:p>
    <w:p w:rsidR="0004159F" w:rsidRPr="002D4D53" w:rsidRDefault="0004159F" w:rsidP="008C4FA3">
      <w:pPr>
        <w:numPr>
          <w:ilvl w:val="0"/>
          <w:numId w:val="10"/>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Посещение всех общеучилищных мероприятий</w:t>
      </w:r>
    </w:p>
    <w:p w:rsidR="0004159F" w:rsidRPr="002D4D53" w:rsidRDefault="0004159F" w:rsidP="008C4FA3">
      <w:pPr>
        <w:numPr>
          <w:ilvl w:val="0"/>
          <w:numId w:val="10"/>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Посещение всех родительских собраний</w:t>
      </w:r>
    </w:p>
    <w:p w:rsidR="0004159F" w:rsidRPr="002D4D53" w:rsidRDefault="0004159F" w:rsidP="008C4FA3">
      <w:pPr>
        <w:numPr>
          <w:ilvl w:val="0"/>
          <w:numId w:val="10"/>
        </w:numPr>
        <w:spacing w:after="200" w:line="276" w:lineRule="auto"/>
        <w:contextualSpacing/>
        <w:jc w:val="both"/>
        <w:rPr>
          <w:rFonts w:eastAsiaTheme="minorHAnsi"/>
          <w:sz w:val="28"/>
          <w:szCs w:val="28"/>
          <w:lang w:eastAsia="en-US"/>
        </w:rPr>
      </w:pPr>
      <w:r w:rsidRPr="002D4D53">
        <w:rPr>
          <w:rFonts w:eastAsiaTheme="minorHAnsi"/>
          <w:sz w:val="28"/>
          <w:szCs w:val="28"/>
          <w:lang w:eastAsia="en-US"/>
        </w:rPr>
        <w:t>Отчет на педсоветах</w:t>
      </w:r>
    </w:p>
    <w:p w:rsidR="00423EFC" w:rsidRPr="002D4D53" w:rsidRDefault="00423EFC" w:rsidP="002D4D53">
      <w:pPr>
        <w:tabs>
          <w:tab w:val="left" w:pos="4312"/>
        </w:tabs>
        <w:spacing w:line="276" w:lineRule="auto"/>
        <w:ind w:right="340"/>
        <w:jc w:val="both"/>
        <w:rPr>
          <w:sz w:val="28"/>
          <w:szCs w:val="28"/>
        </w:rPr>
      </w:pPr>
    </w:p>
    <w:p w:rsidR="00C20F58" w:rsidRPr="00983BAC" w:rsidRDefault="00C20F58" w:rsidP="00F963C8">
      <w:pPr>
        <w:shd w:val="clear" w:color="auto" w:fill="FFFFFF"/>
        <w:spacing w:line="276" w:lineRule="auto"/>
        <w:ind w:firstLine="708"/>
        <w:jc w:val="center"/>
        <w:rPr>
          <w:b/>
          <w:color w:val="000000"/>
          <w:spacing w:val="1"/>
          <w:sz w:val="28"/>
          <w:szCs w:val="28"/>
        </w:rPr>
      </w:pPr>
      <w:r w:rsidRPr="00983BAC">
        <w:rPr>
          <w:b/>
          <w:color w:val="000000"/>
          <w:spacing w:val="1"/>
          <w:sz w:val="28"/>
          <w:szCs w:val="28"/>
        </w:rPr>
        <w:t>Финансово - хозяйственная</w:t>
      </w:r>
      <w:r w:rsidRPr="00983BAC">
        <w:rPr>
          <w:b/>
          <w:iCs/>
          <w:color w:val="000000"/>
          <w:spacing w:val="148"/>
          <w:sz w:val="28"/>
          <w:szCs w:val="28"/>
        </w:rPr>
        <w:t xml:space="preserve"> </w:t>
      </w:r>
      <w:r w:rsidRPr="00983BAC">
        <w:rPr>
          <w:b/>
          <w:color w:val="000000"/>
          <w:spacing w:val="1"/>
          <w:sz w:val="28"/>
          <w:szCs w:val="28"/>
        </w:rPr>
        <w:t>деятельность</w:t>
      </w:r>
    </w:p>
    <w:p w:rsidR="00C20F58" w:rsidRPr="002D4D53" w:rsidRDefault="00C20F58" w:rsidP="002D4D53">
      <w:pPr>
        <w:shd w:val="clear" w:color="auto" w:fill="FFFFFF"/>
        <w:spacing w:before="310" w:line="276" w:lineRule="auto"/>
        <w:jc w:val="both"/>
        <w:rPr>
          <w:sz w:val="28"/>
          <w:szCs w:val="28"/>
        </w:rPr>
      </w:pPr>
      <w:r w:rsidRPr="002D4D53">
        <w:rPr>
          <w:color w:val="000000"/>
          <w:spacing w:val="1"/>
          <w:sz w:val="28"/>
          <w:szCs w:val="28"/>
        </w:rPr>
        <w:tab/>
        <w:t xml:space="preserve">Общая сумма финансовых поступлений Ярославского музыкального </w:t>
      </w:r>
      <w:r w:rsidRPr="002D4D53">
        <w:rPr>
          <w:color w:val="000000"/>
          <w:sz w:val="28"/>
          <w:szCs w:val="28"/>
        </w:rPr>
        <w:t xml:space="preserve">училища составила в </w:t>
      </w:r>
      <w:r w:rsidRPr="002D4D53">
        <w:rPr>
          <w:b/>
          <w:color w:val="000000"/>
          <w:sz w:val="28"/>
          <w:szCs w:val="28"/>
        </w:rPr>
        <w:t>2017</w:t>
      </w:r>
      <w:r w:rsidRPr="002D4D53">
        <w:rPr>
          <w:color w:val="000000"/>
          <w:sz w:val="28"/>
          <w:szCs w:val="28"/>
        </w:rPr>
        <w:t xml:space="preserve"> году </w:t>
      </w:r>
      <w:r w:rsidRPr="002D4D53">
        <w:rPr>
          <w:b/>
          <w:color w:val="000000"/>
          <w:sz w:val="28"/>
          <w:szCs w:val="28"/>
        </w:rPr>
        <w:t xml:space="preserve">46 456,339 </w:t>
      </w:r>
      <w:r w:rsidRPr="002D4D53">
        <w:rPr>
          <w:color w:val="000000"/>
          <w:sz w:val="28"/>
          <w:szCs w:val="28"/>
        </w:rPr>
        <w:t>тыс. руб. В том числе:</w:t>
      </w:r>
    </w:p>
    <w:p w:rsidR="00C20F58" w:rsidRPr="002D4D53" w:rsidRDefault="00C20F58" w:rsidP="008C4FA3">
      <w:pPr>
        <w:widowControl w:val="0"/>
        <w:numPr>
          <w:ilvl w:val="0"/>
          <w:numId w:val="11"/>
        </w:numPr>
        <w:shd w:val="clear" w:color="auto" w:fill="FFFFFF"/>
        <w:tabs>
          <w:tab w:val="left" w:pos="180"/>
        </w:tabs>
        <w:autoSpaceDE w:val="0"/>
        <w:autoSpaceDN w:val="0"/>
        <w:adjustRightInd w:val="0"/>
        <w:spacing w:line="276" w:lineRule="auto"/>
        <w:jc w:val="both"/>
        <w:rPr>
          <w:color w:val="000000"/>
          <w:sz w:val="28"/>
          <w:szCs w:val="28"/>
        </w:rPr>
      </w:pPr>
      <w:r w:rsidRPr="002D4D53">
        <w:rPr>
          <w:color w:val="000000"/>
          <w:sz w:val="28"/>
          <w:szCs w:val="28"/>
        </w:rPr>
        <w:t xml:space="preserve">Субсидия на выполнение ГЗ  </w:t>
      </w:r>
      <w:r w:rsidRPr="002D4D53">
        <w:rPr>
          <w:b/>
          <w:color w:val="000000"/>
          <w:sz w:val="28"/>
          <w:szCs w:val="28"/>
        </w:rPr>
        <w:t xml:space="preserve">43 909,997 </w:t>
      </w:r>
      <w:r w:rsidRPr="002D4D53">
        <w:rPr>
          <w:color w:val="000000"/>
          <w:sz w:val="28"/>
          <w:szCs w:val="28"/>
        </w:rPr>
        <w:t>тыс. руб.</w:t>
      </w:r>
      <w:r w:rsidRPr="002D4D53">
        <w:rPr>
          <w:b/>
          <w:color w:val="000000"/>
          <w:sz w:val="28"/>
          <w:szCs w:val="28"/>
        </w:rPr>
        <w:t xml:space="preserve">  94,51 %</w:t>
      </w:r>
      <w:r w:rsidRPr="002D4D53">
        <w:rPr>
          <w:color w:val="000000"/>
          <w:sz w:val="28"/>
          <w:szCs w:val="28"/>
        </w:rPr>
        <w:t xml:space="preserve"> от общей суммы;</w:t>
      </w:r>
    </w:p>
    <w:p w:rsidR="00C20F58" w:rsidRPr="002D4D53" w:rsidRDefault="00C20F58" w:rsidP="008C4FA3">
      <w:pPr>
        <w:widowControl w:val="0"/>
        <w:numPr>
          <w:ilvl w:val="0"/>
          <w:numId w:val="11"/>
        </w:numPr>
        <w:shd w:val="clear" w:color="auto" w:fill="FFFFFF"/>
        <w:tabs>
          <w:tab w:val="left" w:pos="180"/>
        </w:tabs>
        <w:autoSpaceDE w:val="0"/>
        <w:autoSpaceDN w:val="0"/>
        <w:adjustRightInd w:val="0"/>
        <w:spacing w:line="276" w:lineRule="auto"/>
        <w:jc w:val="both"/>
        <w:rPr>
          <w:color w:val="000000"/>
          <w:sz w:val="28"/>
          <w:szCs w:val="28"/>
        </w:rPr>
      </w:pPr>
      <w:r w:rsidRPr="002D4D53">
        <w:rPr>
          <w:color w:val="000000"/>
          <w:sz w:val="28"/>
          <w:szCs w:val="28"/>
        </w:rPr>
        <w:t xml:space="preserve">Субсидия на ИЦ                  – </w:t>
      </w:r>
      <w:r w:rsidRPr="002D4D53">
        <w:rPr>
          <w:b/>
          <w:color w:val="000000"/>
          <w:sz w:val="28"/>
          <w:szCs w:val="28"/>
        </w:rPr>
        <w:t>1155,342</w:t>
      </w:r>
      <w:r w:rsidRPr="002D4D53">
        <w:rPr>
          <w:color w:val="000000"/>
          <w:sz w:val="28"/>
          <w:szCs w:val="28"/>
        </w:rPr>
        <w:t xml:space="preserve"> тыс. руб.  </w:t>
      </w:r>
      <w:r w:rsidRPr="002D4D53">
        <w:rPr>
          <w:b/>
          <w:color w:val="000000"/>
          <w:sz w:val="28"/>
          <w:szCs w:val="28"/>
        </w:rPr>
        <w:t>2,49 %</w:t>
      </w:r>
    </w:p>
    <w:p w:rsidR="00C20F58" w:rsidRPr="002D4D53" w:rsidRDefault="00C20F58" w:rsidP="008C4FA3">
      <w:pPr>
        <w:widowControl w:val="0"/>
        <w:numPr>
          <w:ilvl w:val="0"/>
          <w:numId w:val="11"/>
        </w:numPr>
        <w:shd w:val="clear" w:color="auto" w:fill="FFFFFF"/>
        <w:tabs>
          <w:tab w:val="left" w:pos="180"/>
        </w:tabs>
        <w:autoSpaceDE w:val="0"/>
        <w:autoSpaceDN w:val="0"/>
        <w:adjustRightInd w:val="0"/>
        <w:spacing w:before="7" w:line="276" w:lineRule="auto"/>
        <w:jc w:val="both"/>
        <w:rPr>
          <w:color w:val="000000"/>
          <w:sz w:val="28"/>
          <w:szCs w:val="28"/>
        </w:rPr>
      </w:pPr>
      <w:r w:rsidRPr="002D4D53">
        <w:rPr>
          <w:color w:val="000000"/>
          <w:sz w:val="28"/>
          <w:szCs w:val="28"/>
        </w:rPr>
        <w:t xml:space="preserve">доходы от платных услуг   – </w:t>
      </w:r>
      <w:r w:rsidRPr="002D4D53">
        <w:rPr>
          <w:b/>
          <w:color w:val="000000"/>
          <w:sz w:val="28"/>
          <w:szCs w:val="28"/>
        </w:rPr>
        <w:t>1 400,000</w:t>
      </w:r>
      <w:r w:rsidRPr="002D4D53">
        <w:rPr>
          <w:color w:val="000000"/>
          <w:sz w:val="28"/>
          <w:szCs w:val="28"/>
        </w:rPr>
        <w:t xml:space="preserve">  тыс. руб.   </w:t>
      </w:r>
      <w:r w:rsidRPr="002D4D53">
        <w:rPr>
          <w:b/>
          <w:color w:val="000000"/>
          <w:sz w:val="28"/>
          <w:szCs w:val="28"/>
        </w:rPr>
        <w:t>3,01 %;</w:t>
      </w:r>
    </w:p>
    <w:p w:rsidR="00C20F58" w:rsidRPr="002D4D53" w:rsidRDefault="00C20F58" w:rsidP="002D4D53">
      <w:pPr>
        <w:spacing w:line="276" w:lineRule="auto"/>
        <w:jc w:val="both"/>
        <w:rPr>
          <w:color w:val="000000"/>
          <w:sz w:val="28"/>
          <w:szCs w:val="28"/>
        </w:rPr>
      </w:pPr>
      <w:r w:rsidRPr="002D4D53">
        <w:rPr>
          <w:color w:val="000000"/>
          <w:sz w:val="28"/>
          <w:szCs w:val="28"/>
        </w:rPr>
        <w:tab/>
        <w:t xml:space="preserve">Субсидия на выполнение ГЗ в 2017 году по отношению к 2016 году увеличена на 7.5 % </w:t>
      </w:r>
    </w:p>
    <w:p w:rsidR="00C20F58" w:rsidRPr="002D4D53" w:rsidRDefault="00C20F58" w:rsidP="002D4D53">
      <w:pPr>
        <w:spacing w:line="276" w:lineRule="auto"/>
        <w:jc w:val="both"/>
        <w:rPr>
          <w:color w:val="000000"/>
          <w:sz w:val="28"/>
          <w:szCs w:val="28"/>
        </w:rPr>
      </w:pPr>
      <w:r w:rsidRPr="002D4D53">
        <w:rPr>
          <w:color w:val="000000"/>
          <w:sz w:val="28"/>
          <w:szCs w:val="28"/>
        </w:rPr>
        <w:t>Кредиторской задолженности по состоянию на 01.01.2018 г. не планируется</w:t>
      </w:r>
    </w:p>
    <w:p w:rsidR="00C20F58" w:rsidRPr="002D4D53" w:rsidRDefault="00C20F58" w:rsidP="002D4D53">
      <w:pPr>
        <w:spacing w:line="276" w:lineRule="auto"/>
        <w:jc w:val="both"/>
        <w:rPr>
          <w:color w:val="000000"/>
          <w:sz w:val="28"/>
          <w:szCs w:val="28"/>
        </w:rPr>
      </w:pPr>
      <w:r w:rsidRPr="002D4D53">
        <w:rPr>
          <w:color w:val="000000"/>
          <w:sz w:val="28"/>
          <w:szCs w:val="28"/>
        </w:rPr>
        <w:t>Дебиторская задолженность составляет – 14023,55 руб. в т.ч.:</w:t>
      </w:r>
    </w:p>
    <w:p w:rsidR="00C20F58" w:rsidRPr="002D4D53" w:rsidRDefault="00C20F58" w:rsidP="002D4D53">
      <w:pPr>
        <w:spacing w:line="276" w:lineRule="auto"/>
        <w:ind w:firstLine="708"/>
        <w:jc w:val="both"/>
        <w:rPr>
          <w:color w:val="000000"/>
          <w:sz w:val="28"/>
          <w:szCs w:val="28"/>
        </w:rPr>
      </w:pPr>
      <w:r w:rsidRPr="002D4D53">
        <w:rPr>
          <w:color w:val="000000"/>
          <w:sz w:val="28"/>
          <w:szCs w:val="28"/>
        </w:rPr>
        <w:t xml:space="preserve"> – 4950 руб.  (за интернет (бюджет)</w:t>
      </w:r>
    </w:p>
    <w:p w:rsidR="00C20F58" w:rsidRPr="002D4D53" w:rsidRDefault="00C20F58" w:rsidP="002D4D53">
      <w:pPr>
        <w:spacing w:line="276" w:lineRule="auto"/>
        <w:ind w:firstLine="708"/>
        <w:jc w:val="both"/>
        <w:rPr>
          <w:color w:val="000000"/>
          <w:sz w:val="28"/>
          <w:szCs w:val="28"/>
        </w:rPr>
      </w:pPr>
      <w:r w:rsidRPr="002D4D53">
        <w:rPr>
          <w:color w:val="000000"/>
          <w:sz w:val="28"/>
          <w:szCs w:val="28"/>
        </w:rPr>
        <w:t xml:space="preserve"> – 6573,55 руб.  (за подписку на 1 полугодие 2018 г. (внебюджет)</w:t>
      </w:r>
    </w:p>
    <w:p w:rsidR="00C20F58" w:rsidRPr="002D4D53" w:rsidRDefault="00C20F58" w:rsidP="002D4D53">
      <w:pPr>
        <w:spacing w:line="276" w:lineRule="auto"/>
        <w:ind w:firstLine="708"/>
        <w:jc w:val="both"/>
        <w:rPr>
          <w:color w:val="000000"/>
          <w:sz w:val="28"/>
          <w:szCs w:val="28"/>
        </w:rPr>
      </w:pPr>
      <w:r w:rsidRPr="002D4D53">
        <w:rPr>
          <w:color w:val="000000"/>
          <w:sz w:val="28"/>
          <w:szCs w:val="28"/>
        </w:rPr>
        <w:t xml:space="preserve"> – 2500 руб.  (за информационные услуги (внебюджет)</w:t>
      </w:r>
    </w:p>
    <w:p w:rsidR="00C20F58" w:rsidRPr="002D4D53" w:rsidRDefault="00C20F58" w:rsidP="002D4D53">
      <w:pPr>
        <w:spacing w:line="276" w:lineRule="auto"/>
        <w:jc w:val="both"/>
        <w:rPr>
          <w:color w:val="000000"/>
          <w:sz w:val="28"/>
          <w:szCs w:val="28"/>
        </w:rPr>
      </w:pPr>
      <w:r w:rsidRPr="002D4D53">
        <w:rPr>
          <w:color w:val="000000"/>
          <w:sz w:val="28"/>
          <w:szCs w:val="28"/>
        </w:rPr>
        <w:t>Субсидия на ИЦ в 2017 году профинансирована так же в полном объёме</w:t>
      </w:r>
    </w:p>
    <w:p w:rsidR="00C20F58" w:rsidRPr="002D4D53" w:rsidRDefault="00C20F58" w:rsidP="002D4D53">
      <w:pPr>
        <w:spacing w:line="276" w:lineRule="auto"/>
        <w:jc w:val="both"/>
        <w:rPr>
          <w:color w:val="000000"/>
          <w:sz w:val="28"/>
          <w:szCs w:val="28"/>
        </w:rPr>
      </w:pPr>
      <w:r w:rsidRPr="002D4D53">
        <w:rPr>
          <w:color w:val="000000"/>
          <w:sz w:val="28"/>
          <w:szCs w:val="28"/>
        </w:rPr>
        <w:t xml:space="preserve">использована на 60,4% - обосновано снижением фактического количества сирот и количества стипендиатов, именно по этим субсидиям низкий процент исполнения.  </w:t>
      </w:r>
    </w:p>
    <w:p w:rsidR="00C20F58" w:rsidRPr="002D4D53" w:rsidRDefault="00C20F58" w:rsidP="002D4D53">
      <w:pPr>
        <w:spacing w:line="276" w:lineRule="auto"/>
        <w:jc w:val="both"/>
        <w:rPr>
          <w:color w:val="000000"/>
          <w:sz w:val="28"/>
          <w:szCs w:val="28"/>
        </w:rPr>
      </w:pPr>
      <w:r w:rsidRPr="002D4D53">
        <w:rPr>
          <w:color w:val="000000"/>
          <w:sz w:val="28"/>
          <w:szCs w:val="28"/>
        </w:rPr>
        <w:lastRenderedPageBreak/>
        <w:t>- на поддержку детей сирот 50,2% (фактическое наличие детей сирот меньше запланированного)</w:t>
      </w:r>
    </w:p>
    <w:p w:rsidR="00C20F58" w:rsidRPr="002D4D53" w:rsidRDefault="00C20F58" w:rsidP="002D4D53">
      <w:pPr>
        <w:spacing w:line="276" w:lineRule="auto"/>
        <w:jc w:val="both"/>
        <w:rPr>
          <w:color w:val="000000"/>
          <w:sz w:val="28"/>
          <w:szCs w:val="28"/>
        </w:rPr>
      </w:pPr>
      <w:r w:rsidRPr="002D4D53">
        <w:rPr>
          <w:color w:val="000000"/>
          <w:sz w:val="28"/>
          <w:szCs w:val="28"/>
        </w:rPr>
        <w:t xml:space="preserve">- на выплату академической стипендии 62% </w:t>
      </w:r>
    </w:p>
    <w:p w:rsidR="00C20F58" w:rsidRPr="002D4D53" w:rsidRDefault="00C20F58" w:rsidP="002D4D53">
      <w:pPr>
        <w:spacing w:line="276" w:lineRule="auto"/>
        <w:jc w:val="both"/>
        <w:rPr>
          <w:color w:val="000000"/>
          <w:sz w:val="28"/>
          <w:szCs w:val="28"/>
        </w:rPr>
      </w:pPr>
      <w:r w:rsidRPr="002D4D53">
        <w:rPr>
          <w:color w:val="000000"/>
          <w:sz w:val="28"/>
          <w:szCs w:val="28"/>
        </w:rPr>
        <w:t>- на выплату социальной стипендии 60,7%</w:t>
      </w:r>
    </w:p>
    <w:p w:rsidR="00C20F58" w:rsidRPr="002D4D53" w:rsidRDefault="00C20F58" w:rsidP="002D4D53">
      <w:pPr>
        <w:spacing w:line="276" w:lineRule="auto"/>
        <w:jc w:val="both"/>
        <w:rPr>
          <w:color w:val="000000"/>
          <w:sz w:val="28"/>
          <w:szCs w:val="28"/>
        </w:rPr>
      </w:pPr>
      <w:r w:rsidRPr="002D4D53">
        <w:rPr>
          <w:color w:val="000000"/>
          <w:sz w:val="28"/>
          <w:szCs w:val="28"/>
        </w:rPr>
        <w:t>- на выплату мат. помощи неработающим пенсионерам 100%</w:t>
      </w:r>
    </w:p>
    <w:p w:rsidR="00C20F58" w:rsidRPr="002D4D53" w:rsidRDefault="00C20F58" w:rsidP="002D4D53">
      <w:pPr>
        <w:spacing w:line="276" w:lineRule="auto"/>
        <w:jc w:val="both"/>
        <w:rPr>
          <w:sz w:val="28"/>
          <w:szCs w:val="28"/>
        </w:rPr>
      </w:pPr>
      <w:r w:rsidRPr="002D4D53">
        <w:rPr>
          <w:color w:val="000000"/>
          <w:sz w:val="28"/>
          <w:szCs w:val="28"/>
        </w:rPr>
        <w:t xml:space="preserve">                                                                            </w:t>
      </w:r>
    </w:p>
    <w:p w:rsidR="00C20F58" w:rsidRPr="002D4D53" w:rsidRDefault="00C20F58" w:rsidP="002D4D53">
      <w:pPr>
        <w:spacing w:line="276" w:lineRule="auto"/>
        <w:jc w:val="both"/>
        <w:rPr>
          <w:sz w:val="28"/>
          <w:szCs w:val="28"/>
        </w:rPr>
      </w:pPr>
      <w:r w:rsidRPr="002D4D53">
        <w:rPr>
          <w:sz w:val="28"/>
          <w:szCs w:val="28"/>
        </w:rPr>
        <w:t xml:space="preserve">Среднесписочная численность работников музыкального училища в 2017 году составила </w:t>
      </w:r>
      <w:r w:rsidRPr="002D4D53">
        <w:rPr>
          <w:b/>
          <w:sz w:val="28"/>
          <w:szCs w:val="28"/>
        </w:rPr>
        <w:t>105</w:t>
      </w:r>
      <w:r w:rsidRPr="002D4D53">
        <w:rPr>
          <w:sz w:val="28"/>
          <w:szCs w:val="28"/>
        </w:rPr>
        <w:t xml:space="preserve"> человек.</w:t>
      </w:r>
    </w:p>
    <w:p w:rsidR="00C20F58" w:rsidRPr="002D4D53" w:rsidRDefault="00C20F58" w:rsidP="002D4D53">
      <w:pPr>
        <w:spacing w:line="276" w:lineRule="auto"/>
        <w:jc w:val="both"/>
        <w:rPr>
          <w:sz w:val="28"/>
          <w:szCs w:val="28"/>
        </w:rPr>
      </w:pPr>
      <w:r w:rsidRPr="002D4D53">
        <w:rPr>
          <w:sz w:val="28"/>
          <w:szCs w:val="28"/>
        </w:rPr>
        <w:t xml:space="preserve">Среднемесячная з/пл по учреждению в 2017 году составила  </w:t>
      </w:r>
      <w:r w:rsidRPr="002D4D53">
        <w:rPr>
          <w:b/>
          <w:sz w:val="28"/>
          <w:szCs w:val="28"/>
        </w:rPr>
        <w:t xml:space="preserve">25,2 </w:t>
      </w:r>
      <w:r w:rsidRPr="002D4D53">
        <w:rPr>
          <w:sz w:val="28"/>
          <w:szCs w:val="28"/>
        </w:rPr>
        <w:t>тыс. руб</w:t>
      </w:r>
      <w:r w:rsidRPr="002D4D53">
        <w:rPr>
          <w:b/>
          <w:sz w:val="28"/>
          <w:szCs w:val="28"/>
        </w:rPr>
        <w:t>.</w:t>
      </w:r>
      <w:r w:rsidRPr="002D4D53">
        <w:rPr>
          <w:sz w:val="28"/>
          <w:szCs w:val="28"/>
        </w:rPr>
        <w:t xml:space="preserve"> что выше по отношению к 2016 г. на 7,2%</w:t>
      </w:r>
    </w:p>
    <w:p w:rsidR="00C20F58" w:rsidRPr="002D4D53" w:rsidRDefault="00C20F58" w:rsidP="002D4D53">
      <w:pPr>
        <w:spacing w:line="276" w:lineRule="auto"/>
        <w:jc w:val="both"/>
        <w:rPr>
          <w:sz w:val="28"/>
          <w:szCs w:val="28"/>
        </w:rPr>
      </w:pPr>
      <w:r w:rsidRPr="002D4D53">
        <w:rPr>
          <w:sz w:val="28"/>
          <w:szCs w:val="28"/>
        </w:rPr>
        <w:t xml:space="preserve">Среднемесячная з/пл преподавателей составила </w:t>
      </w:r>
      <w:r w:rsidRPr="002D4D53">
        <w:rPr>
          <w:b/>
          <w:sz w:val="28"/>
          <w:szCs w:val="28"/>
        </w:rPr>
        <w:t>27,5</w:t>
      </w:r>
      <w:r w:rsidRPr="002D4D53">
        <w:rPr>
          <w:sz w:val="28"/>
          <w:szCs w:val="28"/>
        </w:rPr>
        <w:t xml:space="preserve"> тыс. руб. что выше по отношению к 2016 г. на 10,4%</w:t>
      </w:r>
    </w:p>
    <w:p w:rsidR="00C20F58" w:rsidRPr="002D4D53" w:rsidRDefault="00C20F58" w:rsidP="002D4D53">
      <w:pPr>
        <w:spacing w:line="276" w:lineRule="auto"/>
        <w:jc w:val="both"/>
        <w:rPr>
          <w:b/>
          <w:bCs/>
          <w:sz w:val="28"/>
          <w:szCs w:val="28"/>
        </w:rPr>
      </w:pPr>
      <w:r w:rsidRPr="002D4D53">
        <w:rPr>
          <w:sz w:val="28"/>
          <w:szCs w:val="28"/>
        </w:rPr>
        <w:t xml:space="preserve">                                  </w:t>
      </w:r>
      <w:r w:rsidRPr="002D4D53">
        <w:rPr>
          <w:b/>
          <w:bCs/>
          <w:sz w:val="28"/>
          <w:szCs w:val="28"/>
        </w:rPr>
        <w:t xml:space="preserve"> </w:t>
      </w:r>
      <w:r w:rsidRPr="002D4D53">
        <w:rPr>
          <w:b/>
          <w:bCs/>
          <w:sz w:val="28"/>
          <w:szCs w:val="28"/>
        </w:rPr>
        <w:tab/>
      </w:r>
      <w:r w:rsidRPr="002D4D53">
        <w:rPr>
          <w:b/>
          <w:bCs/>
          <w:sz w:val="28"/>
          <w:szCs w:val="28"/>
        </w:rPr>
        <w:tab/>
      </w:r>
    </w:p>
    <w:p w:rsidR="00C20F58" w:rsidRPr="002D4D53" w:rsidRDefault="00C20F58" w:rsidP="00F963C8">
      <w:pPr>
        <w:spacing w:line="276" w:lineRule="auto"/>
        <w:jc w:val="center"/>
        <w:rPr>
          <w:b/>
          <w:bCs/>
          <w:sz w:val="28"/>
          <w:szCs w:val="28"/>
        </w:rPr>
      </w:pPr>
      <w:r w:rsidRPr="002D4D53">
        <w:rPr>
          <w:b/>
          <w:bCs/>
          <w:sz w:val="28"/>
          <w:szCs w:val="28"/>
        </w:rPr>
        <w:t>Платные  услуги</w:t>
      </w:r>
      <w:r w:rsidR="00F963C8">
        <w:rPr>
          <w:b/>
          <w:bCs/>
          <w:sz w:val="28"/>
          <w:szCs w:val="28"/>
        </w:rPr>
        <w:t>:</w:t>
      </w:r>
    </w:p>
    <w:p w:rsidR="00C20F58" w:rsidRPr="002D4D53" w:rsidRDefault="00C20F58" w:rsidP="002D4D53">
      <w:pPr>
        <w:spacing w:line="276" w:lineRule="auto"/>
        <w:jc w:val="both"/>
        <w:rPr>
          <w:bCs/>
          <w:sz w:val="28"/>
          <w:szCs w:val="28"/>
        </w:rPr>
      </w:pPr>
      <w:r w:rsidRPr="002D4D53">
        <w:rPr>
          <w:b/>
          <w:bCs/>
          <w:sz w:val="28"/>
          <w:szCs w:val="28"/>
        </w:rPr>
        <w:tab/>
      </w:r>
      <w:r w:rsidRPr="002D4D53">
        <w:rPr>
          <w:b/>
          <w:bCs/>
          <w:sz w:val="28"/>
          <w:szCs w:val="28"/>
        </w:rPr>
        <w:tab/>
      </w:r>
      <w:r w:rsidRPr="002D4D53">
        <w:rPr>
          <w:b/>
          <w:bCs/>
          <w:sz w:val="28"/>
          <w:szCs w:val="28"/>
        </w:rPr>
        <w:tab/>
      </w:r>
      <w:r w:rsidRPr="002D4D53">
        <w:rPr>
          <w:b/>
          <w:bCs/>
          <w:sz w:val="28"/>
          <w:szCs w:val="28"/>
        </w:rPr>
        <w:tab/>
      </w:r>
      <w:r w:rsidRPr="002D4D53">
        <w:rPr>
          <w:b/>
          <w:bCs/>
          <w:sz w:val="28"/>
          <w:szCs w:val="28"/>
        </w:rPr>
        <w:tab/>
      </w:r>
      <w:r w:rsidRPr="002D4D53">
        <w:rPr>
          <w:b/>
          <w:bCs/>
          <w:sz w:val="28"/>
          <w:szCs w:val="28"/>
        </w:rPr>
        <w:tab/>
      </w:r>
      <w:r w:rsidRPr="002D4D53">
        <w:rPr>
          <w:b/>
          <w:bCs/>
          <w:sz w:val="28"/>
          <w:szCs w:val="28"/>
        </w:rPr>
        <w:tab/>
      </w:r>
      <w:r w:rsidRPr="002D4D53">
        <w:rPr>
          <w:b/>
          <w:bCs/>
          <w:sz w:val="28"/>
          <w:szCs w:val="28"/>
        </w:rPr>
        <w:tab/>
        <w:t xml:space="preserve">           </w:t>
      </w:r>
      <w:r w:rsidRPr="002D4D53">
        <w:rPr>
          <w:bCs/>
          <w:sz w:val="28"/>
          <w:szCs w:val="28"/>
        </w:rPr>
        <w:t>Тысяч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011"/>
        <w:gridCol w:w="1980"/>
        <w:gridCol w:w="1980"/>
      </w:tblGrid>
      <w:tr w:rsidR="00C20F58" w:rsidRPr="002D4D53" w:rsidTr="00C20F58">
        <w:trPr>
          <w:jc w:val="center"/>
        </w:trPr>
        <w:tc>
          <w:tcPr>
            <w:tcW w:w="0" w:type="auto"/>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r w:rsidRPr="002D4D53">
              <w:rPr>
                <w:bCs/>
                <w:sz w:val="28"/>
                <w:szCs w:val="28"/>
                <w:lang w:eastAsia="en-US"/>
              </w:rPr>
              <w:t>Наименование услуг</w:t>
            </w:r>
          </w:p>
        </w:tc>
        <w:tc>
          <w:tcPr>
            <w:tcW w:w="2011"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r w:rsidRPr="002D4D53">
              <w:rPr>
                <w:bCs/>
                <w:sz w:val="28"/>
                <w:szCs w:val="28"/>
                <w:lang w:eastAsia="en-US"/>
              </w:rPr>
              <w:t>2015 год</w:t>
            </w:r>
          </w:p>
        </w:tc>
        <w:tc>
          <w:tcPr>
            <w:tcW w:w="1980"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r w:rsidRPr="002D4D53">
              <w:rPr>
                <w:bCs/>
                <w:sz w:val="28"/>
                <w:szCs w:val="28"/>
                <w:lang w:eastAsia="en-US"/>
              </w:rPr>
              <w:t>2016 год</w:t>
            </w:r>
          </w:p>
        </w:tc>
        <w:tc>
          <w:tcPr>
            <w:tcW w:w="1980"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r w:rsidRPr="002D4D53">
              <w:rPr>
                <w:bCs/>
                <w:sz w:val="28"/>
                <w:szCs w:val="28"/>
                <w:lang w:eastAsia="en-US"/>
              </w:rPr>
              <w:t>2017 год</w:t>
            </w:r>
          </w:p>
        </w:tc>
      </w:tr>
      <w:tr w:rsidR="00C20F58" w:rsidRPr="002D4D53" w:rsidTr="00C20F58">
        <w:trPr>
          <w:jc w:val="center"/>
        </w:trPr>
        <w:tc>
          <w:tcPr>
            <w:tcW w:w="0" w:type="auto"/>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Платные  образовательные услуги</w:t>
            </w:r>
          </w:p>
          <w:p w:rsidR="00C20F58" w:rsidRPr="002D4D53" w:rsidRDefault="00C20F58" w:rsidP="002D4D53">
            <w:pPr>
              <w:spacing w:line="276" w:lineRule="auto"/>
              <w:jc w:val="both"/>
              <w:rPr>
                <w:bCs/>
                <w:sz w:val="28"/>
                <w:szCs w:val="28"/>
                <w:lang w:eastAsia="en-US"/>
              </w:rPr>
            </w:pPr>
            <w:r w:rsidRPr="002D4D53">
              <w:rPr>
                <w:sz w:val="28"/>
                <w:szCs w:val="28"/>
                <w:lang w:eastAsia="en-US"/>
              </w:rPr>
              <w:t>Конкурсы и концерты</w:t>
            </w:r>
          </w:p>
        </w:tc>
        <w:tc>
          <w:tcPr>
            <w:tcW w:w="2011"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p>
          <w:p w:rsidR="00C20F58" w:rsidRPr="002D4D53" w:rsidRDefault="00C20F58" w:rsidP="002D4D53">
            <w:pPr>
              <w:spacing w:line="276" w:lineRule="auto"/>
              <w:jc w:val="both"/>
              <w:rPr>
                <w:bCs/>
                <w:sz w:val="28"/>
                <w:szCs w:val="28"/>
                <w:lang w:eastAsia="en-US"/>
              </w:rPr>
            </w:pPr>
            <w:r w:rsidRPr="002D4D53">
              <w:rPr>
                <w:bCs/>
                <w:sz w:val="28"/>
                <w:szCs w:val="28"/>
                <w:lang w:eastAsia="en-US"/>
              </w:rPr>
              <w:t>53,5</w:t>
            </w:r>
          </w:p>
          <w:p w:rsidR="00C20F58" w:rsidRPr="002D4D53" w:rsidRDefault="00C20F58" w:rsidP="002D4D53">
            <w:pPr>
              <w:spacing w:line="276" w:lineRule="auto"/>
              <w:jc w:val="both"/>
              <w:rPr>
                <w:bCs/>
                <w:sz w:val="28"/>
                <w:szCs w:val="28"/>
                <w:lang w:eastAsia="en-US"/>
              </w:rPr>
            </w:pPr>
            <w:r w:rsidRPr="002D4D53">
              <w:rPr>
                <w:bCs/>
                <w:sz w:val="28"/>
                <w:szCs w:val="28"/>
                <w:lang w:eastAsia="en-US"/>
              </w:rPr>
              <w:t>105,8</w:t>
            </w:r>
          </w:p>
        </w:tc>
        <w:tc>
          <w:tcPr>
            <w:tcW w:w="1980"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p>
          <w:p w:rsidR="00C20F58" w:rsidRPr="002D4D53" w:rsidRDefault="00C20F58" w:rsidP="002D4D53">
            <w:pPr>
              <w:spacing w:line="276" w:lineRule="auto"/>
              <w:jc w:val="both"/>
              <w:rPr>
                <w:bCs/>
                <w:sz w:val="28"/>
                <w:szCs w:val="28"/>
                <w:lang w:eastAsia="en-US"/>
              </w:rPr>
            </w:pPr>
            <w:r w:rsidRPr="002D4D53">
              <w:rPr>
                <w:bCs/>
                <w:sz w:val="28"/>
                <w:szCs w:val="28"/>
                <w:lang w:eastAsia="en-US"/>
              </w:rPr>
              <w:t>70,8</w:t>
            </w:r>
          </w:p>
          <w:p w:rsidR="00C20F58" w:rsidRPr="002D4D53" w:rsidRDefault="00C20F58" w:rsidP="002D4D53">
            <w:pPr>
              <w:spacing w:line="276" w:lineRule="auto"/>
              <w:jc w:val="both"/>
              <w:rPr>
                <w:bCs/>
                <w:sz w:val="28"/>
                <w:szCs w:val="28"/>
                <w:highlight w:val="yellow"/>
                <w:lang w:eastAsia="en-US"/>
              </w:rPr>
            </w:pPr>
            <w:r w:rsidRPr="002D4D53">
              <w:rPr>
                <w:bCs/>
                <w:sz w:val="28"/>
                <w:szCs w:val="28"/>
                <w:lang w:eastAsia="en-US"/>
              </w:rPr>
              <w:t>383,1</w:t>
            </w:r>
          </w:p>
        </w:tc>
        <w:tc>
          <w:tcPr>
            <w:tcW w:w="198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bCs/>
                <w:sz w:val="28"/>
                <w:szCs w:val="28"/>
                <w:lang w:eastAsia="en-US"/>
              </w:rPr>
            </w:pPr>
          </w:p>
          <w:p w:rsidR="00C20F58" w:rsidRPr="002D4D53" w:rsidRDefault="00C20F58" w:rsidP="002D4D53">
            <w:pPr>
              <w:spacing w:line="276" w:lineRule="auto"/>
              <w:jc w:val="both"/>
              <w:rPr>
                <w:bCs/>
                <w:sz w:val="28"/>
                <w:szCs w:val="28"/>
                <w:lang w:eastAsia="en-US"/>
              </w:rPr>
            </w:pPr>
            <w:r w:rsidRPr="002D4D53">
              <w:rPr>
                <w:bCs/>
                <w:sz w:val="28"/>
                <w:szCs w:val="28"/>
                <w:lang w:eastAsia="en-US"/>
              </w:rPr>
              <w:t>65,0</w:t>
            </w:r>
          </w:p>
          <w:p w:rsidR="00C20F58" w:rsidRPr="002D4D53" w:rsidRDefault="00C20F58" w:rsidP="002D4D53">
            <w:pPr>
              <w:spacing w:line="276" w:lineRule="auto"/>
              <w:jc w:val="both"/>
              <w:rPr>
                <w:bCs/>
                <w:sz w:val="28"/>
                <w:szCs w:val="28"/>
                <w:highlight w:val="yellow"/>
                <w:lang w:eastAsia="en-US"/>
              </w:rPr>
            </w:pPr>
            <w:r w:rsidRPr="002D4D53">
              <w:rPr>
                <w:bCs/>
                <w:sz w:val="28"/>
                <w:szCs w:val="28"/>
                <w:lang w:eastAsia="en-US"/>
              </w:rPr>
              <w:t>265,1</w:t>
            </w:r>
          </w:p>
        </w:tc>
      </w:tr>
      <w:tr w:rsidR="00C20F58" w:rsidRPr="002D4D53" w:rsidTr="00C20F58">
        <w:trPr>
          <w:jc w:val="center"/>
        </w:trPr>
        <w:tc>
          <w:tcPr>
            <w:tcW w:w="0" w:type="auto"/>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ДМШ – благотворительный взнос</w:t>
            </w:r>
          </w:p>
          <w:p w:rsidR="00C20F58" w:rsidRPr="002D4D53" w:rsidRDefault="00C20F58" w:rsidP="002D4D53">
            <w:pPr>
              <w:spacing w:line="276" w:lineRule="auto"/>
              <w:jc w:val="both"/>
              <w:rPr>
                <w:sz w:val="28"/>
                <w:szCs w:val="28"/>
                <w:lang w:eastAsia="en-US"/>
              </w:rPr>
            </w:pPr>
            <w:r w:rsidRPr="002D4D53">
              <w:rPr>
                <w:sz w:val="28"/>
                <w:szCs w:val="28"/>
                <w:lang w:eastAsia="en-US"/>
              </w:rPr>
              <w:t>Платные услуги</w:t>
            </w:r>
          </w:p>
        </w:tc>
        <w:tc>
          <w:tcPr>
            <w:tcW w:w="2011"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p>
          <w:p w:rsidR="00C20F58" w:rsidRPr="002D4D53" w:rsidRDefault="00C20F58" w:rsidP="002D4D53">
            <w:pPr>
              <w:spacing w:line="276" w:lineRule="auto"/>
              <w:jc w:val="both"/>
              <w:rPr>
                <w:bCs/>
                <w:sz w:val="28"/>
                <w:szCs w:val="28"/>
                <w:lang w:eastAsia="en-US"/>
              </w:rPr>
            </w:pPr>
            <w:r w:rsidRPr="002D4D53">
              <w:rPr>
                <w:bCs/>
                <w:sz w:val="28"/>
                <w:szCs w:val="28"/>
                <w:lang w:eastAsia="en-US"/>
              </w:rPr>
              <w:t>410,2</w:t>
            </w:r>
          </w:p>
          <w:p w:rsidR="00C20F58" w:rsidRPr="002D4D53" w:rsidRDefault="00C20F58" w:rsidP="002D4D53">
            <w:pPr>
              <w:spacing w:line="276" w:lineRule="auto"/>
              <w:jc w:val="both"/>
              <w:rPr>
                <w:bCs/>
                <w:sz w:val="28"/>
                <w:szCs w:val="28"/>
                <w:lang w:eastAsia="en-US"/>
              </w:rPr>
            </w:pPr>
          </w:p>
          <w:p w:rsidR="00C20F58" w:rsidRPr="002D4D53" w:rsidRDefault="00C20F58" w:rsidP="002D4D53">
            <w:pPr>
              <w:spacing w:line="276" w:lineRule="auto"/>
              <w:jc w:val="both"/>
              <w:rPr>
                <w:bCs/>
                <w:sz w:val="28"/>
                <w:szCs w:val="28"/>
                <w:lang w:eastAsia="en-US"/>
              </w:rPr>
            </w:pPr>
            <w:r w:rsidRPr="002D4D53">
              <w:rPr>
                <w:bCs/>
                <w:sz w:val="28"/>
                <w:szCs w:val="28"/>
                <w:lang w:eastAsia="en-US"/>
              </w:rPr>
              <w:t>267,9</w:t>
            </w:r>
          </w:p>
        </w:tc>
        <w:tc>
          <w:tcPr>
            <w:tcW w:w="1980"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p>
          <w:p w:rsidR="00C20F58" w:rsidRPr="002D4D53" w:rsidRDefault="00C20F58" w:rsidP="002D4D53">
            <w:pPr>
              <w:spacing w:line="276" w:lineRule="auto"/>
              <w:jc w:val="both"/>
              <w:rPr>
                <w:bCs/>
                <w:sz w:val="28"/>
                <w:szCs w:val="28"/>
                <w:lang w:eastAsia="en-US"/>
              </w:rPr>
            </w:pPr>
            <w:r w:rsidRPr="002D4D53">
              <w:rPr>
                <w:bCs/>
                <w:sz w:val="28"/>
                <w:szCs w:val="28"/>
                <w:lang w:eastAsia="en-US"/>
              </w:rPr>
              <w:t>363,0</w:t>
            </w:r>
          </w:p>
          <w:p w:rsidR="00C20F58" w:rsidRPr="002D4D53" w:rsidRDefault="00C20F58" w:rsidP="002D4D53">
            <w:pPr>
              <w:spacing w:line="276" w:lineRule="auto"/>
              <w:jc w:val="both"/>
              <w:rPr>
                <w:bCs/>
                <w:sz w:val="28"/>
                <w:szCs w:val="28"/>
                <w:lang w:eastAsia="en-US"/>
              </w:rPr>
            </w:pPr>
          </w:p>
          <w:p w:rsidR="00C20F58" w:rsidRPr="002D4D53" w:rsidRDefault="00C20F58" w:rsidP="002D4D53">
            <w:pPr>
              <w:spacing w:line="276" w:lineRule="auto"/>
              <w:jc w:val="both"/>
              <w:rPr>
                <w:bCs/>
                <w:sz w:val="28"/>
                <w:szCs w:val="28"/>
                <w:highlight w:val="yellow"/>
                <w:lang w:eastAsia="en-US"/>
              </w:rPr>
            </w:pPr>
            <w:r w:rsidRPr="002D4D53">
              <w:rPr>
                <w:bCs/>
                <w:sz w:val="28"/>
                <w:szCs w:val="28"/>
                <w:lang w:eastAsia="en-US"/>
              </w:rPr>
              <w:t>351,6</w:t>
            </w:r>
          </w:p>
        </w:tc>
        <w:tc>
          <w:tcPr>
            <w:tcW w:w="198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bCs/>
                <w:sz w:val="28"/>
                <w:szCs w:val="28"/>
                <w:highlight w:val="yellow"/>
                <w:lang w:eastAsia="en-US"/>
              </w:rPr>
            </w:pPr>
          </w:p>
          <w:p w:rsidR="00C20F58" w:rsidRPr="002D4D53" w:rsidRDefault="00C20F58" w:rsidP="002D4D53">
            <w:pPr>
              <w:spacing w:line="276" w:lineRule="auto"/>
              <w:jc w:val="both"/>
              <w:rPr>
                <w:bCs/>
                <w:sz w:val="28"/>
                <w:szCs w:val="28"/>
                <w:lang w:eastAsia="en-US"/>
              </w:rPr>
            </w:pPr>
            <w:r w:rsidRPr="002D4D53">
              <w:rPr>
                <w:bCs/>
                <w:sz w:val="28"/>
                <w:szCs w:val="28"/>
                <w:lang w:eastAsia="en-US"/>
              </w:rPr>
              <w:t>186,5</w:t>
            </w:r>
          </w:p>
          <w:p w:rsidR="00C20F58" w:rsidRPr="002D4D53" w:rsidRDefault="00C20F58" w:rsidP="002D4D53">
            <w:pPr>
              <w:spacing w:line="276" w:lineRule="auto"/>
              <w:jc w:val="both"/>
              <w:rPr>
                <w:bCs/>
                <w:sz w:val="28"/>
                <w:szCs w:val="28"/>
                <w:lang w:eastAsia="en-US"/>
              </w:rPr>
            </w:pPr>
          </w:p>
          <w:p w:rsidR="00C20F58" w:rsidRPr="002D4D53" w:rsidRDefault="00C20F58" w:rsidP="002D4D53">
            <w:pPr>
              <w:spacing w:line="276" w:lineRule="auto"/>
              <w:jc w:val="both"/>
              <w:rPr>
                <w:bCs/>
                <w:sz w:val="28"/>
                <w:szCs w:val="28"/>
                <w:highlight w:val="yellow"/>
                <w:lang w:eastAsia="en-US"/>
              </w:rPr>
            </w:pPr>
            <w:r w:rsidRPr="002D4D53">
              <w:rPr>
                <w:bCs/>
                <w:sz w:val="28"/>
                <w:szCs w:val="28"/>
                <w:lang w:eastAsia="en-US"/>
              </w:rPr>
              <w:t>408,3</w:t>
            </w:r>
          </w:p>
        </w:tc>
      </w:tr>
      <w:tr w:rsidR="00C20F58" w:rsidRPr="002D4D53" w:rsidTr="00C20F58">
        <w:trPr>
          <w:jc w:val="center"/>
        </w:trPr>
        <w:tc>
          <w:tcPr>
            <w:tcW w:w="0" w:type="auto"/>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Поступления от арендаторов</w:t>
            </w:r>
          </w:p>
        </w:tc>
        <w:tc>
          <w:tcPr>
            <w:tcW w:w="2011"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r w:rsidRPr="002D4D53">
              <w:rPr>
                <w:bCs/>
                <w:sz w:val="28"/>
                <w:szCs w:val="28"/>
                <w:lang w:eastAsia="en-US"/>
              </w:rPr>
              <w:t>73,2</w:t>
            </w:r>
          </w:p>
        </w:tc>
        <w:tc>
          <w:tcPr>
            <w:tcW w:w="1980"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r w:rsidRPr="002D4D53">
              <w:rPr>
                <w:bCs/>
                <w:sz w:val="28"/>
                <w:szCs w:val="28"/>
                <w:lang w:eastAsia="en-US"/>
              </w:rPr>
              <w:t>85,6</w:t>
            </w:r>
          </w:p>
        </w:tc>
        <w:tc>
          <w:tcPr>
            <w:tcW w:w="198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bCs/>
                <w:sz w:val="28"/>
                <w:szCs w:val="28"/>
                <w:lang w:eastAsia="en-US"/>
              </w:rPr>
            </w:pPr>
            <w:r w:rsidRPr="002D4D53">
              <w:rPr>
                <w:bCs/>
                <w:sz w:val="28"/>
                <w:szCs w:val="28"/>
                <w:lang w:eastAsia="en-US"/>
              </w:rPr>
              <w:t>81,9</w:t>
            </w:r>
          </w:p>
        </w:tc>
      </w:tr>
      <w:tr w:rsidR="00C20F58" w:rsidRPr="002D4D53" w:rsidTr="00C20F58">
        <w:trPr>
          <w:jc w:val="center"/>
        </w:trPr>
        <w:tc>
          <w:tcPr>
            <w:tcW w:w="0" w:type="auto"/>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Прочие поступления</w:t>
            </w:r>
          </w:p>
          <w:p w:rsidR="00C20F58" w:rsidRPr="002D4D53" w:rsidRDefault="00C20F58" w:rsidP="002D4D53">
            <w:pPr>
              <w:spacing w:line="276" w:lineRule="auto"/>
              <w:jc w:val="both"/>
              <w:rPr>
                <w:bCs/>
                <w:sz w:val="28"/>
                <w:szCs w:val="28"/>
                <w:lang w:eastAsia="en-US"/>
              </w:rPr>
            </w:pPr>
            <w:r w:rsidRPr="002D4D53">
              <w:rPr>
                <w:sz w:val="28"/>
                <w:szCs w:val="28"/>
                <w:lang w:eastAsia="en-US"/>
              </w:rPr>
              <w:t>в т.ч. от УМиЦ</w:t>
            </w:r>
          </w:p>
        </w:tc>
        <w:tc>
          <w:tcPr>
            <w:tcW w:w="2011"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r w:rsidRPr="002D4D53">
              <w:rPr>
                <w:bCs/>
                <w:sz w:val="28"/>
                <w:szCs w:val="28"/>
                <w:lang w:eastAsia="en-US"/>
              </w:rPr>
              <w:t>58,6</w:t>
            </w:r>
          </w:p>
        </w:tc>
        <w:tc>
          <w:tcPr>
            <w:tcW w:w="1980"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r w:rsidRPr="002D4D53">
              <w:rPr>
                <w:bCs/>
                <w:sz w:val="28"/>
                <w:szCs w:val="28"/>
                <w:lang w:eastAsia="en-US"/>
              </w:rPr>
              <w:t>181,1</w:t>
            </w:r>
          </w:p>
          <w:p w:rsidR="00C20F58" w:rsidRPr="002D4D53" w:rsidRDefault="00C20F58" w:rsidP="002D4D53">
            <w:pPr>
              <w:spacing w:line="276" w:lineRule="auto"/>
              <w:jc w:val="both"/>
              <w:rPr>
                <w:bCs/>
                <w:sz w:val="28"/>
                <w:szCs w:val="28"/>
                <w:lang w:eastAsia="en-US"/>
              </w:rPr>
            </w:pPr>
            <w:r w:rsidRPr="002D4D53">
              <w:rPr>
                <w:bCs/>
                <w:sz w:val="28"/>
                <w:szCs w:val="28"/>
                <w:lang w:eastAsia="en-US"/>
              </w:rPr>
              <w:t>98,3</w:t>
            </w:r>
          </w:p>
        </w:tc>
        <w:tc>
          <w:tcPr>
            <w:tcW w:w="198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bCs/>
                <w:sz w:val="28"/>
                <w:szCs w:val="28"/>
                <w:lang w:eastAsia="en-US"/>
              </w:rPr>
            </w:pPr>
            <w:r w:rsidRPr="002D4D53">
              <w:rPr>
                <w:bCs/>
                <w:sz w:val="28"/>
                <w:szCs w:val="28"/>
                <w:lang w:eastAsia="en-US"/>
              </w:rPr>
              <w:t>401,1</w:t>
            </w:r>
          </w:p>
          <w:p w:rsidR="00C20F58" w:rsidRPr="002D4D53" w:rsidRDefault="00C20F58" w:rsidP="002D4D53">
            <w:pPr>
              <w:spacing w:line="276" w:lineRule="auto"/>
              <w:jc w:val="both"/>
              <w:rPr>
                <w:bCs/>
                <w:sz w:val="28"/>
                <w:szCs w:val="28"/>
                <w:lang w:eastAsia="en-US"/>
              </w:rPr>
            </w:pPr>
            <w:r w:rsidRPr="002D4D53">
              <w:rPr>
                <w:bCs/>
                <w:sz w:val="28"/>
                <w:szCs w:val="28"/>
                <w:lang w:eastAsia="en-US"/>
              </w:rPr>
              <w:t>198,3</w:t>
            </w:r>
          </w:p>
        </w:tc>
      </w:tr>
      <w:tr w:rsidR="00C20F58" w:rsidRPr="002D4D53" w:rsidTr="00C20F58">
        <w:trPr>
          <w:jc w:val="center"/>
        </w:trPr>
        <w:tc>
          <w:tcPr>
            <w:tcW w:w="0" w:type="auto"/>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ИТОГО</w:t>
            </w:r>
          </w:p>
        </w:tc>
        <w:tc>
          <w:tcPr>
            <w:tcW w:w="2011"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r w:rsidRPr="002D4D53">
              <w:rPr>
                <w:bCs/>
                <w:sz w:val="28"/>
                <w:szCs w:val="28"/>
                <w:lang w:eastAsia="en-US"/>
              </w:rPr>
              <w:t>973,2</w:t>
            </w:r>
          </w:p>
        </w:tc>
        <w:tc>
          <w:tcPr>
            <w:tcW w:w="1980"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r w:rsidRPr="002D4D53">
              <w:rPr>
                <w:bCs/>
                <w:sz w:val="28"/>
                <w:szCs w:val="28"/>
                <w:lang w:eastAsia="en-US"/>
              </w:rPr>
              <w:t>1435,2</w:t>
            </w:r>
          </w:p>
        </w:tc>
        <w:tc>
          <w:tcPr>
            <w:tcW w:w="1980"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Cs/>
                <w:sz w:val="28"/>
                <w:szCs w:val="28"/>
                <w:lang w:eastAsia="en-US"/>
              </w:rPr>
            </w:pPr>
            <w:r w:rsidRPr="002D4D53">
              <w:rPr>
                <w:bCs/>
                <w:sz w:val="28"/>
                <w:szCs w:val="28"/>
                <w:lang w:eastAsia="en-US"/>
              </w:rPr>
              <w:t>1407,8</w:t>
            </w:r>
          </w:p>
        </w:tc>
      </w:tr>
      <w:tr w:rsidR="00C20F58" w:rsidRPr="002D4D53" w:rsidTr="00C20F58">
        <w:trPr>
          <w:jc w:val="center"/>
        </w:trPr>
        <w:tc>
          <w:tcPr>
            <w:tcW w:w="0" w:type="auto"/>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Доля в составе финансирования</w:t>
            </w:r>
          </w:p>
          <w:p w:rsidR="00C20F58" w:rsidRPr="002D4D53" w:rsidRDefault="00C20F58" w:rsidP="002D4D53">
            <w:pPr>
              <w:spacing w:line="276" w:lineRule="auto"/>
              <w:jc w:val="both"/>
              <w:rPr>
                <w:sz w:val="28"/>
                <w:szCs w:val="28"/>
                <w:lang w:eastAsia="en-US"/>
              </w:rPr>
            </w:pPr>
            <w:r w:rsidRPr="002D4D53">
              <w:rPr>
                <w:sz w:val="28"/>
                <w:szCs w:val="28"/>
                <w:lang w:eastAsia="en-US"/>
              </w:rPr>
              <w:t>учреждения</w:t>
            </w:r>
          </w:p>
        </w:tc>
        <w:tc>
          <w:tcPr>
            <w:tcW w:w="2011"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bCs/>
                <w:sz w:val="28"/>
                <w:szCs w:val="28"/>
                <w:lang w:eastAsia="en-US"/>
              </w:rPr>
            </w:pPr>
          </w:p>
          <w:p w:rsidR="00C20F58" w:rsidRPr="002D4D53" w:rsidRDefault="00C20F58" w:rsidP="002D4D53">
            <w:pPr>
              <w:spacing w:line="276" w:lineRule="auto"/>
              <w:jc w:val="both"/>
              <w:rPr>
                <w:bCs/>
                <w:sz w:val="28"/>
                <w:szCs w:val="28"/>
                <w:lang w:eastAsia="en-US"/>
              </w:rPr>
            </w:pPr>
            <w:r w:rsidRPr="002D4D53">
              <w:rPr>
                <w:bCs/>
                <w:sz w:val="28"/>
                <w:szCs w:val="28"/>
                <w:lang w:eastAsia="en-US"/>
              </w:rPr>
              <w:t>2,3%</w:t>
            </w:r>
          </w:p>
        </w:tc>
        <w:tc>
          <w:tcPr>
            <w:tcW w:w="198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bCs/>
                <w:sz w:val="28"/>
                <w:szCs w:val="28"/>
                <w:lang w:eastAsia="en-US"/>
              </w:rPr>
            </w:pPr>
          </w:p>
          <w:p w:rsidR="00C20F58" w:rsidRPr="002D4D53" w:rsidRDefault="00C20F58" w:rsidP="002D4D53">
            <w:pPr>
              <w:spacing w:line="276" w:lineRule="auto"/>
              <w:jc w:val="both"/>
              <w:rPr>
                <w:bCs/>
                <w:sz w:val="28"/>
                <w:szCs w:val="28"/>
                <w:lang w:eastAsia="en-US"/>
              </w:rPr>
            </w:pPr>
            <w:r w:rsidRPr="002D4D53">
              <w:rPr>
                <w:bCs/>
                <w:sz w:val="28"/>
                <w:szCs w:val="28"/>
                <w:lang w:eastAsia="en-US"/>
              </w:rPr>
              <w:t>3,3%</w:t>
            </w:r>
          </w:p>
        </w:tc>
        <w:tc>
          <w:tcPr>
            <w:tcW w:w="198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bCs/>
                <w:sz w:val="28"/>
                <w:szCs w:val="28"/>
                <w:lang w:eastAsia="en-US"/>
              </w:rPr>
            </w:pPr>
          </w:p>
          <w:p w:rsidR="00C20F58" w:rsidRPr="002D4D53" w:rsidRDefault="00C20F58" w:rsidP="002D4D53">
            <w:pPr>
              <w:spacing w:line="276" w:lineRule="auto"/>
              <w:jc w:val="both"/>
              <w:rPr>
                <w:bCs/>
                <w:sz w:val="28"/>
                <w:szCs w:val="28"/>
                <w:lang w:eastAsia="en-US"/>
              </w:rPr>
            </w:pPr>
            <w:r w:rsidRPr="002D4D53">
              <w:rPr>
                <w:bCs/>
                <w:sz w:val="28"/>
                <w:szCs w:val="28"/>
                <w:lang w:eastAsia="en-US"/>
              </w:rPr>
              <w:t>3,0 %</w:t>
            </w:r>
          </w:p>
        </w:tc>
      </w:tr>
    </w:tbl>
    <w:p w:rsidR="00C20F58" w:rsidRPr="002D4D53" w:rsidRDefault="00C20F58" w:rsidP="002D4D53">
      <w:pPr>
        <w:spacing w:line="276" w:lineRule="auto"/>
        <w:ind w:firstLine="708"/>
        <w:jc w:val="both"/>
        <w:rPr>
          <w:sz w:val="28"/>
          <w:szCs w:val="28"/>
        </w:rPr>
      </w:pPr>
      <w:r w:rsidRPr="002D4D53">
        <w:rPr>
          <w:sz w:val="28"/>
          <w:szCs w:val="28"/>
        </w:rPr>
        <w:t>Приобретено родителями учащихся музыкальной школы интерактивная доска стоимостью 65 тыс. руб. и учебная литература на сумму 9,0 тыс. руб.</w:t>
      </w:r>
    </w:p>
    <w:p w:rsidR="00C20F58" w:rsidRPr="002D4D53" w:rsidRDefault="00C20F58" w:rsidP="002D4D53">
      <w:pPr>
        <w:spacing w:line="276" w:lineRule="auto"/>
        <w:jc w:val="both"/>
        <w:rPr>
          <w:sz w:val="28"/>
          <w:szCs w:val="28"/>
        </w:rPr>
      </w:pPr>
      <w:r w:rsidRPr="002D4D53">
        <w:rPr>
          <w:sz w:val="28"/>
          <w:szCs w:val="28"/>
        </w:rPr>
        <w:t>С учетом безвозмездно полученных основных средств уровень доходов остался на уровне 2016 года.</w:t>
      </w:r>
    </w:p>
    <w:p w:rsidR="00C20F58" w:rsidRPr="002D4D53" w:rsidRDefault="00C20F58" w:rsidP="002D4D53">
      <w:pPr>
        <w:spacing w:line="276" w:lineRule="auto"/>
        <w:jc w:val="both"/>
        <w:rPr>
          <w:sz w:val="28"/>
          <w:szCs w:val="28"/>
        </w:rPr>
      </w:pPr>
    </w:p>
    <w:p w:rsidR="00C20F58" w:rsidRPr="002D4D53" w:rsidRDefault="00C20F58" w:rsidP="002D4D53">
      <w:pPr>
        <w:spacing w:line="276" w:lineRule="auto"/>
        <w:jc w:val="both"/>
        <w:rPr>
          <w:sz w:val="28"/>
          <w:szCs w:val="28"/>
        </w:rPr>
      </w:pPr>
      <w:r w:rsidRPr="002D4D53">
        <w:rPr>
          <w:sz w:val="28"/>
          <w:szCs w:val="28"/>
        </w:rPr>
        <w:t xml:space="preserve">                            </w:t>
      </w:r>
      <w:r w:rsidRPr="002D4D53">
        <w:rPr>
          <w:b/>
          <w:sz w:val="28"/>
          <w:szCs w:val="28"/>
        </w:rPr>
        <w:t>Анализ  использования  внебюджетных  средств.</w:t>
      </w:r>
    </w:p>
    <w:p w:rsidR="00C20F58" w:rsidRPr="002D4D53" w:rsidRDefault="00C20F58" w:rsidP="002D4D53">
      <w:pPr>
        <w:spacing w:line="276" w:lineRule="auto"/>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1984"/>
        <w:gridCol w:w="1950"/>
      </w:tblGrid>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
                <w:bCs/>
                <w:sz w:val="28"/>
                <w:szCs w:val="28"/>
                <w:lang w:eastAsia="en-US"/>
              </w:rPr>
            </w:pPr>
            <w:r w:rsidRPr="002D4D53">
              <w:rPr>
                <w:b/>
                <w:bCs/>
                <w:sz w:val="28"/>
                <w:szCs w:val="28"/>
                <w:lang w:eastAsia="en-US"/>
              </w:rPr>
              <w:lastRenderedPageBreak/>
              <w:t>Наименование</w:t>
            </w:r>
          </w:p>
          <w:p w:rsidR="00C20F58" w:rsidRPr="002D4D53" w:rsidRDefault="00C20F58" w:rsidP="002D4D53">
            <w:pPr>
              <w:spacing w:line="276" w:lineRule="auto"/>
              <w:jc w:val="both"/>
              <w:rPr>
                <w:sz w:val="28"/>
                <w:szCs w:val="28"/>
                <w:lang w:eastAsia="en-US"/>
              </w:rPr>
            </w:pPr>
            <w:r w:rsidRPr="002D4D53">
              <w:rPr>
                <w:b/>
                <w:bCs/>
                <w:sz w:val="28"/>
                <w:szCs w:val="28"/>
                <w:lang w:eastAsia="en-US"/>
              </w:rPr>
              <w:t>показателя</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
                <w:bCs/>
                <w:sz w:val="28"/>
                <w:szCs w:val="28"/>
                <w:lang w:eastAsia="en-US"/>
              </w:rPr>
            </w:pPr>
            <w:r w:rsidRPr="002D4D53">
              <w:rPr>
                <w:b/>
                <w:bCs/>
                <w:sz w:val="28"/>
                <w:szCs w:val="28"/>
                <w:lang w:eastAsia="en-US"/>
              </w:rPr>
              <w:t>Код по</w:t>
            </w:r>
          </w:p>
          <w:p w:rsidR="00C20F58" w:rsidRPr="002D4D53" w:rsidRDefault="00C20F58" w:rsidP="002D4D53">
            <w:pPr>
              <w:spacing w:line="276" w:lineRule="auto"/>
              <w:jc w:val="both"/>
              <w:rPr>
                <w:b/>
                <w:bCs/>
                <w:sz w:val="28"/>
                <w:szCs w:val="28"/>
                <w:lang w:eastAsia="en-US"/>
              </w:rPr>
            </w:pPr>
            <w:r w:rsidRPr="002D4D53">
              <w:rPr>
                <w:b/>
                <w:bCs/>
                <w:sz w:val="28"/>
                <w:szCs w:val="28"/>
                <w:lang w:eastAsia="en-US"/>
              </w:rPr>
              <w:t>ЭКР</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
                <w:sz w:val="28"/>
                <w:szCs w:val="28"/>
                <w:lang w:eastAsia="en-US"/>
              </w:rPr>
            </w:pPr>
            <w:r w:rsidRPr="002D4D53">
              <w:rPr>
                <w:b/>
                <w:sz w:val="28"/>
                <w:szCs w:val="28"/>
                <w:lang w:eastAsia="en-US"/>
              </w:rPr>
              <w:t>Фактические расходы</w:t>
            </w:r>
          </w:p>
        </w:tc>
        <w:tc>
          <w:tcPr>
            <w:tcW w:w="1950"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
                <w:sz w:val="28"/>
                <w:szCs w:val="28"/>
                <w:lang w:eastAsia="en-US"/>
              </w:rPr>
            </w:pPr>
            <w:r w:rsidRPr="002D4D53">
              <w:rPr>
                <w:b/>
                <w:sz w:val="28"/>
                <w:szCs w:val="28"/>
                <w:lang w:eastAsia="en-US"/>
              </w:rPr>
              <w:t>Состав</w:t>
            </w:r>
          </w:p>
          <w:p w:rsidR="00C20F58" w:rsidRPr="002D4D53" w:rsidRDefault="00C20F58" w:rsidP="002D4D53">
            <w:pPr>
              <w:spacing w:line="276" w:lineRule="auto"/>
              <w:jc w:val="both"/>
              <w:rPr>
                <w:b/>
                <w:sz w:val="28"/>
                <w:szCs w:val="28"/>
                <w:lang w:eastAsia="en-US"/>
              </w:rPr>
            </w:pPr>
            <w:r w:rsidRPr="002D4D53">
              <w:rPr>
                <w:b/>
                <w:sz w:val="28"/>
                <w:szCs w:val="28"/>
                <w:lang w:eastAsia="en-US"/>
              </w:rPr>
              <w:t>расходов в %</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3</w:t>
            </w:r>
          </w:p>
        </w:tc>
        <w:tc>
          <w:tcPr>
            <w:tcW w:w="1950"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4</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Остаток средств на начало</w:t>
            </w:r>
          </w:p>
        </w:tc>
        <w:tc>
          <w:tcPr>
            <w:tcW w:w="1418"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
                <w:sz w:val="28"/>
                <w:szCs w:val="28"/>
                <w:lang w:eastAsia="en-US"/>
              </w:rPr>
            </w:pPr>
            <w:r w:rsidRPr="002D4D53">
              <w:rPr>
                <w:b/>
                <w:sz w:val="28"/>
                <w:szCs w:val="28"/>
                <w:lang w:eastAsia="en-US"/>
              </w:rPr>
              <w:t>40,2</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b/>
                <w:sz w:val="28"/>
                <w:szCs w:val="28"/>
                <w:lang w:eastAsia="en-US"/>
              </w:rPr>
            </w:pP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Оплата  труда</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211</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12,0</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0,9</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Прочие выплаты (суточные и компенсация расходов на проезд и проживание преподавателям)</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212</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104,2</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7,5</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Прочие расходы. (суточные и компенсация расходов на проезд и проживание студентам)</w:t>
            </w:r>
          </w:p>
        </w:tc>
        <w:tc>
          <w:tcPr>
            <w:tcW w:w="1418"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290</w:t>
            </w:r>
          </w:p>
        </w:tc>
        <w:tc>
          <w:tcPr>
            <w:tcW w:w="1984"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113,8</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8,2</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Начисления с ФОТ</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213</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2,4</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0,2</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Услуги связи</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221</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2,9</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0,2</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Транспортные расходы</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222</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45,0</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3,2</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коммунальные услуги</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223</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32,3</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2,3</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Содержание имущества</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225</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59,1</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4,3</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Прочие услуги</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226</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653,6</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47,0</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Прочие расходы</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290</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20,1</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1,4</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Приобретение осн. средств</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310</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108,2</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7,8</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Приобретение мат. запасов</w:t>
            </w:r>
          </w:p>
        </w:tc>
        <w:tc>
          <w:tcPr>
            <w:tcW w:w="1418"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340</w:t>
            </w: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237,1</w:t>
            </w: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r w:rsidRPr="002D4D53">
              <w:rPr>
                <w:sz w:val="28"/>
                <w:szCs w:val="28"/>
                <w:lang w:eastAsia="en-US"/>
              </w:rPr>
              <w:t>17,0</w:t>
            </w: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Остаток средств на конец</w:t>
            </w:r>
          </w:p>
        </w:tc>
        <w:tc>
          <w:tcPr>
            <w:tcW w:w="1418"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p>
        </w:tc>
        <w:tc>
          <w:tcPr>
            <w:tcW w:w="1950"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p>
        </w:tc>
      </w:tr>
      <w:tr w:rsidR="00C20F58" w:rsidRPr="002D4D53" w:rsidTr="00C20F58">
        <w:trPr>
          <w:jc w:val="center"/>
        </w:trPr>
        <w:tc>
          <w:tcPr>
            <w:tcW w:w="4219"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sz w:val="28"/>
                <w:szCs w:val="28"/>
                <w:lang w:eastAsia="en-US"/>
              </w:rPr>
            </w:pPr>
            <w:r w:rsidRPr="002D4D53">
              <w:rPr>
                <w:sz w:val="28"/>
                <w:szCs w:val="28"/>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C20F58" w:rsidRPr="002D4D53" w:rsidRDefault="00C20F58" w:rsidP="002D4D53">
            <w:pPr>
              <w:spacing w:line="276" w:lineRule="auto"/>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
                <w:bCs/>
                <w:sz w:val="28"/>
                <w:szCs w:val="28"/>
                <w:lang w:eastAsia="en-US"/>
              </w:rPr>
            </w:pPr>
            <w:r w:rsidRPr="002D4D53">
              <w:rPr>
                <w:b/>
                <w:bCs/>
                <w:sz w:val="28"/>
                <w:szCs w:val="28"/>
                <w:lang w:eastAsia="en-US"/>
              </w:rPr>
              <w:t>1390,7</w:t>
            </w:r>
          </w:p>
        </w:tc>
        <w:tc>
          <w:tcPr>
            <w:tcW w:w="1950" w:type="dxa"/>
            <w:tcBorders>
              <w:top w:val="single" w:sz="4" w:space="0" w:color="auto"/>
              <w:left w:val="single" w:sz="4" w:space="0" w:color="auto"/>
              <w:bottom w:val="single" w:sz="4" w:space="0" w:color="auto"/>
              <w:right w:val="single" w:sz="4" w:space="0" w:color="auto"/>
            </w:tcBorders>
            <w:hideMark/>
          </w:tcPr>
          <w:p w:rsidR="00C20F58" w:rsidRPr="002D4D53" w:rsidRDefault="00C20F58" w:rsidP="002D4D53">
            <w:pPr>
              <w:spacing w:line="276" w:lineRule="auto"/>
              <w:jc w:val="both"/>
              <w:rPr>
                <w:b/>
                <w:bCs/>
                <w:sz w:val="28"/>
                <w:szCs w:val="28"/>
                <w:lang w:eastAsia="en-US"/>
              </w:rPr>
            </w:pPr>
            <w:r w:rsidRPr="002D4D53">
              <w:rPr>
                <w:b/>
                <w:bCs/>
                <w:sz w:val="28"/>
                <w:szCs w:val="28"/>
                <w:lang w:eastAsia="en-US"/>
              </w:rPr>
              <w:t>100</w:t>
            </w:r>
          </w:p>
        </w:tc>
      </w:tr>
    </w:tbl>
    <w:p w:rsidR="00C20F58" w:rsidRPr="002D4D53" w:rsidRDefault="00C20F58" w:rsidP="002D4D53">
      <w:pPr>
        <w:spacing w:line="276" w:lineRule="auto"/>
        <w:jc w:val="both"/>
        <w:rPr>
          <w:sz w:val="28"/>
          <w:szCs w:val="28"/>
        </w:rPr>
      </w:pPr>
      <w:r w:rsidRPr="002D4D53">
        <w:rPr>
          <w:sz w:val="28"/>
          <w:szCs w:val="28"/>
        </w:rPr>
        <w:t xml:space="preserve">   </w:t>
      </w:r>
    </w:p>
    <w:p w:rsidR="00C20F58" w:rsidRPr="00983BAC" w:rsidRDefault="00C20F58" w:rsidP="00F963C8">
      <w:pPr>
        <w:spacing w:after="60" w:line="276" w:lineRule="auto"/>
        <w:jc w:val="center"/>
        <w:outlineLvl w:val="1"/>
        <w:rPr>
          <w:rFonts w:eastAsiaTheme="majorEastAsia"/>
          <w:b/>
          <w:sz w:val="28"/>
          <w:szCs w:val="28"/>
        </w:rPr>
      </w:pPr>
      <w:r w:rsidRPr="00983BAC">
        <w:rPr>
          <w:rFonts w:eastAsiaTheme="majorEastAsia"/>
          <w:b/>
          <w:sz w:val="28"/>
          <w:szCs w:val="28"/>
        </w:rPr>
        <w:t>Мероприятия</w:t>
      </w:r>
    </w:p>
    <w:p w:rsidR="00C20F58" w:rsidRPr="00983BAC" w:rsidRDefault="00C20F58" w:rsidP="00F963C8">
      <w:pPr>
        <w:spacing w:line="276" w:lineRule="auto"/>
        <w:jc w:val="center"/>
        <w:rPr>
          <w:b/>
          <w:sz w:val="28"/>
          <w:szCs w:val="28"/>
        </w:rPr>
      </w:pPr>
      <w:r w:rsidRPr="00983BAC">
        <w:rPr>
          <w:b/>
          <w:sz w:val="28"/>
          <w:szCs w:val="28"/>
        </w:rPr>
        <w:t>по укреплению материально-технической базы</w:t>
      </w:r>
    </w:p>
    <w:p w:rsidR="00C20F58" w:rsidRPr="002D4D53" w:rsidRDefault="00C20F58" w:rsidP="002D4D53">
      <w:pPr>
        <w:spacing w:line="276" w:lineRule="auto"/>
        <w:jc w:val="both"/>
        <w:rPr>
          <w:i/>
          <w:sz w:val="28"/>
          <w:szCs w:val="28"/>
        </w:rPr>
      </w:pPr>
    </w:p>
    <w:p w:rsidR="00C20F58" w:rsidRPr="002D4D53" w:rsidRDefault="00C20F58" w:rsidP="002D4D53">
      <w:pPr>
        <w:spacing w:line="276" w:lineRule="auto"/>
        <w:jc w:val="both"/>
        <w:rPr>
          <w:sz w:val="28"/>
          <w:szCs w:val="28"/>
        </w:rPr>
      </w:pPr>
      <w:r w:rsidRPr="002D4D53">
        <w:rPr>
          <w:sz w:val="28"/>
          <w:szCs w:val="28"/>
        </w:rPr>
        <w:tab/>
        <w:t>В 2017 году   на средства бюджета Ярославской области была закуплена офисная мебель (столы, шкафы стулья) и обставлены классы общеобразовательных дисциплин №№ 301,401 и класс теоретических дисциплин  № 402 на сумму 200,00 тысяч рублей.</w:t>
      </w:r>
    </w:p>
    <w:p w:rsidR="00C20F58" w:rsidRPr="002D4D53" w:rsidRDefault="00C20F58" w:rsidP="002D4D53">
      <w:pPr>
        <w:spacing w:line="276" w:lineRule="auto"/>
        <w:jc w:val="both"/>
        <w:rPr>
          <w:sz w:val="28"/>
          <w:szCs w:val="28"/>
        </w:rPr>
      </w:pPr>
      <w:r w:rsidRPr="002D4D53">
        <w:rPr>
          <w:sz w:val="28"/>
          <w:szCs w:val="28"/>
        </w:rPr>
        <w:tab/>
        <w:t>На средства от предпринимательской деятельности были  приобретены компьютер - 39,2 тыс. руб.,  проектор  43,9 тыс. руб., 2 теннисных стола -22,5 тыс. руб, наушники - 6,00 тыс.руб., чехлы для контрабасов - 17,4 тыс.руб.</w:t>
      </w:r>
    </w:p>
    <w:p w:rsidR="00C20F58" w:rsidRPr="002D4D53" w:rsidRDefault="00C20F58" w:rsidP="002D4D53">
      <w:pPr>
        <w:spacing w:line="276" w:lineRule="auto"/>
        <w:jc w:val="both"/>
        <w:rPr>
          <w:b/>
          <w:sz w:val="28"/>
          <w:szCs w:val="28"/>
        </w:rPr>
      </w:pPr>
      <w:r w:rsidRPr="002D4D53">
        <w:rPr>
          <w:sz w:val="28"/>
          <w:szCs w:val="28"/>
        </w:rPr>
        <w:tab/>
        <w:t>В дар от родителей получена интерактивная доска 65,0 тыс. руб., в дар от выпускников училища музыкальный центр "Пионер"- 12,4 тыс.руб.</w:t>
      </w:r>
    </w:p>
    <w:p w:rsidR="00C20F58" w:rsidRPr="002D4D53" w:rsidRDefault="00C20F58" w:rsidP="002D4D53">
      <w:pPr>
        <w:spacing w:line="276" w:lineRule="auto"/>
        <w:jc w:val="both"/>
        <w:rPr>
          <w:sz w:val="28"/>
          <w:szCs w:val="28"/>
        </w:rPr>
      </w:pPr>
      <w:r w:rsidRPr="002D4D53">
        <w:rPr>
          <w:sz w:val="28"/>
          <w:szCs w:val="28"/>
        </w:rPr>
        <w:tab/>
        <w:t xml:space="preserve">Окончен капитальный ремонт класса духовых инструментов,  который производило  ООО "Аква-Терм" на безвозмездной основе совместно с работниками  училища. Так же своими силами произведён частичный косметический ремонт холла на 2-ом и 3-ем этажах основного </w:t>
      </w:r>
      <w:r w:rsidRPr="002D4D53">
        <w:rPr>
          <w:sz w:val="28"/>
          <w:szCs w:val="28"/>
        </w:rPr>
        <w:lastRenderedPageBreak/>
        <w:t>здания, спортивного зала</w:t>
      </w:r>
      <w:r w:rsidRPr="002D4D53">
        <w:rPr>
          <w:sz w:val="28"/>
          <w:szCs w:val="28"/>
        </w:rPr>
        <w:tab/>
        <w:t>, покрашен пол в библиотеке. Для этих  целей   были закуплены строительные материалы на сумму 69,9 тыс. рублей.</w:t>
      </w:r>
    </w:p>
    <w:p w:rsidR="00C20F58" w:rsidRPr="002D4D53" w:rsidRDefault="00C20F58" w:rsidP="002D4D53">
      <w:pPr>
        <w:spacing w:line="276" w:lineRule="auto"/>
        <w:jc w:val="both"/>
        <w:rPr>
          <w:sz w:val="28"/>
          <w:szCs w:val="28"/>
        </w:rPr>
      </w:pPr>
      <w:r w:rsidRPr="002D4D53">
        <w:rPr>
          <w:sz w:val="28"/>
          <w:szCs w:val="28"/>
        </w:rPr>
        <w:tab/>
        <w:t>Библиотечный фонд пополнился нотами и учебниками на 11,8 тысяч рублей, закупленными  на средства от предпринимательской деятельности и   учебниками общеобразовательных дисциплин на 9,00 тыс. руб., переданными  в дар от родителей.</w:t>
      </w:r>
    </w:p>
    <w:p w:rsidR="00C20F58" w:rsidRPr="002D4D53" w:rsidRDefault="00C20F58" w:rsidP="002D4D53">
      <w:pPr>
        <w:spacing w:line="276" w:lineRule="auto"/>
        <w:jc w:val="both"/>
        <w:rPr>
          <w:sz w:val="28"/>
          <w:szCs w:val="28"/>
        </w:rPr>
      </w:pPr>
      <w:r w:rsidRPr="002D4D53">
        <w:rPr>
          <w:sz w:val="28"/>
          <w:szCs w:val="28"/>
        </w:rPr>
        <w:tab/>
        <w:t>На выполнение противопожарных мероприятий израсходовано 87,9 тысяч рублей, в том числе:</w:t>
      </w:r>
    </w:p>
    <w:p w:rsidR="00C20F58" w:rsidRPr="002D4D53" w:rsidRDefault="00C20F58" w:rsidP="002D4D53">
      <w:pPr>
        <w:spacing w:line="276" w:lineRule="auto"/>
        <w:jc w:val="both"/>
        <w:rPr>
          <w:sz w:val="28"/>
          <w:szCs w:val="28"/>
        </w:rPr>
      </w:pPr>
      <w:r w:rsidRPr="002D4D53">
        <w:rPr>
          <w:sz w:val="28"/>
          <w:szCs w:val="28"/>
        </w:rPr>
        <w:t xml:space="preserve">- на техническое обслуживание и планово-предупредительный ремонт с целью поддержания в исправном и работоспособном  состоянии установок пожарной сигнализации   и системы оповещения людей при пожаре - 47,1 тысяч руб. - бюджетные средства;  </w:t>
      </w:r>
    </w:p>
    <w:p w:rsidR="00C20F58" w:rsidRPr="002D4D53" w:rsidRDefault="00C20F58" w:rsidP="002D4D53">
      <w:pPr>
        <w:spacing w:line="276" w:lineRule="auto"/>
        <w:jc w:val="both"/>
        <w:rPr>
          <w:sz w:val="28"/>
          <w:szCs w:val="28"/>
        </w:rPr>
      </w:pPr>
      <w:r w:rsidRPr="002D4D53">
        <w:rPr>
          <w:sz w:val="28"/>
          <w:szCs w:val="28"/>
        </w:rPr>
        <w:t>- на техническое обслуживание и планово-предупредительный ремонт систем пожарной безопасности с круглосуточным мониторингом радиоканальной системы передачи извещений о пожарах - 14,0 тысяч руб. - средства от предпринимательской деятельности;</w:t>
      </w:r>
    </w:p>
    <w:p w:rsidR="00C20F58" w:rsidRPr="002D4D53" w:rsidRDefault="00C20F58" w:rsidP="002D4D53">
      <w:pPr>
        <w:spacing w:line="276" w:lineRule="auto"/>
        <w:jc w:val="both"/>
        <w:rPr>
          <w:sz w:val="28"/>
          <w:szCs w:val="28"/>
        </w:rPr>
      </w:pPr>
      <w:r w:rsidRPr="002D4D53">
        <w:rPr>
          <w:sz w:val="28"/>
          <w:szCs w:val="28"/>
        </w:rPr>
        <w:t>- на перезарядку огнетушителей - 3,8 тысяч руб.- бюджетные средства;</w:t>
      </w:r>
    </w:p>
    <w:p w:rsidR="00C20F58" w:rsidRPr="002D4D53" w:rsidRDefault="00C20F58" w:rsidP="002D4D53">
      <w:pPr>
        <w:spacing w:line="276" w:lineRule="auto"/>
        <w:jc w:val="both"/>
        <w:rPr>
          <w:sz w:val="28"/>
          <w:szCs w:val="28"/>
        </w:rPr>
      </w:pPr>
      <w:r w:rsidRPr="002D4D53">
        <w:rPr>
          <w:sz w:val="28"/>
          <w:szCs w:val="28"/>
        </w:rPr>
        <w:t>- на испытание огнезащитной обработки деревянных конструкций 22,6 тысяч руб.- средства от предпринимательской деятельности.</w:t>
      </w:r>
    </w:p>
    <w:p w:rsidR="00C20F58" w:rsidRPr="002D4D53" w:rsidRDefault="00C20F58" w:rsidP="002D4D53">
      <w:pPr>
        <w:spacing w:line="276" w:lineRule="auto"/>
        <w:jc w:val="both"/>
        <w:rPr>
          <w:sz w:val="28"/>
          <w:szCs w:val="28"/>
        </w:rPr>
      </w:pPr>
      <w:r w:rsidRPr="002D4D53">
        <w:rPr>
          <w:sz w:val="28"/>
          <w:szCs w:val="28"/>
        </w:rPr>
        <w:tab/>
        <w:t>Проведены: проверка работоспособности  сетей внутреннего пожарного водопровода на требуемый расход воды, перекатка пожарных рукавов в феврале и августе, тренировка по теме: "Эвакуация сотрудников и студентов из здания училища и тушение условного пожара" в апреле и ноябре.</w:t>
      </w:r>
    </w:p>
    <w:p w:rsidR="00C20F58" w:rsidRPr="002D4D53" w:rsidRDefault="00C20F58" w:rsidP="002D4D53">
      <w:pPr>
        <w:spacing w:line="276" w:lineRule="auto"/>
        <w:jc w:val="both"/>
        <w:rPr>
          <w:sz w:val="28"/>
          <w:szCs w:val="28"/>
        </w:rPr>
      </w:pPr>
      <w:r w:rsidRPr="002D4D53">
        <w:rPr>
          <w:b/>
          <w:sz w:val="28"/>
          <w:szCs w:val="28"/>
        </w:rPr>
        <w:tab/>
      </w:r>
      <w:r w:rsidRPr="002D4D53">
        <w:rPr>
          <w:sz w:val="28"/>
          <w:szCs w:val="28"/>
        </w:rPr>
        <w:t xml:space="preserve">На выполнение охранных мероприятий израсходовано 157,3 тысяч рублей, в том числе: </w:t>
      </w:r>
    </w:p>
    <w:p w:rsidR="00C20F58" w:rsidRPr="002D4D53" w:rsidRDefault="00C20F58" w:rsidP="002D4D53">
      <w:pPr>
        <w:spacing w:line="276" w:lineRule="auto"/>
        <w:jc w:val="both"/>
        <w:rPr>
          <w:sz w:val="28"/>
          <w:szCs w:val="28"/>
        </w:rPr>
      </w:pPr>
      <w:r w:rsidRPr="002D4D53">
        <w:rPr>
          <w:sz w:val="28"/>
          <w:szCs w:val="28"/>
        </w:rPr>
        <w:t xml:space="preserve">- на техническое обслуживание  и планово-предупредительный ремонт  с целью поддержания в исправном и работоспособном состоянии систем видеонаблюдения - 11,2 тысяч рублей; </w:t>
      </w:r>
    </w:p>
    <w:p w:rsidR="00C20F58" w:rsidRPr="002D4D53" w:rsidRDefault="00C20F58" w:rsidP="002D4D53">
      <w:pPr>
        <w:spacing w:line="276" w:lineRule="auto"/>
        <w:jc w:val="both"/>
        <w:rPr>
          <w:sz w:val="28"/>
          <w:szCs w:val="28"/>
        </w:rPr>
      </w:pPr>
      <w:r w:rsidRPr="002D4D53">
        <w:rPr>
          <w:sz w:val="28"/>
          <w:szCs w:val="28"/>
        </w:rPr>
        <w:t>- на  обслуживание охранной и тревожной сигнализации - 5,5 тысяч руб.;</w:t>
      </w:r>
    </w:p>
    <w:p w:rsidR="00C20F58" w:rsidRPr="002D4D53" w:rsidRDefault="00C20F58" w:rsidP="002D4D53">
      <w:pPr>
        <w:spacing w:line="276" w:lineRule="auto"/>
        <w:jc w:val="both"/>
        <w:rPr>
          <w:sz w:val="28"/>
          <w:szCs w:val="28"/>
        </w:rPr>
      </w:pPr>
      <w:r w:rsidRPr="002D4D53">
        <w:rPr>
          <w:sz w:val="28"/>
          <w:szCs w:val="28"/>
        </w:rPr>
        <w:t>- на мониторинг технических средств охраны и выезд по сигналу "тревога" - 49,5тысяч руб;  -</w:t>
      </w:r>
    </w:p>
    <w:p w:rsidR="00C20F58" w:rsidRPr="002D4D53" w:rsidRDefault="00C20F58" w:rsidP="002D4D53">
      <w:pPr>
        <w:spacing w:line="276" w:lineRule="auto"/>
        <w:jc w:val="both"/>
        <w:rPr>
          <w:sz w:val="28"/>
          <w:szCs w:val="28"/>
        </w:rPr>
      </w:pPr>
      <w:r w:rsidRPr="002D4D53">
        <w:rPr>
          <w:sz w:val="28"/>
          <w:szCs w:val="28"/>
        </w:rPr>
        <w:t>- на прохождение предварительного и  периодического медицинского осмотра сотрудников израсходовано -144,8 тысяч руб.;</w:t>
      </w:r>
    </w:p>
    <w:p w:rsidR="00C20F58" w:rsidRPr="002D4D53" w:rsidRDefault="00C20F58" w:rsidP="002D4D53">
      <w:pPr>
        <w:spacing w:line="276" w:lineRule="auto"/>
        <w:jc w:val="both"/>
        <w:rPr>
          <w:sz w:val="28"/>
          <w:szCs w:val="28"/>
        </w:rPr>
      </w:pPr>
      <w:r w:rsidRPr="002D4D53">
        <w:rPr>
          <w:sz w:val="28"/>
          <w:szCs w:val="28"/>
        </w:rPr>
        <w:t>- на прохождение предварительного предрейсового осмотра водителя -2,5</w:t>
      </w:r>
      <w:r w:rsidRPr="002D4D53">
        <w:rPr>
          <w:color w:val="FF0000"/>
          <w:sz w:val="28"/>
          <w:szCs w:val="28"/>
        </w:rPr>
        <w:t xml:space="preserve"> </w:t>
      </w:r>
      <w:r w:rsidRPr="002D4D53">
        <w:rPr>
          <w:sz w:val="28"/>
          <w:szCs w:val="28"/>
        </w:rPr>
        <w:t>тысячи руб.;</w:t>
      </w:r>
    </w:p>
    <w:p w:rsidR="00C20F58" w:rsidRPr="002D4D53" w:rsidRDefault="00C20F58" w:rsidP="002D4D53">
      <w:pPr>
        <w:spacing w:line="276" w:lineRule="auto"/>
        <w:jc w:val="both"/>
        <w:rPr>
          <w:sz w:val="28"/>
          <w:szCs w:val="28"/>
        </w:rPr>
      </w:pPr>
      <w:r w:rsidRPr="002D4D53">
        <w:rPr>
          <w:sz w:val="28"/>
          <w:szCs w:val="28"/>
        </w:rPr>
        <w:t>-на  проведение дезинсекции и дератизации – 1,5 тысячи руб.</w:t>
      </w:r>
    </w:p>
    <w:p w:rsidR="00C20F58" w:rsidRPr="002D4D53" w:rsidRDefault="00C20F58" w:rsidP="002D4D53">
      <w:pPr>
        <w:spacing w:line="276" w:lineRule="auto"/>
        <w:jc w:val="both"/>
        <w:rPr>
          <w:sz w:val="28"/>
          <w:szCs w:val="28"/>
        </w:rPr>
      </w:pPr>
      <w:r w:rsidRPr="002D4D53">
        <w:rPr>
          <w:sz w:val="28"/>
          <w:szCs w:val="28"/>
        </w:rPr>
        <w:tab/>
        <w:t xml:space="preserve">Ввиду недостаточного финансирования в последние годы, важнейшими задачами по-прежнему  остаются: капитальный ремонт большого и малого актовых залов, библиотеки, центральной лестницы, </w:t>
      </w:r>
      <w:r w:rsidRPr="002D4D53">
        <w:rPr>
          <w:sz w:val="28"/>
          <w:szCs w:val="28"/>
        </w:rPr>
        <w:lastRenderedPageBreak/>
        <w:t>коридоров, учебных  классов  на 2-м, 3-ем и 4-ом этажах в обоих зданиях училища.</w:t>
      </w:r>
    </w:p>
    <w:p w:rsidR="00423EFC" w:rsidRDefault="00C20F58" w:rsidP="002D4D53">
      <w:pPr>
        <w:spacing w:line="276" w:lineRule="auto"/>
        <w:jc w:val="both"/>
        <w:rPr>
          <w:sz w:val="28"/>
          <w:szCs w:val="28"/>
        </w:rPr>
      </w:pPr>
      <w:r w:rsidRPr="002D4D53">
        <w:rPr>
          <w:sz w:val="28"/>
          <w:szCs w:val="28"/>
        </w:rPr>
        <w:tab/>
        <w:t>Что  касается материальной базы, то первоначальной  задачей является приобретение концертного баяна и замена изношенных музыкальных инструментов на новые, а также замена старой мебели в классах и кабинетах.</w:t>
      </w:r>
    </w:p>
    <w:p w:rsidR="004F11C5" w:rsidRDefault="004F11C5" w:rsidP="002D4D53">
      <w:pPr>
        <w:spacing w:line="276" w:lineRule="auto"/>
        <w:jc w:val="both"/>
        <w:rPr>
          <w:sz w:val="28"/>
          <w:szCs w:val="28"/>
        </w:rPr>
      </w:pPr>
    </w:p>
    <w:p w:rsidR="004F11C5" w:rsidRDefault="004F11C5" w:rsidP="004F11C5">
      <w:pPr>
        <w:widowControl w:val="0"/>
        <w:spacing w:line="365" w:lineRule="exact"/>
        <w:ind w:left="20"/>
        <w:jc w:val="center"/>
        <w:rPr>
          <w:b/>
          <w:bCs/>
          <w:color w:val="000000"/>
          <w:spacing w:val="-1"/>
          <w:sz w:val="28"/>
          <w:szCs w:val="28"/>
        </w:rPr>
      </w:pPr>
      <w:r w:rsidRPr="004F11C5">
        <w:rPr>
          <w:b/>
          <w:bCs/>
          <w:color w:val="000000"/>
          <w:spacing w:val="-1"/>
          <w:sz w:val="28"/>
          <w:szCs w:val="28"/>
        </w:rPr>
        <w:t>Информационное обеспечение</w:t>
      </w:r>
    </w:p>
    <w:p w:rsidR="00615431" w:rsidRPr="004F11C5" w:rsidRDefault="00615431" w:rsidP="004F11C5">
      <w:pPr>
        <w:widowControl w:val="0"/>
        <w:spacing w:line="365" w:lineRule="exact"/>
        <w:ind w:left="20"/>
        <w:jc w:val="center"/>
        <w:rPr>
          <w:b/>
          <w:bCs/>
          <w:color w:val="000000"/>
          <w:spacing w:val="1"/>
          <w:sz w:val="28"/>
          <w:szCs w:val="28"/>
        </w:rPr>
      </w:pPr>
    </w:p>
    <w:p w:rsidR="004F11C5" w:rsidRPr="004F11C5" w:rsidRDefault="004F11C5" w:rsidP="004F11C5">
      <w:pPr>
        <w:widowControl w:val="0"/>
        <w:spacing w:line="365" w:lineRule="exact"/>
        <w:ind w:left="20" w:right="20" w:firstLine="700"/>
        <w:jc w:val="both"/>
        <w:rPr>
          <w:color w:val="000000"/>
          <w:spacing w:val="1"/>
          <w:sz w:val="28"/>
          <w:szCs w:val="28"/>
        </w:rPr>
      </w:pPr>
      <w:r w:rsidRPr="004F11C5">
        <w:rPr>
          <w:color w:val="000000"/>
          <w:spacing w:val="1"/>
          <w:sz w:val="28"/>
          <w:szCs w:val="28"/>
        </w:rPr>
        <w:t xml:space="preserve">В колледже функционирует сеть </w:t>
      </w:r>
      <w:r w:rsidRPr="004F11C5">
        <w:rPr>
          <w:color w:val="000000"/>
          <w:spacing w:val="1"/>
          <w:sz w:val="28"/>
          <w:szCs w:val="28"/>
          <w:lang w:val="en-US"/>
        </w:rPr>
        <w:t>Internet</w:t>
      </w:r>
      <w:r w:rsidRPr="004F11C5">
        <w:rPr>
          <w:color w:val="000000"/>
          <w:spacing w:val="1"/>
          <w:sz w:val="28"/>
          <w:szCs w:val="28"/>
        </w:rPr>
        <w:t xml:space="preserve"> со скоростью </w:t>
      </w:r>
      <w:r w:rsidR="007B0D3F" w:rsidRPr="004F11C5">
        <w:rPr>
          <w:color w:val="000000"/>
          <w:spacing w:val="1"/>
          <w:sz w:val="28"/>
          <w:szCs w:val="28"/>
        </w:rPr>
        <w:t xml:space="preserve">подключения </w:t>
      </w:r>
      <w:r w:rsidR="007B0D3F">
        <w:rPr>
          <w:color w:val="000000"/>
          <w:spacing w:val="1"/>
          <w:sz w:val="28"/>
          <w:szCs w:val="28"/>
        </w:rPr>
        <w:t>до</w:t>
      </w:r>
      <w:r w:rsidR="005A0CD0">
        <w:rPr>
          <w:color w:val="000000"/>
          <w:spacing w:val="1"/>
          <w:sz w:val="28"/>
          <w:szCs w:val="28"/>
        </w:rPr>
        <w:t xml:space="preserve"> 1</w:t>
      </w:r>
      <w:r w:rsidRPr="004F11C5">
        <w:rPr>
          <w:color w:val="000000"/>
          <w:spacing w:val="1"/>
          <w:sz w:val="28"/>
          <w:szCs w:val="28"/>
        </w:rPr>
        <w:t xml:space="preserve"> Мбит/сек.</w:t>
      </w:r>
    </w:p>
    <w:p w:rsidR="004F11C5" w:rsidRPr="004F11C5" w:rsidRDefault="004F11C5" w:rsidP="004F11C5">
      <w:pPr>
        <w:widowControl w:val="0"/>
        <w:spacing w:line="365" w:lineRule="exact"/>
        <w:ind w:left="20" w:firstLine="700"/>
        <w:jc w:val="both"/>
        <w:rPr>
          <w:color w:val="000000"/>
          <w:spacing w:val="1"/>
          <w:sz w:val="28"/>
          <w:szCs w:val="28"/>
        </w:rPr>
      </w:pPr>
      <w:r w:rsidRPr="004F11C5">
        <w:rPr>
          <w:color w:val="000000"/>
          <w:spacing w:val="1"/>
          <w:sz w:val="28"/>
          <w:szCs w:val="28"/>
        </w:rPr>
        <w:t>Количество локальных сетей в образовательной организации: 1.</w:t>
      </w:r>
    </w:p>
    <w:p w:rsidR="004F11C5" w:rsidRPr="004F11C5" w:rsidRDefault="004F11C5" w:rsidP="004F11C5">
      <w:pPr>
        <w:widowControl w:val="0"/>
        <w:spacing w:line="365" w:lineRule="exact"/>
        <w:ind w:left="20" w:right="20" w:firstLine="700"/>
        <w:jc w:val="both"/>
        <w:rPr>
          <w:color w:val="000000"/>
          <w:spacing w:val="1"/>
          <w:sz w:val="28"/>
          <w:szCs w:val="28"/>
        </w:rPr>
      </w:pPr>
      <w:r w:rsidRPr="004F11C5">
        <w:rPr>
          <w:color w:val="000000"/>
          <w:spacing w:val="1"/>
          <w:sz w:val="28"/>
          <w:szCs w:val="28"/>
        </w:rPr>
        <w:t>Количество единиц вычислительной т</w:t>
      </w:r>
      <w:r w:rsidR="005A0CD0">
        <w:rPr>
          <w:color w:val="000000"/>
          <w:spacing w:val="1"/>
          <w:sz w:val="28"/>
          <w:szCs w:val="28"/>
        </w:rPr>
        <w:t>ехники (компьютеров): всего - 32</w:t>
      </w:r>
      <w:r w:rsidRPr="004F11C5">
        <w:rPr>
          <w:color w:val="000000"/>
          <w:spacing w:val="1"/>
          <w:sz w:val="28"/>
          <w:szCs w:val="28"/>
        </w:rPr>
        <w:t>, из них испо</w:t>
      </w:r>
      <w:r w:rsidR="005A0CD0">
        <w:rPr>
          <w:color w:val="000000"/>
          <w:spacing w:val="1"/>
          <w:sz w:val="28"/>
          <w:szCs w:val="28"/>
        </w:rPr>
        <w:t>льзуется в учебном процессе - 10</w:t>
      </w:r>
      <w:r w:rsidRPr="004F11C5">
        <w:rPr>
          <w:color w:val="000000"/>
          <w:spacing w:val="1"/>
          <w:sz w:val="28"/>
          <w:szCs w:val="28"/>
        </w:rPr>
        <w:t>.</w:t>
      </w:r>
    </w:p>
    <w:p w:rsidR="004F11C5" w:rsidRPr="004F11C5" w:rsidRDefault="004F11C5" w:rsidP="004F11C5">
      <w:pPr>
        <w:widowControl w:val="0"/>
        <w:spacing w:line="365" w:lineRule="exact"/>
        <w:ind w:left="20" w:firstLine="700"/>
        <w:jc w:val="both"/>
        <w:rPr>
          <w:color w:val="000000"/>
          <w:spacing w:val="1"/>
          <w:sz w:val="28"/>
          <w:szCs w:val="28"/>
        </w:rPr>
      </w:pPr>
      <w:r w:rsidRPr="004F11C5">
        <w:rPr>
          <w:color w:val="000000"/>
          <w:spacing w:val="1"/>
          <w:sz w:val="28"/>
          <w:szCs w:val="28"/>
        </w:rPr>
        <w:t>Количество компьютеров, пригодных для тестирования студентов в</w:t>
      </w:r>
      <w:r>
        <w:rPr>
          <w:color w:val="000000"/>
          <w:spacing w:val="1"/>
          <w:sz w:val="28"/>
          <w:szCs w:val="28"/>
        </w:rPr>
        <w:t xml:space="preserve"> </w:t>
      </w:r>
      <w:r w:rsidRPr="004F11C5">
        <w:rPr>
          <w:color w:val="000000"/>
          <w:spacing w:val="1"/>
          <w:sz w:val="28"/>
          <w:szCs w:val="28"/>
        </w:rPr>
        <w:t xml:space="preserve">режиме </w:t>
      </w:r>
      <w:r w:rsidRPr="004F11C5">
        <w:rPr>
          <w:color w:val="000000"/>
          <w:spacing w:val="1"/>
          <w:sz w:val="28"/>
          <w:szCs w:val="28"/>
          <w:lang w:val="en-US"/>
        </w:rPr>
        <w:t>on</w:t>
      </w:r>
      <w:r w:rsidRPr="004F11C5">
        <w:rPr>
          <w:color w:val="000000"/>
          <w:spacing w:val="1"/>
          <w:sz w:val="28"/>
          <w:szCs w:val="28"/>
        </w:rPr>
        <w:t>-</w:t>
      </w:r>
      <w:r w:rsidRPr="004F11C5">
        <w:rPr>
          <w:color w:val="000000"/>
          <w:spacing w:val="1"/>
          <w:sz w:val="28"/>
          <w:szCs w:val="28"/>
          <w:lang w:val="en-US"/>
        </w:rPr>
        <w:t>line</w:t>
      </w:r>
      <w:r w:rsidRPr="004F11C5">
        <w:rPr>
          <w:color w:val="000000"/>
          <w:spacing w:val="1"/>
          <w:sz w:val="28"/>
          <w:szCs w:val="28"/>
        </w:rPr>
        <w:t xml:space="preserve">: </w:t>
      </w:r>
      <w:r>
        <w:rPr>
          <w:color w:val="000000"/>
          <w:spacing w:val="1"/>
          <w:sz w:val="28"/>
          <w:szCs w:val="28"/>
        </w:rPr>
        <w:t>1</w:t>
      </w:r>
      <w:r w:rsidRPr="004F11C5">
        <w:rPr>
          <w:color w:val="000000"/>
          <w:spacing w:val="1"/>
          <w:sz w:val="28"/>
          <w:szCs w:val="28"/>
        </w:rPr>
        <w:t>.</w:t>
      </w:r>
    </w:p>
    <w:p w:rsidR="004F11C5" w:rsidRPr="004F11C5" w:rsidRDefault="004F11C5" w:rsidP="004F11C5">
      <w:pPr>
        <w:widowControl w:val="0"/>
        <w:spacing w:line="370" w:lineRule="exact"/>
        <w:ind w:left="20" w:firstLine="700"/>
        <w:jc w:val="both"/>
        <w:rPr>
          <w:color w:val="000000"/>
          <w:spacing w:val="1"/>
          <w:sz w:val="28"/>
          <w:szCs w:val="28"/>
        </w:rPr>
      </w:pPr>
      <w:r w:rsidRPr="004F11C5">
        <w:rPr>
          <w:color w:val="000000"/>
          <w:spacing w:val="1"/>
          <w:sz w:val="28"/>
          <w:szCs w:val="28"/>
        </w:rPr>
        <w:t>Количество компьютерных классов: 1.</w:t>
      </w:r>
    </w:p>
    <w:p w:rsidR="004F11C5" w:rsidRPr="004F11C5" w:rsidRDefault="004F11C5" w:rsidP="004F11C5">
      <w:pPr>
        <w:widowControl w:val="0"/>
        <w:spacing w:line="370" w:lineRule="exact"/>
        <w:ind w:left="20" w:firstLine="700"/>
        <w:jc w:val="both"/>
        <w:rPr>
          <w:color w:val="000000"/>
          <w:spacing w:val="1"/>
          <w:sz w:val="28"/>
          <w:szCs w:val="28"/>
        </w:rPr>
      </w:pPr>
      <w:r w:rsidRPr="004F11C5">
        <w:rPr>
          <w:color w:val="000000"/>
          <w:spacing w:val="1"/>
          <w:sz w:val="28"/>
          <w:szCs w:val="28"/>
        </w:rPr>
        <w:t xml:space="preserve">Количество классов, оборудованных мультимедиа проекторами: </w:t>
      </w:r>
      <w:r>
        <w:rPr>
          <w:color w:val="000000"/>
          <w:spacing w:val="1"/>
          <w:sz w:val="28"/>
          <w:szCs w:val="28"/>
        </w:rPr>
        <w:t>1</w:t>
      </w:r>
      <w:r w:rsidRPr="004F11C5">
        <w:rPr>
          <w:color w:val="000000"/>
          <w:spacing w:val="1"/>
          <w:sz w:val="28"/>
          <w:szCs w:val="28"/>
        </w:rPr>
        <w:t>.</w:t>
      </w:r>
    </w:p>
    <w:p w:rsidR="00F963C8" w:rsidRPr="00B63450" w:rsidRDefault="004F11C5" w:rsidP="00B63450">
      <w:pPr>
        <w:widowControl w:val="0"/>
        <w:spacing w:after="304" w:line="370" w:lineRule="exact"/>
        <w:ind w:left="20" w:right="20" w:firstLine="700"/>
        <w:jc w:val="both"/>
        <w:rPr>
          <w:color w:val="000000"/>
          <w:spacing w:val="1"/>
          <w:sz w:val="28"/>
          <w:szCs w:val="28"/>
        </w:rPr>
      </w:pPr>
      <w:r w:rsidRPr="004F11C5">
        <w:rPr>
          <w:color w:val="000000"/>
          <w:spacing w:val="1"/>
          <w:sz w:val="28"/>
          <w:szCs w:val="28"/>
        </w:rPr>
        <w:t xml:space="preserve">В образовательном процессе применяется специализированное программное обеспечение - нотные редакторы </w:t>
      </w:r>
      <w:r w:rsidRPr="004F11C5">
        <w:rPr>
          <w:color w:val="000000"/>
          <w:spacing w:val="1"/>
          <w:sz w:val="28"/>
          <w:szCs w:val="28"/>
          <w:lang w:val="en-US"/>
        </w:rPr>
        <w:t>Sibelius</w:t>
      </w:r>
      <w:r w:rsidRPr="004F11C5">
        <w:rPr>
          <w:color w:val="000000"/>
          <w:spacing w:val="1"/>
          <w:sz w:val="28"/>
          <w:szCs w:val="28"/>
        </w:rPr>
        <w:t xml:space="preserve"> и </w:t>
      </w:r>
      <w:r w:rsidRPr="004F11C5">
        <w:rPr>
          <w:color w:val="000000"/>
          <w:spacing w:val="1"/>
          <w:sz w:val="28"/>
          <w:szCs w:val="28"/>
          <w:lang w:val="en-US"/>
        </w:rPr>
        <w:t>Finale</w:t>
      </w:r>
      <w:r w:rsidRPr="004F11C5">
        <w:rPr>
          <w:color w:val="000000"/>
          <w:spacing w:val="1"/>
          <w:sz w:val="28"/>
          <w:szCs w:val="28"/>
        </w:rPr>
        <w:t>.</w:t>
      </w:r>
    </w:p>
    <w:p w:rsidR="00F963C8" w:rsidRPr="00B63450" w:rsidRDefault="004F11C5" w:rsidP="00F963C8">
      <w:pPr>
        <w:spacing w:after="60" w:line="276" w:lineRule="auto"/>
        <w:jc w:val="center"/>
        <w:rPr>
          <w:b/>
          <w:sz w:val="28"/>
          <w:szCs w:val="28"/>
        </w:rPr>
      </w:pPr>
      <w:r w:rsidRPr="00B63450">
        <w:rPr>
          <w:b/>
          <w:sz w:val="28"/>
          <w:szCs w:val="28"/>
        </w:rPr>
        <w:t>Работа</w:t>
      </w:r>
      <w:r w:rsidR="00F963C8" w:rsidRPr="00B63450">
        <w:rPr>
          <w:b/>
          <w:sz w:val="28"/>
          <w:szCs w:val="28"/>
        </w:rPr>
        <w:t xml:space="preserve"> библиотеки</w:t>
      </w:r>
    </w:p>
    <w:p w:rsidR="002815BE" w:rsidRPr="002815BE" w:rsidRDefault="002815BE" w:rsidP="002815BE">
      <w:pPr>
        <w:widowControl w:val="0"/>
        <w:spacing w:line="365" w:lineRule="exact"/>
        <w:ind w:left="20" w:right="20" w:firstLine="700"/>
        <w:jc w:val="both"/>
        <w:rPr>
          <w:color w:val="000000"/>
          <w:spacing w:val="1"/>
          <w:sz w:val="28"/>
          <w:szCs w:val="28"/>
        </w:rPr>
      </w:pPr>
      <w:r w:rsidRPr="002815BE">
        <w:rPr>
          <w:color w:val="000000"/>
          <w:spacing w:val="1"/>
          <w:sz w:val="28"/>
          <w:szCs w:val="28"/>
        </w:rPr>
        <w:t>Работа библиотеки Учреждения направлена на решение задач учебного процесса. Комплектование библиотечного фонда учебной литературой осуществляется в соответствии с требованиями:</w:t>
      </w:r>
    </w:p>
    <w:p w:rsidR="002815BE" w:rsidRPr="002815BE" w:rsidRDefault="002815BE" w:rsidP="002815BE">
      <w:pPr>
        <w:widowControl w:val="0"/>
        <w:numPr>
          <w:ilvl w:val="0"/>
          <w:numId w:val="18"/>
        </w:numPr>
        <w:tabs>
          <w:tab w:val="left" w:pos="740"/>
        </w:tabs>
        <w:spacing w:line="370" w:lineRule="exact"/>
        <w:ind w:right="20"/>
        <w:jc w:val="both"/>
        <w:rPr>
          <w:color w:val="000000"/>
          <w:spacing w:val="1"/>
          <w:sz w:val="28"/>
          <w:szCs w:val="28"/>
        </w:rPr>
      </w:pPr>
      <w:r w:rsidRPr="002815BE">
        <w:rPr>
          <w:color w:val="000000"/>
          <w:spacing w:val="1"/>
          <w:sz w:val="28"/>
          <w:szCs w:val="28"/>
        </w:rPr>
        <w:t>Федерального закона от 29.12.2012 г. №273-ФЗ «Об образовании в Российской Федерации»;</w:t>
      </w:r>
    </w:p>
    <w:p w:rsidR="002815BE" w:rsidRPr="002815BE" w:rsidRDefault="002815BE" w:rsidP="002815BE">
      <w:pPr>
        <w:widowControl w:val="0"/>
        <w:numPr>
          <w:ilvl w:val="0"/>
          <w:numId w:val="18"/>
        </w:numPr>
        <w:tabs>
          <w:tab w:val="left" w:pos="716"/>
        </w:tabs>
        <w:spacing w:line="370" w:lineRule="exact"/>
        <w:jc w:val="both"/>
        <w:rPr>
          <w:color w:val="000000"/>
          <w:spacing w:val="1"/>
          <w:sz w:val="28"/>
          <w:szCs w:val="28"/>
        </w:rPr>
      </w:pPr>
      <w:r w:rsidRPr="002815BE">
        <w:rPr>
          <w:color w:val="000000"/>
          <w:spacing w:val="1"/>
          <w:sz w:val="28"/>
          <w:szCs w:val="28"/>
        </w:rPr>
        <w:t>Приказа Министерства образования и науки Российской Федерации от</w:t>
      </w:r>
      <w:r>
        <w:rPr>
          <w:color w:val="000000"/>
          <w:spacing w:val="1"/>
          <w:sz w:val="28"/>
          <w:szCs w:val="28"/>
        </w:rPr>
        <w:t xml:space="preserve"> 08.06.2015</w:t>
      </w:r>
      <w:r w:rsidRPr="002815BE">
        <w:rPr>
          <w:color w:val="000000"/>
          <w:spacing w:val="1"/>
          <w:sz w:val="28"/>
          <w:szCs w:val="28"/>
        </w:rPr>
        <w:t>г.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№253»;</w:t>
      </w:r>
    </w:p>
    <w:p w:rsidR="002815BE" w:rsidRPr="002815BE" w:rsidRDefault="002815BE" w:rsidP="002815BE">
      <w:pPr>
        <w:widowControl w:val="0"/>
        <w:spacing w:line="370" w:lineRule="exact"/>
        <w:ind w:left="20" w:right="20" w:firstLine="700"/>
        <w:jc w:val="both"/>
        <w:rPr>
          <w:color w:val="000000"/>
          <w:spacing w:val="1"/>
          <w:sz w:val="28"/>
          <w:szCs w:val="28"/>
        </w:rPr>
      </w:pPr>
      <w:r w:rsidRPr="002815BE">
        <w:rPr>
          <w:color w:val="000000"/>
          <w:spacing w:val="1"/>
          <w:sz w:val="28"/>
          <w:szCs w:val="28"/>
        </w:rPr>
        <w:t>Библиотека располагает помещениями для размещения книжного фонда и чи</w:t>
      </w:r>
      <w:r w:rsidR="005A0CD0">
        <w:rPr>
          <w:color w:val="000000"/>
          <w:spacing w:val="1"/>
          <w:sz w:val="28"/>
          <w:szCs w:val="28"/>
        </w:rPr>
        <w:t>тальным залом на 15</w:t>
      </w:r>
      <w:r w:rsidRPr="002815BE">
        <w:rPr>
          <w:color w:val="000000"/>
          <w:spacing w:val="1"/>
          <w:sz w:val="28"/>
          <w:szCs w:val="28"/>
        </w:rPr>
        <w:t xml:space="preserve"> посадочных мест.</w:t>
      </w:r>
    </w:p>
    <w:p w:rsidR="00F963C8" w:rsidRPr="002815BE" w:rsidRDefault="002815BE" w:rsidP="00F963C8">
      <w:pPr>
        <w:spacing w:after="60" w:line="276" w:lineRule="auto"/>
        <w:ind w:firstLine="720"/>
        <w:jc w:val="both"/>
        <w:rPr>
          <w:sz w:val="28"/>
          <w:szCs w:val="28"/>
        </w:rPr>
      </w:pPr>
      <w:r>
        <w:rPr>
          <w:sz w:val="28"/>
          <w:szCs w:val="28"/>
        </w:rPr>
        <w:t>В библиотеке систематически проводятся тематические книжно-иллюстративные выставки:</w:t>
      </w:r>
    </w:p>
    <w:p w:rsidR="00F963C8" w:rsidRPr="00437D3E" w:rsidRDefault="00F963C8" w:rsidP="002815BE">
      <w:pPr>
        <w:spacing w:line="276" w:lineRule="auto"/>
        <w:ind w:firstLine="709"/>
        <w:jc w:val="both"/>
        <w:rPr>
          <w:rFonts w:eastAsia="Calibri"/>
          <w:sz w:val="28"/>
          <w:szCs w:val="28"/>
        </w:rPr>
      </w:pPr>
      <w:r w:rsidRPr="00437D3E">
        <w:rPr>
          <w:rFonts w:eastAsia="Calibri"/>
          <w:sz w:val="28"/>
          <w:szCs w:val="28"/>
        </w:rPr>
        <w:t>Книжно-иллюстративная выставка к 180-летию со дня рождения дирижера, композитора, пианиста Милия Балакирева(1837-1910)</w:t>
      </w:r>
      <w:r w:rsidRPr="00437D3E">
        <w:rPr>
          <w:rFonts w:eastAsia="Calibri"/>
          <w:sz w:val="28"/>
          <w:szCs w:val="28"/>
        </w:rPr>
        <w:tab/>
        <w:t xml:space="preserve"> - ко 2 января.</w:t>
      </w:r>
      <w:r w:rsidRPr="00437D3E">
        <w:rPr>
          <w:rFonts w:eastAsia="Calibri"/>
          <w:sz w:val="28"/>
          <w:szCs w:val="28"/>
        </w:rPr>
        <w:tab/>
      </w:r>
      <w:r w:rsidRPr="00437D3E">
        <w:rPr>
          <w:rFonts w:eastAsia="Calibri"/>
          <w:sz w:val="28"/>
          <w:szCs w:val="28"/>
        </w:rPr>
        <w:tab/>
      </w:r>
    </w:p>
    <w:p w:rsidR="00F963C8" w:rsidRPr="00437D3E" w:rsidRDefault="00F963C8" w:rsidP="00F963C8">
      <w:pPr>
        <w:spacing w:line="276" w:lineRule="auto"/>
        <w:jc w:val="both"/>
        <w:rPr>
          <w:rFonts w:eastAsia="Calibri"/>
          <w:sz w:val="28"/>
          <w:szCs w:val="28"/>
        </w:rPr>
      </w:pPr>
      <w:r w:rsidRPr="00437D3E">
        <w:rPr>
          <w:rFonts w:eastAsia="Calibri"/>
          <w:sz w:val="28"/>
          <w:szCs w:val="28"/>
        </w:rPr>
        <w:lastRenderedPageBreak/>
        <w:tab/>
        <w:t>Книжно-иллюстративная выставка к 200-летию со дня рождения композитора, основоположника камерной вокальной музыки Франца Шуберта (1797-1828)</w:t>
      </w:r>
      <w:r w:rsidRPr="00437D3E">
        <w:rPr>
          <w:rFonts w:eastAsia="Calibri"/>
          <w:sz w:val="28"/>
          <w:szCs w:val="28"/>
        </w:rPr>
        <w:tab/>
        <w:t>к 31 января</w:t>
      </w:r>
      <w:r w:rsidRPr="00437D3E">
        <w:rPr>
          <w:rFonts w:eastAsia="Calibri"/>
          <w:sz w:val="28"/>
          <w:szCs w:val="28"/>
        </w:rPr>
        <w:tab/>
        <w:t>.</w:t>
      </w:r>
      <w:r w:rsidRPr="00437D3E">
        <w:rPr>
          <w:rFonts w:eastAsia="Calibri"/>
          <w:sz w:val="28"/>
          <w:szCs w:val="28"/>
        </w:rPr>
        <w:tab/>
      </w:r>
    </w:p>
    <w:p w:rsidR="00F963C8" w:rsidRPr="00437D3E" w:rsidRDefault="00F963C8" w:rsidP="00F963C8">
      <w:pPr>
        <w:spacing w:line="276" w:lineRule="auto"/>
        <w:jc w:val="both"/>
        <w:rPr>
          <w:rFonts w:eastAsia="Calibri"/>
          <w:sz w:val="28"/>
          <w:szCs w:val="28"/>
        </w:rPr>
      </w:pPr>
      <w:r w:rsidRPr="00437D3E">
        <w:rPr>
          <w:rFonts w:eastAsia="Calibri"/>
          <w:sz w:val="28"/>
          <w:szCs w:val="28"/>
        </w:rPr>
        <w:tab/>
        <w:t>Книжно-иллюстративная выставка к 80-летию со дня рождения композитора, народного артиста СССР Евгения Доги к 1 марта.</w:t>
      </w:r>
      <w:r w:rsidRPr="00437D3E">
        <w:rPr>
          <w:rFonts w:eastAsia="Calibri"/>
          <w:sz w:val="28"/>
          <w:szCs w:val="28"/>
        </w:rPr>
        <w:tab/>
      </w:r>
    </w:p>
    <w:p w:rsidR="00F963C8" w:rsidRPr="00437D3E" w:rsidRDefault="00F963C8" w:rsidP="00F963C8">
      <w:pPr>
        <w:spacing w:line="276" w:lineRule="auto"/>
        <w:jc w:val="both"/>
        <w:rPr>
          <w:rFonts w:eastAsia="Calibri"/>
          <w:sz w:val="28"/>
          <w:szCs w:val="28"/>
        </w:rPr>
      </w:pPr>
      <w:r w:rsidRPr="00437D3E">
        <w:rPr>
          <w:rFonts w:eastAsia="Calibri"/>
          <w:sz w:val="28"/>
          <w:szCs w:val="28"/>
        </w:rPr>
        <w:tab/>
        <w:t>Книжно-иллюстративная выставка к 140-летию со дня рождения композитора, народного артиста РСФСР, основателя органной школы, Александра Гедике к 4 марта.</w:t>
      </w:r>
      <w:r w:rsidRPr="00437D3E">
        <w:rPr>
          <w:rFonts w:eastAsia="Calibri"/>
          <w:sz w:val="28"/>
          <w:szCs w:val="28"/>
        </w:rPr>
        <w:tab/>
      </w:r>
      <w:r w:rsidRPr="00437D3E">
        <w:rPr>
          <w:rFonts w:eastAsia="Calibri"/>
          <w:sz w:val="28"/>
          <w:szCs w:val="28"/>
        </w:rPr>
        <w:tab/>
      </w:r>
    </w:p>
    <w:p w:rsidR="00F963C8" w:rsidRPr="00437D3E" w:rsidRDefault="00F963C8" w:rsidP="00F963C8">
      <w:pPr>
        <w:spacing w:line="276" w:lineRule="auto"/>
        <w:jc w:val="both"/>
        <w:rPr>
          <w:rFonts w:eastAsia="Calibri"/>
          <w:sz w:val="28"/>
          <w:szCs w:val="28"/>
        </w:rPr>
      </w:pPr>
      <w:r w:rsidRPr="00437D3E">
        <w:rPr>
          <w:rFonts w:eastAsia="Calibri"/>
          <w:sz w:val="28"/>
          <w:szCs w:val="28"/>
        </w:rPr>
        <w:tab/>
        <w:t>Книжно-иллюстративная выставка к 130-летию со дня рождения композитора Энтора Вилла-Лобаса (1887-1959) к 5 марта.</w:t>
      </w:r>
      <w:r w:rsidRPr="00437D3E">
        <w:rPr>
          <w:rFonts w:eastAsia="Calibri"/>
          <w:sz w:val="28"/>
          <w:szCs w:val="28"/>
        </w:rPr>
        <w:tab/>
      </w:r>
      <w:r w:rsidRPr="00437D3E">
        <w:rPr>
          <w:rFonts w:eastAsia="Calibri"/>
          <w:sz w:val="28"/>
          <w:szCs w:val="28"/>
        </w:rPr>
        <w:tab/>
      </w:r>
    </w:p>
    <w:p w:rsidR="00F963C8" w:rsidRPr="00437D3E" w:rsidRDefault="00F963C8" w:rsidP="00F963C8">
      <w:pPr>
        <w:spacing w:line="276" w:lineRule="auto"/>
        <w:jc w:val="both"/>
        <w:rPr>
          <w:rFonts w:eastAsia="Calibri"/>
          <w:sz w:val="28"/>
          <w:szCs w:val="28"/>
        </w:rPr>
      </w:pPr>
      <w:r w:rsidRPr="00437D3E">
        <w:rPr>
          <w:rFonts w:eastAsia="Calibri"/>
          <w:sz w:val="28"/>
          <w:szCs w:val="28"/>
        </w:rPr>
        <w:tab/>
        <w:t>Книжно-иллюстративная выставка к 160-летию со дня рождения Руджеро Леонковалло, композитора (1857-1919) к 8 марта</w:t>
      </w:r>
      <w:r w:rsidRPr="00437D3E">
        <w:rPr>
          <w:rFonts w:eastAsia="Calibri"/>
          <w:sz w:val="28"/>
          <w:szCs w:val="28"/>
        </w:rPr>
        <w:tab/>
        <w:t>.</w:t>
      </w:r>
      <w:r w:rsidRPr="00437D3E">
        <w:rPr>
          <w:rFonts w:eastAsia="Calibri"/>
          <w:sz w:val="28"/>
          <w:szCs w:val="28"/>
        </w:rPr>
        <w:tab/>
      </w:r>
    </w:p>
    <w:p w:rsidR="00F963C8" w:rsidRPr="00437D3E" w:rsidRDefault="00F963C8" w:rsidP="00F963C8">
      <w:pPr>
        <w:spacing w:line="276" w:lineRule="auto"/>
        <w:jc w:val="both"/>
        <w:rPr>
          <w:rFonts w:eastAsia="Calibri"/>
          <w:sz w:val="28"/>
          <w:szCs w:val="28"/>
        </w:rPr>
      </w:pPr>
      <w:r w:rsidRPr="00437D3E">
        <w:rPr>
          <w:rFonts w:eastAsia="Calibri"/>
          <w:sz w:val="28"/>
          <w:szCs w:val="28"/>
        </w:rPr>
        <w:tab/>
        <w:t>Книжно-иллюстративная выставка к 100-летию со дня рождения композитора, народного артиста СССР Василия Соловьева-Седого (1907-1979)</w:t>
      </w:r>
      <w:r w:rsidRPr="00437D3E">
        <w:rPr>
          <w:rFonts w:eastAsia="Calibri"/>
          <w:sz w:val="28"/>
          <w:szCs w:val="28"/>
        </w:rPr>
        <w:tab/>
        <w:t xml:space="preserve"> к 25 апреля.</w:t>
      </w:r>
      <w:r w:rsidRPr="00437D3E">
        <w:rPr>
          <w:rFonts w:eastAsia="Calibri"/>
          <w:sz w:val="28"/>
          <w:szCs w:val="28"/>
        </w:rPr>
        <w:tab/>
      </w:r>
      <w:r w:rsidRPr="00437D3E">
        <w:rPr>
          <w:rFonts w:eastAsia="Calibri"/>
          <w:sz w:val="28"/>
          <w:szCs w:val="28"/>
        </w:rPr>
        <w:tab/>
      </w:r>
    </w:p>
    <w:p w:rsidR="00F963C8" w:rsidRPr="00437D3E" w:rsidRDefault="00F963C8" w:rsidP="00F963C8">
      <w:pPr>
        <w:spacing w:line="276" w:lineRule="auto"/>
        <w:jc w:val="both"/>
        <w:rPr>
          <w:rFonts w:eastAsia="Calibri"/>
          <w:sz w:val="28"/>
          <w:szCs w:val="28"/>
        </w:rPr>
      </w:pPr>
      <w:r w:rsidRPr="00437D3E">
        <w:rPr>
          <w:rFonts w:eastAsia="Calibri"/>
          <w:sz w:val="28"/>
          <w:szCs w:val="28"/>
        </w:rPr>
        <w:tab/>
        <w:t>Книжно-иллюстративная выставка к 90-летию со дня рождения композитора Алексея Экимяна (1927-1982)  к 10 мая.</w:t>
      </w:r>
      <w:r w:rsidRPr="00437D3E">
        <w:rPr>
          <w:rFonts w:eastAsia="Calibri"/>
          <w:sz w:val="28"/>
          <w:szCs w:val="28"/>
        </w:rPr>
        <w:tab/>
      </w:r>
      <w:r w:rsidRPr="00437D3E">
        <w:rPr>
          <w:rFonts w:eastAsia="Calibri"/>
          <w:sz w:val="28"/>
          <w:szCs w:val="28"/>
        </w:rPr>
        <w:tab/>
      </w:r>
    </w:p>
    <w:p w:rsidR="00F963C8" w:rsidRPr="00437D3E" w:rsidRDefault="00F963C8" w:rsidP="00F963C8">
      <w:pPr>
        <w:spacing w:line="276" w:lineRule="auto"/>
        <w:jc w:val="both"/>
        <w:rPr>
          <w:rFonts w:eastAsia="Calibri"/>
          <w:sz w:val="28"/>
          <w:szCs w:val="28"/>
        </w:rPr>
      </w:pPr>
      <w:r w:rsidRPr="00437D3E">
        <w:rPr>
          <w:rFonts w:eastAsia="Calibri"/>
          <w:sz w:val="28"/>
          <w:szCs w:val="28"/>
        </w:rPr>
        <w:tab/>
        <w:t>Книжно-иллюстративная выставка к 450-летию Клаудио Монтеверди, дирижера, композитора, певца (1567-1643)</w:t>
      </w:r>
      <w:r w:rsidRPr="00437D3E">
        <w:rPr>
          <w:rFonts w:eastAsia="Calibri"/>
          <w:sz w:val="28"/>
          <w:szCs w:val="28"/>
        </w:rPr>
        <w:tab/>
        <w:t xml:space="preserve"> к 15 мая.</w:t>
      </w:r>
      <w:r w:rsidRPr="00437D3E">
        <w:rPr>
          <w:rFonts w:eastAsia="Calibri"/>
          <w:sz w:val="28"/>
          <w:szCs w:val="28"/>
        </w:rPr>
        <w:tab/>
        <w:t>Книжно-иллюстративная выставка к 200-летию со дня рождения Константина Вильбоа, дирижера, композитора (1817-1882)</w:t>
      </w:r>
      <w:r w:rsidRPr="00437D3E">
        <w:rPr>
          <w:rFonts w:eastAsia="Calibri"/>
          <w:sz w:val="28"/>
          <w:szCs w:val="28"/>
        </w:rPr>
        <w:tab/>
        <w:t xml:space="preserve">  к 29 мая.</w:t>
      </w:r>
      <w:r w:rsidRPr="00437D3E">
        <w:rPr>
          <w:rFonts w:eastAsia="Calibri"/>
          <w:sz w:val="28"/>
          <w:szCs w:val="28"/>
        </w:rPr>
        <w:tab/>
        <w:t>Книжно-иллюстративная выставка к 230-летию со дня рождения комопзитора Александра Алябьева (1787-1851) к 15 августа.</w:t>
      </w:r>
      <w:r w:rsidRPr="00437D3E">
        <w:rPr>
          <w:rFonts w:eastAsia="Calibri"/>
          <w:sz w:val="28"/>
          <w:szCs w:val="28"/>
        </w:rPr>
        <w:tab/>
      </w:r>
      <w:r w:rsidRPr="00437D3E">
        <w:rPr>
          <w:rFonts w:eastAsia="Calibri"/>
          <w:sz w:val="28"/>
          <w:szCs w:val="28"/>
        </w:rPr>
        <w:tab/>
        <w:t>Организация книжной выставки ко Дню музыки  1 октября.</w:t>
      </w:r>
      <w:r w:rsidRPr="00437D3E">
        <w:rPr>
          <w:rFonts w:eastAsia="Calibri"/>
          <w:sz w:val="28"/>
          <w:szCs w:val="28"/>
        </w:rPr>
        <w:tab/>
      </w:r>
      <w:r w:rsidRPr="00437D3E">
        <w:rPr>
          <w:rFonts w:eastAsia="Calibri"/>
          <w:sz w:val="28"/>
          <w:szCs w:val="28"/>
        </w:rPr>
        <w:tab/>
        <w:t>Книжно-иллюстративная выставка к 125-летию со дня рождения поэтессы Марины Цветаевой  к 8 октября.</w:t>
      </w:r>
      <w:r w:rsidRPr="00437D3E">
        <w:rPr>
          <w:rFonts w:eastAsia="Calibri"/>
          <w:sz w:val="28"/>
          <w:szCs w:val="28"/>
        </w:rPr>
        <w:tab/>
      </w:r>
      <w:r w:rsidRPr="00437D3E">
        <w:rPr>
          <w:rFonts w:eastAsia="Calibri"/>
          <w:sz w:val="28"/>
          <w:szCs w:val="28"/>
        </w:rPr>
        <w:tab/>
      </w:r>
    </w:p>
    <w:p w:rsidR="00F963C8" w:rsidRPr="00437D3E" w:rsidRDefault="00F963C8" w:rsidP="00F963C8">
      <w:pPr>
        <w:spacing w:line="276" w:lineRule="auto"/>
        <w:jc w:val="both"/>
        <w:rPr>
          <w:rFonts w:eastAsia="Calibri"/>
          <w:sz w:val="28"/>
          <w:szCs w:val="28"/>
        </w:rPr>
      </w:pPr>
      <w:r w:rsidRPr="00437D3E">
        <w:rPr>
          <w:rFonts w:eastAsia="Calibri"/>
          <w:sz w:val="28"/>
          <w:szCs w:val="28"/>
        </w:rPr>
        <w:tab/>
        <w:t>Книжно-иллюстративная выставка к 140-летию со дня рождения Павла Чеснокова, композитора, педагога, хорового дирижера, автора первого русского капитального труда по хороведению (1877-1944)</w:t>
      </w:r>
      <w:r w:rsidRPr="00437D3E">
        <w:rPr>
          <w:rFonts w:eastAsia="Calibri"/>
          <w:sz w:val="28"/>
          <w:szCs w:val="28"/>
        </w:rPr>
        <w:tab/>
        <w:t>- к 24 октября.</w:t>
      </w:r>
      <w:r w:rsidRPr="00437D3E">
        <w:rPr>
          <w:rFonts w:eastAsia="Calibri"/>
          <w:sz w:val="28"/>
          <w:szCs w:val="28"/>
        </w:rPr>
        <w:tab/>
      </w:r>
      <w:r w:rsidRPr="00437D3E">
        <w:rPr>
          <w:rFonts w:eastAsia="Calibri"/>
          <w:sz w:val="28"/>
          <w:szCs w:val="28"/>
        </w:rPr>
        <w:tab/>
      </w:r>
    </w:p>
    <w:p w:rsidR="00F963C8" w:rsidRPr="00437D3E" w:rsidRDefault="00F963C8" w:rsidP="00F963C8">
      <w:pPr>
        <w:spacing w:line="276" w:lineRule="auto"/>
        <w:jc w:val="both"/>
        <w:rPr>
          <w:rFonts w:eastAsia="Calibri"/>
          <w:sz w:val="28"/>
          <w:szCs w:val="28"/>
        </w:rPr>
      </w:pPr>
      <w:r w:rsidRPr="00437D3E">
        <w:rPr>
          <w:rFonts w:eastAsia="Calibri"/>
          <w:sz w:val="28"/>
          <w:szCs w:val="28"/>
        </w:rPr>
        <w:tab/>
        <w:t>Книжно-иллюстративная выставка к 220-летию композитора Таэтано Доницетти (1797-1848)  к 29 ноября.</w:t>
      </w:r>
      <w:r w:rsidRPr="00437D3E">
        <w:rPr>
          <w:rFonts w:eastAsia="Calibri"/>
          <w:sz w:val="28"/>
          <w:szCs w:val="28"/>
        </w:rPr>
        <w:tab/>
      </w:r>
      <w:r w:rsidRPr="00437D3E">
        <w:rPr>
          <w:rFonts w:eastAsia="Calibri"/>
          <w:sz w:val="28"/>
          <w:szCs w:val="28"/>
        </w:rPr>
        <w:tab/>
      </w:r>
    </w:p>
    <w:p w:rsidR="00F963C8" w:rsidRPr="00437D3E" w:rsidRDefault="00F963C8" w:rsidP="00F963C8">
      <w:pPr>
        <w:spacing w:line="276" w:lineRule="auto"/>
        <w:jc w:val="both"/>
        <w:rPr>
          <w:rFonts w:eastAsia="Calibri"/>
          <w:sz w:val="28"/>
          <w:szCs w:val="28"/>
        </w:rPr>
      </w:pPr>
      <w:r w:rsidRPr="00437D3E">
        <w:rPr>
          <w:rFonts w:eastAsia="Calibri"/>
          <w:sz w:val="28"/>
          <w:szCs w:val="28"/>
        </w:rPr>
        <w:tab/>
        <w:t>Книжно-иллюстративная выставка к 80-летию со дня рождения Эдуарда Артемьева, композитора, музыканта, народного артиста РФ (г.р. 1937) к 30 ноября.</w:t>
      </w:r>
      <w:r w:rsidRPr="00437D3E">
        <w:rPr>
          <w:rFonts w:eastAsia="Calibri"/>
          <w:sz w:val="28"/>
          <w:szCs w:val="28"/>
        </w:rPr>
        <w:tab/>
      </w:r>
      <w:r w:rsidRPr="00437D3E">
        <w:rPr>
          <w:rFonts w:eastAsia="Calibri"/>
          <w:sz w:val="28"/>
          <w:szCs w:val="28"/>
        </w:rPr>
        <w:tab/>
      </w:r>
    </w:p>
    <w:p w:rsidR="00F963C8" w:rsidRPr="00437D3E" w:rsidRDefault="00F963C8" w:rsidP="00F963C8">
      <w:pPr>
        <w:spacing w:line="276" w:lineRule="auto"/>
        <w:jc w:val="both"/>
        <w:rPr>
          <w:rFonts w:eastAsia="Calibri"/>
          <w:sz w:val="28"/>
          <w:szCs w:val="28"/>
        </w:rPr>
      </w:pPr>
      <w:r w:rsidRPr="00437D3E">
        <w:rPr>
          <w:rFonts w:eastAsia="Calibri"/>
          <w:sz w:val="28"/>
          <w:szCs w:val="28"/>
        </w:rPr>
        <w:tab/>
        <w:t>Книжно-иллюстративная выставка к 85-летию Родиона Щедрина, композитора к 16 декабря.</w:t>
      </w:r>
      <w:r w:rsidRPr="00437D3E">
        <w:rPr>
          <w:rFonts w:eastAsia="Calibri"/>
          <w:sz w:val="28"/>
          <w:szCs w:val="28"/>
        </w:rPr>
        <w:tab/>
      </w:r>
      <w:r w:rsidRPr="00437D3E">
        <w:rPr>
          <w:rFonts w:eastAsia="Calibri"/>
          <w:sz w:val="28"/>
          <w:szCs w:val="28"/>
        </w:rPr>
        <w:tab/>
      </w:r>
      <w:r w:rsidRPr="00437D3E">
        <w:rPr>
          <w:rFonts w:eastAsia="Calibri"/>
          <w:sz w:val="28"/>
          <w:szCs w:val="28"/>
        </w:rPr>
        <w:tab/>
      </w:r>
    </w:p>
    <w:p w:rsidR="00437D3E" w:rsidRPr="00F963C8" w:rsidRDefault="00F963C8" w:rsidP="002D4D53">
      <w:pPr>
        <w:spacing w:line="276" w:lineRule="auto"/>
        <w:jc w:val="both"/>
        <w:rPr>
          <w:rFonts w:eastAsia="Calibri"/>
          <w:sz w:val="28"/>
          <w:szCs w:val="28"/>
        </w:rPr>
      </w:pPr>
      <w:r w:rsidRPr="00437D3E">
        <w:rPr>
          <w:rFonts w:eastAsia="Calibri"/>
          <w:sz w:val="28"/>
          <w:szCs w:val="28"/>
        </w:rPr>
        <w:tab/>
      </w:r>
    </w:p>
    <w:p w:rsidR="00423EFC" w:rsidRPr="004F11C5" w:rsidRDefault="00CB7980" w:rsidP="00F963C8">
      <w:pPr>
        <w:spacing w:line="276" w:lineRule="auto"/>
        <w:jc w:val="center"/>
        <w:rPr>
          <w:b/>
          <w:sz w:val="28"/>
          <w:szCs w:val="28"/>
        </w:rPr>
      </w:pPr>
      <w:r w:rsidRPr="004F11C5">
        <w:rPr>
          <w:b/>
          <w:sz w:val="28"/>
          <w:szCs w:val="28"/>
        </w:rPr>
        <w:t>Самообследование</w:t>
      </w:r>
    </w:p>
    <w:p w:rsidR="00423EFC" w:rsidRPr="004F11C5" w:rsidRDefault="00423EFC" w:rsidP="00F963C8">
      <w:pPr>
        <w:spacing w:line="276" w:lineRule="auto"/>
        <w:jc w:val="center"/>
        <w:rPr>
          <w:b/>
          <w:sz w:val="28"/>
          <w:szCs w:val="28"/>
        </w:rPr>
      </w:pPr>
      <w:r w:rsidRPr="004F11C5">
        <w:rPr>
          <w:b/>
          <w:sz w:val="28"/>
          <w:szCs w:val="28"/>
        </w:rPr>
        <w:t>о работе  ДМШ при Ярославском музыкальном училище</w:t>
      </w:r>
    </w:p>
    <w:p w:rsidR="00423EFC" w:rsidRPr="004F11C5" w:rsidRDefault="00423EFC" w:rsidP="00F963C8">
      <w:pPr>
        <w:spacing w:line="276" w:lineRule="auto"/>
        <w:jc w:val="center"/>
        <w:rPr>
          <w:b/>
          <w:sz w:val="28"/>
          <w:szCs w:val="28"/>
        </w:rPr>
      </w:pPr>
      <w:r w:rsidRPr="004F11C5">
        <w:rPr>
          <w:b/>
          <w:sz w:val="28"/>
          <w:szCs w:val="28"/>
        </w:rPr>
        <w:t>(колледже) им. Л.В.Собинова</w:t>
      </w:r>
    </w:p>
    <w:p w:rsidR="00F963C8" w:rsidRPr="002D4D53" w:rsidRDefault="00F963C8" w:rsidP="00F963C8">
      <w:pPr>
        <w:spacing w:line="276" w:lineRule="auto"/>
        <w:jc w:val="center"/>
        <w:rPr>
          <w:b/>
          <w:sz w:val="28"/>
          <w:szCs w:val="28"/>
          <w:u w:val="single"/>
        </w:rPr>
      </w:pP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r>
      <w:r w:rsidRPr="00BA42B0">
        <w:rPr>
          <w:rFonts w:eastAsiaTheme="minorHAnsi"/>
          <w:sz w:val="28"/>
          <w:szCs w:val="28"/>
          <w:lang w:eastAsia="en-US"/>
        </w:rPr>
        <w:t>Учебная работа велась</w:t>
      </w:r>
      <w:r w:rsidRPr="00437D3E">
        <w:rPr>
          <w:rFonts w:eastAsiaTheme="minorHAnsi"/>
          <w:sz w:val="28"/>
          <w:szCs w:val="28"/>
          <w:lang w:eastAsia="en-US"/>
        </w:rPr>
        <w:t xml:space="preserve"> по плану. Результаты успеваемости детей следующие:</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Отличники на фортепианном отделении: Киселев И., Харчев М., Лановая М., Скворцова П., Киселёв Д., Евстратова Ю., Киселёв В., Резникова С., Жукова Е.,  Крупник М., Волкова М., Володарская П.</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Отличники на отделении струнных инструментов: Голованова М., Вафина Е.</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Отличники на отделении духовых инструментов: Снурницын С., Аксёнов Н., Дарманян М., Киселёва С.</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Отличники на отделении народных инструментов: Кирпичёв А., Солопова М., Двойнов А.</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Таким образом, занимаются на отлично 21 человек, что составляет 26,%.  Хорошие и отличные оценки имеют 44 человека, что составляет 55,5 %. Имеют «тройки» 13 человек, Что составляет 16%. Двое неуспевающие: Попова В. (по уважительной причине) и Лозиняк Р. (причина неуважительная) – 2,5%.</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Согласно локальному акту, дети, имеющие академическую задолженность, должны ее ликвидировать в сроки, согласованные с родителями и преподавателями. Такие задолженности имели в 2016-17 учебном году Жохова Люба (по болезни), Ефремов Сева (по уважительной причине), Попова Вика (по болезни). Все долги были ликвидированы в назначенные сроки.</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 xml:space="preserve">В 2017-18 учебном году дети с 1- 4 классов  занимаются по     предпрофессиональным программам. </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 xml:space="preserve">Выбыли: Лозиняк Радомир, Егорова Софья, Мансветова Аня, Голованолва Маша, Измайлов Павел, Бабийчук Аня, Храмова Василиса. </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 xml:space="preserve">Выпускники школы Агафонова Яна, Петухова Анастасия, Раев Максим поступили на фортепианное отделение, Бойко </w:t>
      </w:r>
      <w:r w:rsidRPr="00437D3E">
        <w:rPr>
          <w:rFonts w:eastAsiaTheme="minorHAnsi"/>
          <w:sz w:val="28"/>
          <w:szCs w:val="28"/>
          <w:lang w:val="en-US" w:eastAsia="en-US"/>
        </w:rPr>
        <w:t>E</w:t>
      </w:r>
      <w:r w:rsidRPr="00437D3E">
        <w:rPr>
          <w:rFonts w:eastAsiaTheme="minorHAnsi"/>
          <w:sz w:val="28"/>
          <w:szCs w:val="28"/>
          <w:lang w:eastAsia="en-US"/>
        </w:rPr>
        <w:t xml:space="preserve">катерина, Васильева Мария – на отделение теории музыки; Крутов Михаил, Долганов Дмитрий - на отделение духовых инструментов  Ярославского музыкального училища (колледжа) им. Л.В. Собинова. </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 xml:space="preserve">В школе проводятся </w:t>
      </w:r>
      <w:r w:rsidRPr="00BA42B0">
        <w:rPr>
          <w:rFonts w:eastAsiaTheme="minorHAnsi"/>
          <w:sz w:val="28"/>
          <w:szCs w:val="28"/>
          <w:lang w:eastAsia="en-US"/>
        </w:rPr>
        <w:t>концерты и праздники</w:t>
      </w:r>
      <w:r w:rsidRPr="00437D3E">
        <w:rPr>
          <w:rFonts w:eastAsiaTheme="minorHAnsi"/>
          <w:sz w:val="28"/>
          <w:szCs w:val="28"/>
          <w:lang w:eastAsia="en-US"/>
        </w:rPr>
        <w:t xml:space="preserve">: Концерты классов преподавателей Н.В. Веретенниковой, И.Г. Ляпустиной, А.С. Баженова, </w:t>
      </w:r>
      <w:r w:rsidRPr="00437D3E">
        <w:rPr>
          <w:rFonts w:eastAsiaTheme="minorHAnsi"/>
          <w:sz w:val="28"/>
          <w:szCs w:val="28"/>
          <w:lang w:val="en-US" w:eastAsia="en-US"/>
        </w:rPr>
        <w:t>E</w:t>
      </w:r>
      <w:r w:rsidRPr="00437D3E">
        <w:rPr>
          <w:rFonts w:eastAsiaTheme="minorHAnsi"/>
          <w:sz w:val="28"/>
          <w:szCs w:val="28"/>
          <w:lang w:eastAsia="en-US"/>
        </w:rPr>
        <w:t>.В. Шапулиной, Ю.Г. Щербанюка, С.В. Андрюсёва.С.В;. Праздник для первоклассников «Посвящение в музыканты»; Тематический вечер  «П.И. Чайковский. «Детский альбом»; Новогодний концерт, Отчетный концерт школы, Концерт выпускников, концерт в ДШИ № 8, концерт учащихся фортепианного отделения для родителей.</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Наши учащиеся принимают участие в филармонических концертах «Юные таланты Ярославии» (5 февраля, 9 апреля,3 декабря 2017 г.)</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lastRenderedPageBreak/>
        <w:t>А. Козлов выступал на торжественной церемонии вручения областных стипендий в Ярославской государственной филармонии, а так же на открытии фотовыставки, посвященной Байкалу в КЗЦ  «Миллениум» 15.12.2017 года.</w:t>
      </w:r>
    </w:p>
    <w:p w:rsidR="00437D3E" w:rsidRPr="00BA42B0"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 xml:space="preserve">На базе школы проводились </w:t>
      </w:r>
      <w:r w:rsidRPr="00BA42B0">
        <w:rPr>
          <w:rFonts w:eastAsiaTheme="minorHAnsi"/>
          <w:sz w:val="28"/>
          <w:szCs w:val="28"/>
          <w:lang w:eastAsia="en-US"/>
        </w:rPr>
        <w:t>конкурсы:</w:t>
      </w:r>
    </w:p>
    <w:p w:rsidR="00437D3E" w:rsidRPr="00437D3E" w:rsidRDefault="00437D3E" w:rsidP="008C4FA3">
      <w:pPr>
        <w:numPr>
          <w:ilvl w:val="0"/>
          <w:numId w:val="12"/>
        </w:numPr>
        <w:spacing w:line="276" w:lineRule="auto"/>
        <w:jc w:val="both"/>
        <w:rPr>
          <w:rFonts w:eastAsiaTheme="minorHAnsi"/>
          <w:sz w:val="28"/>
          <w:szCs w:val="28"/>
          <w:lang w:eastAsia="en-US"/>
        </w:rPr>
      </w:pPr>
      <w:r w:rsidRPr="00437D3E">
        <w:rPr>
          <w:rFonts w:eastAsiaTheme="minorHAnsi"/>
          <w:sz w:val="28"/>
          <w:szCs w:val="28"/>
          <w:lang w:eastAsia="en-US"/>
        </w:rPr>
        <w:t>Областной</w:t>
      </w:r>
      <w:r w:rsidRPr="00437D3E">
        <w:rPr>
          <w:rFonts w:eastAsiaTheme="minorHAnsi"/>
          <w:sz w:val="28"/>
          <w:szCs w:val="28"/>
          <w:lang w:eastAsia="en-US"/>
        </w:rPr>
        <w:tab/>
        <w:t xml:space="preserve"> конкурс – игра по сольфеджио «Музыкальная угадайка»</w:t>
      </w:r>
    </w:p>
    <w:p w:rsidR="00437D3E" w:rsidRPr="00437D3E" w:rsidRDefault="00437D3E" w:rsidP="008C4FA3">
      <w:pPr>
        <w:numPr>
          <w:ilvl w:val="0"/>
          <w:numId w:val="12"/>
        </w:numPr>
        <w:spacing w:line="276" w:lineRule="auto"/>
        <w:jc w:val="both"/>
        <w:rPr>
          <w:rFonts w:eastAsiaTheme="minorHAnsi"/>
          <w:sz w:val="28"/>
          <w:szCs w:val="28"/>
          <w:lang w:eastAsia="en-US"/>
        </w:rPr>
      </w:pPr>
      <w:r w:rsidRPr="00437D3E">
        <w:rPr>
          <w:rFonts w:eastAsiaTheme="minorHAnsi"/>
          <w:sz w:val="28"/>
          <w:szCs w:val="28"/>
          <w:lang w:eastAsia="en-US"/>
        </w:rPr>
        <w:t xml:space="preserve">Ярославский открытый конкурс «Юный композитор» </w:t>
      </w:r>
    </w:p>
    <w:p w:rsidR="00437D3E" w:rsidRPr="00437D3E" w:rsidRDefault="00437D3E" w:rsidP="008C4FA3">
      <w:pPr>
        <w:numPr>
          <w:ilvl w:val="0"/>
          <w:numId w:val="12"/>
        </w:numPr>
        <w:spacing w:line="276" w:lineRule="auto"/>
        <w:jc w:val="both"/>
        <w:rPr>
          <w:rFonts w:eastAsiaTheme="minorHAnsi"/>
          <w:sz w:val="28"/>
          <w:szCs w:val="28"/>
          <w:lang w:eastAsia="en-US"/>
        </w:rPr>
      </w:pPr>
      <w:r w:rsidRPr="00437D3E">
        <w:rPr>
          <w:rFonts w:eastAsiaTheme="minorHAnsi"/>
          <w:sz w:val="28"/>
          <w:szCs w:val="28"/>
          <w:lang w:eastAsia="en-US"/>
        </w:rPr>
        <w:t>Конкурс по музыкальной литературе «Музыкальный эрудит»</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Важнейшей задачей преподаватели школы считают воспитание профессиональных навыков, поэтому учащиеся принимают участие и стали победителями в многочисленных конкурсах различного уровня. Так, в 2017 году в 3 городских и межмуниципальных конкурсах участвовали 5 человек, в 8 областных и межрегиональных конкурсах – 21 человек, в 9 Российских конкурсах участвовали 12 человек, в 9 международных конкурсах – 21 человек. Некоторые учащиеся неоднократно участвовали в различных конкурсах – всего 35 человек. При этом надо выделить тех, кто особенно ярко проявил себя в этом году: Софья Резникова, Мстислав Орехов, Максим Раев, Александр Козлов, Ксения Расторопина, Артур Садков, Арсений Двойнов, Полина Володарская, Дарья Краева.</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По итогам 2016-17 учебного года Александр Козлов был награжден областной стипендией, а Софья Резникова стала победителем общероссийского конкурса  «Молодые дарования России».</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 xml:space="preserve">В июне 2017 года Мстислав Орехов проходил обучение в творческом центре «Сириус». Путевки во всероссийский детский центр  «Орленок» получили Александр Козлов, Мария Крупник, Ксения Расторопина (июнь-июль 2017 г.). </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Активную концертную деятельность вел ансамбль народных инструментов под руководством заслуженного деятеля искусств РФ, заслуженного работника культуры РФ В.Г. Агафонова. Было проведено 5 выездных концертов в музыкальные и общеобразовательные школы Ярославля, ансамбль участвовал во всех школьных концертах.</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В 2017 году был создан ансамбль трубачей под руководством А.Н.  Саврана. Выступал в «Миллениуме», в школьных концертах.</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Хор школы под руководством В.А. Лебедевой  участвовал в «Празднике песни» в Ярославской государственной филармонии.</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В школе работает родительский комитет, который активно содействует в проведении мероприятий, проводимых в школе: в организации праздника для первоклассников «Посвящение в музыканты», Новогоднего праздника, Отчетного концерта школы, Выпускного вечера.</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lastRenderedPageBreak/>
        <w:t>Он так же организует работу по  благотворительной помощи родителей школе.</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 xml:space="preserve"> </w:t>
      </w:r>
      <w:r w:rsidRPr="00437D3E">
        <w:rPr>
          <w:rFonts w:eastAsiaTheme="minorHAnsi"/>
          <w:sz w:val="28"/>
          <w:szCs w:val="28"/>
          <w:lang w:eastAsia="en-US"/>
        </w:rPr>
        <w:tab/>
        <w:t>Учащиеся школы принимали активное участие в концертах фестиваля малой ассамблеи народов России «Птаха» - сотрудничество с Ярославским отделением Ассамблеи народов России.</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Пре</w:t>
      </w:r>
      <w:r w:rsidR="00581F22">
        <w:rPr>
          <w:rFonts w:eastAsiaTheme="minorHAnsi"/>
          <w:sz w:val="28"/>
          <w:szCs w:val="28"/>
          <w:lang w:eastAsia="en-US"/>
        </w:rPr>
        <w:t xml:space="preserve">подаватели ДМШ провели </w:t>
      </w:r>
      <w:r w:rsidRPr="00437D3E">
        <w:rPr>
          <w:rFonts w:eastAsiaTheme="minorHAnsi"/>
          <w:sz w:val="28"/>
          <w:szCs w:val="28"/>
          <w:lang w:eastAsia="en-US"/>
        </w:rPr>
        <w:t xml:space="preserve"> </w:t>
      </w:r>
      <w:r w:rsidRPr="00581F22">
        <w:rPr>
          <w:rFonts w:eastAsiaTheme="minorHAnsi"/>
          <w:sz w:val="28"/>
          <w:szCs w:val="28"/>
          <w:lang w:eastAsia="en-US"/>
        </w:rPr>
        <w:t>мастер-классы</w:t>
      </w:r>
      <w:r w:rsidRPr="00437D3E">
        <w:rPr>
          <w:rFonts w:eastAsiaTheme="minorHAnsi"/>
          <w:sz w:val="28"/>
          <w:szCs w:val="28"/>
          <w:lang w:eastAsia="en-US"/>
        </w:rPr>
        <w:t xml:space="preserve"> для преподавателей, студентов-практикантов, родителей:</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 xml:space="preserve">Урок по сольфеджио  - преподаватель Шлякова Ю.А. 03.05.2017 с учащимися 1 класса  ДМШ.   </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 xml:space="preserve">     </w:t>
      </w:r>
      <w:r w:rsidRPr="00437D3E">
        <w:rPr>
          <w:rFonts w:eastAsiaTheme="minorHAnsi"/>
          <w:sz w:val="28"/>
          <w:szCs w:val="28"/>
          <w:lang w:eastAsia="en-US"/>
        </w:rPr>
        <w:tab/>
        <w:t>Урок по специальности – преподаватель Андрюсёв С.В. 06.12.2017 г.</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Совместно с Учебно-методическим и информационным центром в рамках курсов повышения квалификации преподавателей музыкально- теоретических дисциплин Н.Л. Нечаева провела открытый урок по сольфеджио с учащимися 3 класса 10 ноября 2017 года. Также на курсах открытые уроки по сольфеджио и музыкальной литературе с учащимися 7 класса нашей школы  проводила преподаватель музыкально-теоретических дисциплин АМУ при МГК им. П.И. Чайковского и музыкальной школы при училище, кандидат искусствоведения А.П. Петрова.  С ученицей Петуховой А. проводилось открытое занятие в рамках конкурса педагогического мастерства «Признание».</w:t>
      </w:r>
    </w:p>
    <w:p w:rsidR="00437D3E" w:rsidRPr="00437D3E" w:rsidRDefault="00437D3E" w:rsidP="002D4D53">
      <w:pPr>
        <w:spacing w:line="276" w:lineRule="auto"/>
        <w:jc w:val="both"/>
        <w:rPr>
          <w:rFonts w:eastAsiaTheme="minorHAnsi"/>
          <w:sz w:val="28"/>
          <w:szCs w:val="28"/>
          <w:lang w:eastAsia="en-US"/>
        </w:rPr>
      </w:pPr>
      <w:r w:rsidRPr="00437D3E">
        <w:rPr>
          <w:rFonts w:eastAsiaTheme="minorHAnsi"/>
          <w:sz w:val="28"/>
          <w:szCs w:val="28"/>
          <w:lang w:eastAsia="en-US"/>
        </w:rPr>
        <w:tab/>
        <w:t>Преподаватели школы являются экспертами УМиИЦ и рецензируют открытые уроки, портфолио преподавателей ДМШ и ДШИ Ярославской области, работают на конкурсах в жюри.</w:t>
      </w:r>
    </w:p>
    <w:p w:rsidR="00437D3E" w:rsidRPr="00615431" w:rsidRDefault="00437D3E" w:rsidP="002D4D53">
      <w:pPr>
        <w:spacing w:line="276" w:lineRule="auto"/>
        <w:jc w:val="both"/>
        <w:rPr>
          <w:rFonts w:eastAsiaTheme="minorHAnsi"/>
          <w:sz w:val="28"/>
          <w:szCs w:val="28"/>
          <w:lang w:eastAsia="en-US"/>
        </w:rPr>
      </w:pPr>
    </w:p>
    <w:p w:rsidR="00437D3E" w:rsidRPr="00615431" w:rsidRDefault="00437D3E" w:rsidP="00F963C8">
      <w:pPr>
        <w:spacing w:line="276" w:lineRule="auto"/>
        <w:jc w:val="center"/>
        <w:rPr>
          <w:rFonts w:eastAsia="Calibri"/>
          <w:b/>
          <w:sz w:val="28"/>
          <w:szCs w:val="28"/>
          <w:lang w:eastAsia="en-US"/>
        </w:rPr>
      </w:pPr>
      <w:r w:rsidRPr="00615431">
        <w:rPr>
          <w:rFonts w:eastAsia="Calibri"/>
          <w:b/>
          <w:sz w:val="28"/>
          <w:szCs w:val="28"/>
          <w:lang w:eastAsia="en-US"/>
        </w:rPr>
        <w:t>Участие учащихся ДМШ в конкурсах.</w:t>
      </w:r>
    </w:p>
    <w:p w:rsidR="00437D3E" w:rsidRPr="00437D3E" w:rsidRDefault="00437D3E" w:rsidP="002D4D53">
      <w:pPr>
        <w:spacing w:line="276" w:lineRule="auto"/>
        <w:jc w:val="both"/>
        <w:rPr>
          <w:rFonts w:eastAsia="Calibri"/>
          <w:b/>
          <w:sz w:val="28"/>
          <w:szCs w:val="28"/>
          <w:lang w:eastAsia="en-US"/>
        </w:rPr>
      </w:pPr>
    </w:p>
    <w:p w:rsidR="00437D3E" w:rsidRPr="00437D3E" w:rsidRDefault="00437D3E" w:rsidP="002D4D53">
      <w:pPr>
        <w:spacing w:line="276" w:lineRule="auto"/>
        <w:jc w:val="both"/>
        <w:rPr>
          <w:rFonts w:eastAsia="Calibri"/>
          <w:b/>
          <w:sz w:val="28"/>
          <w:szCs w:val="28"/>
          <w:highlight w:val="yellow"/>
          <w:lang w:eastAsia="en-US"/>
        </w:rPr>
      </w:pPr>
      <w:r w:rsidRPr="00437D3E">
        <w:rPr>
          <w:rFonts w:eastAsia="Calibri"/>
          <w:sz w:val="28"/>
          <w:szCs w:val="28"/>
          <w:lang w:eastAsia="en-US"/>
        </w:rPr>
        <w:tab/>
        <w:t xml:space="preserve"> В 2017 году в 3 городских и межмуниципальных конкурсах участвовали 6 человек, в 7 областных и межрегиональных конкурсах – 20 человек, в 7 Российских конкурсах участвовали 11 человек, в 11 международных конкурсах – 25 человек.</w:t>
      </w:r>
    </w:p>
    <w:p w:rsidR="00437D3E" w:rsidRPr="00437D3E" w:rsidRDefault="00437D3E" w:rsidP="002D4D53">
      <w:pPr>
        <w:spacing w:line="276" w:lineRule="auto"/>
        <w:jc w:val="both"/>
        <w:rPr>
          <w:sz w:val="28"/>
          <w:szCs w:val="28"/>
          <w:highlight w:val="yellow"/>
        </w:rPr>
      </w:pPr>
    </w:p>
    <w:p w:rsidR="00437D3E" w:rsidRPr="00437D3E" w:rsidRDefault="00437D3E" w:rsidP="002D4D53">
      <w:pPr>
        <w:spacing w:after="200" w:line="276" w:lineRule="auto"/>
        <w:jc w:val="both"/>
        <w:rPr>
          <w:rFonts w:eastAsia="Calibri"/>
          <w:sz w:val="28"/>
          <w:szCs w:val="28"/>
          <w:lang w:eastAsia="en-US"/>
        </w:rPr>
      </w:pPr>
      <w:r w:rsidRPr="00437D3E">
        <w:rPr>
          <w:rFonts w:eastAsia="Calibri"/>
          <w:sz w:val="28"/>
          <w:szCs w:val="28"/>
          <w:lang w:eastAsia="en-US"/>
        </w:rPr>
        <w:t>Уровень конкурсов. Количество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2901"/>
        <w:gridCol w:w="2907"/>
      </w:tblGrid>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2016</w:t>
            </w:r>
          </w:p>
        </w:tc>
        <w:tc>
          <w:tcPr>
            <w:tcW w:w="3191" w:type="dxa"/>
          </w:tcPr>
          <w:p w:rsidR="00437D3E" w:rsidRPr="00437D3E" w:rsidRDefault="00437D3E" w:rsidP="002D4D53">
            <w:pPr>
              <w:spacing w:line="276" w:lineRule="auto"/>
              <w:ind w:firstLine="708"/>
              <w:jc w:val="both"/>
              <w:rPr>
                <w:rFonts w:eastAsia="Calibri"/>
                <w:sz w:val="28"/>
                <w:szCs w:val="28"/>
                <w:lang w:eastAsia="en-US"/>
              </w:rPr>
            </w:pPr>
            <w:r w:rsidRPr="00437D3E">
              <w:rPr>
                <w:rFonts w:eastAsia="Calibri"/>
                <w:sz w:val="28"/>
                <w:szCs w:val="28"/>
                <w:lang w:eastAsia="en-US"/>
              </w:rPr>
              <w:t>2017</w:t>
            </w:r>
          </w:p>
        </w:tc>
      </w:tr>
      <w:tr w:rsidR="00437D3E" w:rsidRPr="00437D3E" w:rsidTr="00891E6D">
        <w:trPr>
          <w:trHeight w:val="654"/>
        </w:trPr>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Городской</w:t>
            </w:r>
          </w:p>
          <w:p w:rsidR="00437D3E" w:rsidRPr="00437D3E" w:rsidRDefault="00437D3E" w:rsidP="002D4D53">
            <w:pPr>
              <w:spacing w:line="276" w:lineRule="auto"/>
              <w:jc w:val="both"/>
              <w:rPr>
                <w:rFonts w:eastAsia="Calibri"/>
                <w:sz w:val="28"/>
                <w:szCs w:val="28"/>
                <w:lang w:eastAsia="en-US"/>
              </w:rPr>
            </w:pP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 конкурс</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 человек (1%)</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3 конкурса</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3 человека (4 %)</w:t>
            </w:r>
          </w:p>
        </w:tc>
      </w:tr>
      <w:tr w:rsidR="00437D3E" w:rsidRPr="00437D3E" w:rsidTr="00891E6D">
        <w:trPr>
          <w:trHeight w:val="654"/>
        </w:trPr>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Межмуниципальный</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 конкурс</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3 человека (4%)</w:t>
            </w:r>
          </w:p>
        </w:tc>
      </w:tr>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Областной</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2 конкурса</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12 человек (15%)</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 xml:space="preserve">4 конкурса </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13 человек (16%)</w:t>
            </w:r>
          </w:p>
        </w:tc>
      </w:tr>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Межрегиональный</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 xml:space="preserve">3 конкурса </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lastRenderedPageBreak/>
              <w:t>5 человек (6%)</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lastRenderedPageBreak/>
              <w:t>3 конкурса</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lastRenderedPageBreak/>
              <w:t>7 человек (9%)</w:t>
            </w:r>
          </w:p>
        </w:tc>
      </w:tr>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lastRenderedPageBreak/>
              <w:t>Всероссийский</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5 конкурсов</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9 человек (12%)</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7 конкурсов</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11 человек (14 %)</w:t>
            </w:r>
          </w:p>
        </w:tc>
      </w:tr>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Международный</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13 конкурсов</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21 человек (26%)</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11 конкурсов</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25 человек (31 %)</w:t>
            </w:r>
          </w:p>
        </w:tc>
      </w:tr>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Всего</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21 конкурс</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48 человек (60%)</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29 конкурсов</w:t>
            </w:r>
          </w:p>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62 человека (78%)</w:t>
            </w:r>
          </w:p>
        </w:tc>
      </w:tr>
    </w:tbl>
    <w:p w:rsidR="00437D3E" w:rsidRPr="00437D3E" w:rsidRDefault="00437D3E" w:rsidP="002D4D53">
      <w:pPr>
        <w:spacing w:line="276" w:lineRule="auto"/>
        <w:jc w:val="both"/>
        <w:rPr>
          <w:sz w:val="28"/>
          <w:szCs w:val="28"/>
          <w:highlight w:val="yellow"/>
        </w:rPr>
      </w:pPr>
    </w:p>
    <w:p w:rsidR="00437D3E" w:rsidRPr="00437D3E" w:rsidRDefault="00437D3E" w:rsidP="002D4D53">
      <w:pPr>
        <w:spacing w:after="200" w:line="276" w:lineRule="auto"/>
        <w:jc w:val="both"/>
        <w:rPr>
          <w:rFonts w:eastAsia="Calibri"/>
          <w:sz w:val="28"/>
          <w:szCs w:val="28"/>
          <w:lang w:eastAsia="en-US"/>
        </w:rPr>
      </w:pPr>
      <w:r w:rsidRPr="00437D3E">
        <w:rPr>
          <w:rFonts w:eastAsia="Calibri"/>
          <w:sz w:val="28"/>
          <w:szCs w:val="28"/>
          <w:lang w:eastAsia="en-US"/>
        </w:rPr>
        <w:t>Результативность участия обучающихся в конкурсах.</w:t>
      </w:r>
    </w:p>
    <w:p w:rsidR="00437D3E" w:rsidRPr="00437D3E" w:rsidRDefault="00437D3E" w:rsidP="002D4D53">
      <w:pPr>
        <w:spacing w:line="276" w:lineRule="auto"/>
        <w:jc w:val="both"/>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945"/>
        <w:gridCol w:w="2946"/>
      </w:tblGrid>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2016</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2017</w:t>
            </w:r>
          </w:p>
        </w:tc>
      </w:tr>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Гран-при</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2</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w:t>
            </w:r>
          </w:p>
        </w:tc>
      </w:tr>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Лауреат 1</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12</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10</w:t>
            </w:r>
          </w:p>
        </w:tc>
      </w:tr>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Лауреат 2</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14</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10</w:t>
            </w:r>
          </w:p>
        </w:tc>
      </w:tr>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Лауреат 3</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8</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17</w:t>
            </w:r>
          </w:p>
        </w:tc>
      </w:tr>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Дипломант</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12</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18</w:t>
            </w:r>
          </w:p>
        </w:tc>
      </w:tr>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Участники</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6</w:t>
            </w:r>
          </w:p>
        </w:tc>
      </w:tr>
      <w:tr w:rsidR="00437D3E" w:rsidRPr="00437D3E" w:rsidTr="00891E6D">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Всего наградных документов</w:t>
            </w:r>
          </w:p>
        </w:tc>
        <w:tc>
          <w:tcPr>
            <w:tcW w:w="3190"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48</w:t>
            </w:r>
          </w:p>
        </w:tc>
        <w:tc>
          <w:tcPr>
            <w:tcW w:w="3191" w:type="dxa"/>
          </w:tcPr>
          <w:p w:rsidR="00437D3E" w:rsidRPr="00437D3E" w:rsidRDefault="00437D3E" w:rsidP="002D4D53">
            <w:pPr>
              <w:spacing w:line="276" w:lineRule="auto"/>
              <w:jc w:val="both"/>
              <w:rPr>
                <w:rFonts w:eastAsia="Calibri"/>
                <w:sz w:val="28"/>
                <w:szCs w:val="28"/>
                <w:lang w:eastAsia="en-US"/>
              </w:rPr>
            </w:pPr>
            <w:r w:rsidRPr="00437D3E">
              <w:rPr>
                <w:rFonts w:eastAsia="Calibri"/>
                <w:sz w:val="28"/>
                <w:szCs w:val="28"/>
                <w:lang w:eastAsia="en-US"/>
              </w:rPr>
              <w:t>62</w:t>
            </w:r>
          </w:p>
        </w:tc>
      </w:tr>
    </w:tbl>
    <w:p w:rsidR="00437D3E" w:rsidRPr="00437D3E" w:rsidRDefault="00437D3E" w:rsidP="002D4D53">
      <w:pPr>
        <w:spacing w:line="276" w:lineRule="auto"/>
        <w:jc w:val="both"/>
        <w:rPr>
          <w:b/>
          <w:sz w:val="28"/>
          <w:szCs w:val="28"/>
          <w:lang w:eastAsia="en-US"/>
        </w:rPr>
      </w:pPr>
    </w:p>
    <w:p w:rsidR="00437D3E" w:rsidRPr="00437D3E" w:rsidRDefault="00437D3E" w:rsidP="00615431">
      <w:pPr>
        <w:spacing w:line="276" w:lineRule="auto"/>
        <w:jc w:val="center"/>
        <w:rPr>
          <w:b/>
          <w:sz w:val="28"/>
          <w:szCs w:val="28"/>
          <w:lang w:eastAsia="en-US"/>
        </w:rPr>
      </w:pPr>
      <w:r w:rsidRPr="00437D3E">
        <w:rPr>
          <w:b/>
          <w:sz w:val="28"/>
          <w:szCs w:val="28"/>
          <w:lang w:eastAsia="en-US"/>
        </w:rPr>
        <w:t>Конкурсы, в которых приняли участие обучающиеся ДМШ</w:t>
      </w:r>
    </w:p>
    <w:p w:rsidR="00437D3E" w:rsidRPr="00437D3E" w:rsidRDefault="00437D3E" w:rsidP="002D4D53">
      <w:pPr>
        <w:spacing w:line="276" w:lineRule="auto"/>
        <w:jc w:val="both"/>
        <w:rPr>
          <w:sz w:val="28"/>
          <w:szCs w:val="28"/>
          <w:lang w:eastAsia="en-US"/>
        </w:rPr>
      </w:pPr>
      <w:r w:rsidRPr="00437D3E">
        <w:rPr>
          <w:sz w:val="28"/>
          <w:szCs w:val="28"/>
          <w:lang w:eastAsia="en-US"/>
        </w:rPr>
        <w:t>- Международный конкурс – фестиваль детского и юношеского творчества «Апельсин» г. Ярославль 9-11 января 2017 г.</w:t>
      </w:r>
    </w:p>
    <w:p w:rsidR="00437D3E" w:rsidRPr="00437D3E" w:rsidRDefault="00437D3E" w:rsidP="002D4D53">
      <w:pPr>
        <w:spacing w:line="276" w:lineRule="auto"/>
        <w:jc w:val="both"/>
        <w:rPr>
          <w:sz w:val="28"/>
          <w:szCs w:val="28"/>
          <w:lang w:eastAsia="en-US"/>
        </w:rPr>
      </w:pPr>
      <w:r w:rsidRPr="00437D3E">
        <w:rPr>
          <w:sz w:val="28"/>
          <w:szCs w:val="28"/>
          <w:lang w:eastAsia="en-US"/>
        </w:rPr>
        <w:t>Расторопина К. – лауреат II степени (преподаватель Усачёва Л.Н., конц. Алёшинский А.В.)</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 Всероссийский конкурс юных пианистов «Каприччио», г. Вологда,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28 января 2017г.,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Орехов М. –лауреат </w:t>
      </w:r>
      <w:r w:rsidRPr="00437D3E">
        <w:rPr>
          <w:sz w:val="28"/>
          <w:szCs w:val="28"/>
          <w:lang w:val="en-US" w:eastAsia="en-US"/>
        </w:rPr>
        <w:t>I</w:t>
      </w:r>
      <w:r w:rsidRPr="00437D3E">
        <w:rPr>
          <w:sz w:val="28"/>
          <w:szCs w:val="28"/>
          <w:lang w:eastAsia="en-US"/>
        </w:rPr>
        <w:t xml:space="preserve"> степени (преподаватель Баженов А.С.);</w:t>
      </w:r>
    </w:p>
    <w:p w:rsidR="00437D3E" w:rsidRPr="00437D3E" w:rsidRDefault="00437D3E" w:rsidP="002D4D53">
      <w:pPr>
        <w:spacing w:line="276" w:lineRule="auto"/>
        <w:jc w:val="both"/>
        <w:rPr>
          <w:sz w:val="28"/>
          <w:szCs w:val="28"/>
          <w:lang w:eastAsia="ja-JP"/>
        </w:rPr>
      </w:pPr>
      <w:r w:rsidRPr="00437D3E">
        <w:rPr>
          <w:sz w:val="28"/>
          <w:szCs w:val="28"/>
          <w:lang w:eastAsia="ja-JP"/>
        </w:rPr>
        <w:t xml:space="preserve">- Международный конкурс юных композиторов «Звёздный проект» (заочный), г. Новосибирск, февраль, </w:t>
      </w:r>
    </w:p>
    <w:p w:rsidR="00437D3E" w:rsidRPr="00437D3E" w:rsidRDefault="00437D3E" w:rsidP="002D4D53">
      <w:pPr>
        <w:spacing w:line="276" w:lineRule="auto"/>
        <w:jc w:val="both"/>
        <w:rPr>
          <w:sz w:val="28"/>
          <w:szCs w:val="28"/>
          <w:lang w:eastAsia="ja-JP"/>
        </w:rPr>
      </w:pPr>
      <w:r w:rsidRPr="00437D3E">
        <w:rPr>
          <w:sz w:val="28"/>
          <w:szCs w:val="28"/>
          <w:lang w:eastAsia="ja-JP"/>
        </w:rPr>
        <w:t>Крупник М.- лауреат</w:t>
      </w:r>
      <w:r w:rsidRPr="00437D3E">
        <w:rPr>
          <w:sz w:val="28"/>
          <w:szCs w:val="28"/>
          <w:lang w:eastAsia="en-US"/>
        </w:rPr>
        <w:t xml:space="preserve"> </w:t>
      </w:r>
      <w:r w:rsidRPr="00437D3E">
        <w:rPr>
          <w:sz w:val="28"/>
          <w:szCs w:val="28"/>
          <w:lang w:val="en-US" w:eastAsia="en-US"/>
        </w:rPr>
        <w:t>III</w:t>
      </w:r>
      <w:r w:rsidRPr="00437D3E">
        <w:rPr>
          <w:sz w:val="28"/>
          <w:szCs w:val="28"/>
          <w:lang w:eastAsia="en-US"/>
        </w:rPr>
        <w:t xml:space="preserve"> степени (преподаватель Ляпустина И.Г.);</w:t>
      </w:r>
    </w:p>
    <w:p w:rsidR="00437D3E" w:rsidRPr="00437D3E" w:rsidRDefault="00437D3E" w:rsidP="002D4D53">
      <w:pPr>
        <w:spacing w:line="276" w:lineRule="auto"/>
        <w:jc w:val="both"/>
        <w:rPr>
          <w:sz w:val="28"/>
          <w:szCs w:val="28"/>
          <w:lang w:eastAsia="ja-JP"/>
        </w:rPr>
      </w:pPr>
      <w:r w:rsidRPr="00437D3E">
        <w:rPr>
          <w:sz w:val="28"/>
          <w:szCs w:val="28"/>
          <w:lang w:eastAsia="ja-JP"/>
        </w:rPr>
        <w:t>- Международный конкурс музыкантов-исполнителей «Primavera»,</w:t>
      </w:r>
    </w:p>
    <w:p w:rsidR="00437D3E" w:rsidRPr="00437D3E" w:rsidRDefault="00437D3E" w:rsidP="002D4D53">
      <w:pPr>
        <w:spacing w:line="276" w:lineRule="auto"/>
        <w:jc w:val="both"/>
        <w:rPr>
          <w:sz w:val="28"/>
          <w:szCs w:val="28"/>
          <w:lang w:eastAsia="ja-JP"/>
        </w:rPr>
      </w:pPr>
      <w:r w:rsidRPr="00437D3E">
        <w:rPr>
          <w:sz w:val="28"/>
          <w:szCs w:val="28"/>
          <w:lang w:eastAsia="ja-JP"/>
        </w:rPr>
        <w:t xml:space="preserve">г. Ярославль, 3-5 февраля,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Резникова С. - лауреат </w:t>
      </w:r>
      <w:r w:rsidRPr="00437D3E">
        <w:rPr>
          <w:sz w:val="28"/>
          <w:szCs w:val="28"/>
          <w:lang w:val="en-US" w:eastAsia="en-US"/>
        </w:rPr>
        <w:t>I</w:t>
      </w:r>
      <w:r w:rsidRPr="00437D3E">
        <w:rPr>
          <w:sz w:val="28"/>
          <w:szCs w:val="28"/>
          <w:lang w:eastAsia="en-US"/>
        </w:rPr>
        <w:t xml:space="preserve"> степени (преподаватель Баженов А.С.),</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Орехов М. –лауреат </w:t>
      </w:r>
      <w:r w:rsidRPr="00437D3E">
        <w:rPr>
          <w:sz w:val="28"/>
          <w:szCs w:val="28"/>
          <w:lang w:val="en-US" w:eastAsia="en-US"/>
        </w:rPr>
        <w:t>III</w:t>
      </w:r>
      <w:r w:rsidRPr="00437D3E">
        <w:rPr>
          <w:sz w:val="28"/>
          <w:szCs w:val="28"/>
          <w:lang w:eastAsia="en-US"/>
        </w:rPr>
        <w:t xml:space="preserve"> степени (преподаватель Баженов А.С.), </w:t>
      </w:r>
    </w:p>
    <w:p w:rsidR="00437D3E" w:rsidRPr="00437D3E" w:rsidRDefault="00437D3E" w:rsidP="002D4D53">
      <w:pPr>
        <w:spacing w:line="276" w:lineRule="auto"/>
        <w:jc w:val="both"/>
        <w:rPr>
          <w:sz w:val="28"/>
          <w:szCs w:val="28"/>
          <w:lang w:eastAsia="en-US"/>
        </w:rPr>
      </w:pPr>
      <w:r w:rsidRPr="00437D3E">
        <w:rPr>
          <w:bCs/>
          <w:sz w:val="28"/>
          <w:szCs w:val="28"/>
          <w:shd w:val="clear" w:color="auto" w:fill="FEFDFB"/>
          <w:lang w:eastAsia="en-US"/>
        </w:rPr>
        <w:t>Киселёв В.</w:t>
      </w:r>
      <w:r w:rsidRPr="00437D3E">
        <w:rPr>
          <w:sz w:val="28"/>
          <w:szCs w:val="28"/>
          <w:lang w:eastAsia="en-US"/>
        </w:rPr>
        <w:t xml:space="preserve"> - дипломант </w:t>
      </w:r>
      <w:r w:rsidRPr="00437D3E">
        <w:rPr>
          <w:sz w:val="28"/>
          <w:szCs w:val="28"/>
          <w:lang w:val="en-US" w:eastAsia="en-US"/>
        </w:rPr>
        <w:t>I</w:t>
      </w:r>
      <w:r w:rsidRPr="00437D3E">
        <w:rPr>
          <w:sz w:val="28"/>
          <w:szCs w:val="28"/>
          <w:lang w:eastAsia="en-US"/>
        </w:rPr>
        <w:t xml:space="preserve"> степени (преподаватель Баженов А.С.), Володарская П.- лауреат </w:t>
      </w:r>
      <w:r w:rsidRPr="00437D3E">
        <w:rPr>
          <w:sz w:val="28"/>
          <w:szCs w:val="28"/>
          <w:lang w:val="en-US" w:eastAsia="en-US"/>
        </w:rPr>
        <w:t>III</w:t>
      </w:r>
      <w:r w:rsidRPr="00437D3E">
        <w:rPr>
          <w:sz w:val="28"/>
          <w:szCs w:val="28"/>
          <w:lang w:eastAsia="en-US"/>
        </w:rPr>
        <w:t xml:space="preserve"> степени (преподаватель Лебедева В.А., конц. Утлинский Г.Д.),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Ансамбль - Краева Д., Володарская П. – дипломант </w:t>
      </w:r>
      <w:r w:rsidRPr="00437D3E">
        <w:rPr>
          <w:sz w:val="28"/>
          <w:szCs w:val="28"/>
          <w:lang w:val="en-US" w:eastAsia="en-US"/>
        </w:rPr>
        <w:t>I</w:t>
      </w:r>
      <w:r w:rsidRPr="00437D3E">
        <w:rPr>
          <w:sz w:val="28"/>
          <w:szCs w:val="28"/>
          <w:lang w:eastAsia="en-US"/>
        </w:rPr>
        <w:t xml:space="preserve"> степени (преподаватель Лебедева В.А., </w:t>
      </w:r>
      <w:r w:rsidRPr="00437D3E">
        <w:rPr>
          <w:sz w:val="28"/>
          <w:szCs w:val="28"/>
          <w:lang w:eastAsia="ja-JP"/>
        </w:rPr>
        <w:t>концертмейстер</w:t>
      </w:r>
      <w:r w:rsidRPr="00437D3E">
        <w:rPr>
          <w:sz w:val="28"/>
          <w:szCs w:val="28"/>
          <w:lang w:eastAsia="en-US"/>
        </w:rPr>
        <w:t xml:space="preserve"> Утлинский Г.Д.), </w:t>
      </w:r>
    </w:p>
    <w:p w:rsidR="00437D3E" w:rsidRPr="00437D3E" w:rsidRDefault="00437D3E" w:rsidP="002D4D53">
      <w:pPr>
        <w:spacing w:line="276" w:lineRule="auto"/>
        <w:jc w:val="both"/>
        <w:rPr>
          <w:sz w:val="28"/>
          <w:szCs w:val="28"/>
          <w:lang w:eastAsia="en-US"/>
        </w:rPr>
      </w:pPr>
      <w:r w:rsidRPr="00437D3E">
        <w:rPr>
          <w:bCs/>
          <w:sz w:val="28"/>
          <w:szCs w:val="28"/>
          <w:shd w:val="clear" w:color="auto" w:fill="FEFDFB"/>
          <w:lang w:eastAsia="en-US"/>
        </w:rPr>
        <w:lastRenderedPageBreak/>
        <w:t>Расторопина К.</w:t>
      </w:r>
      <w:r w:rsidRPr="00437D3E">
        <w:rPr>
          <w:sz w:val="28"/>
          <w:szCs w:val="28"/>
          <w:lang w:eastAsia="en-US"/>
        </w:rPr>
        <w:t xml:space="preserve"> - дипломант </w:t>
      </w:r>
      <w:r w:rsidRPr="00437D3E">
        <w:rPr>
          <w:sz w:val="28"/>
          <w:szCs w:val="28"/>
          <w:lang w:val="en-US" w:eastAsia="en-US"/>
        </w:rPr>
        <w:t>I</w:t>
      </w:r>
      <w:r w:rsidRPr="00437D3E">
        <w:rPr>
          <w:sz w:val="28"/>
          <w:szCs w:val="28"/>
          <w:lang w:eastAsia="en-US"/>
        </w:rPr>
        <w:t xml:space="preserve"> степени (Усачёва Л.Н, </w:t>
      </w:r>
      <w:r w:rsidRPr="00437D3E">
        <w:rPr>
          <w:sz w:val="28"/>
          <w:szCs w:val="28"/>
          <w:lang w:eastAsia="ja-JP"/>
        </w:rPr>
        <w:t>концертмейстер</w:t>
      </w:r>
      <w:r w:rsidRPr="00437D3E">
        <w:rPr>
          <w:sz w:val="28"/>
          <w:szCs w:val="28"/>
          <w:lang w:eastAsia="en-US"/>
        </w:rPr>
        <w:t xml:space="preserve"> Алёшинский А.В.),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Евстратова Ю.- дипломант </w:t>
      </w:r>
      <w:r w:rsidRPr="00437D3E">
        <w:rPr>
          <w:sz w:val="28"/>
          <w:szCs w:val="28"/>
          <w:lang w:val="en-US" w:eastAsia="en-US"/>
        </w:rPr>
        <w:t>II</w:t>
      </w:r>
      <w:r w:rsidRPr="00437D3E">
        <w:rPr>
          <w:sz w:val="28"/>
          <w:szCs w:val="28"/>
          <w:lang w:eastAsia="en-US"/>
        </w:rPr>
        <w:t xml:space="preserve"> степени (преподаватель Лебедева В.А., </w:t>
      </w:r>
      <w:r w:rsidRPr="00437D3E">
        <w:rPr>
          <w:sz w:val="28"/>
          <w:szCs w:val="28"/>
          <w:lang w:eastAsia="ja-JP"/>
        </w:rPr>
        <w:t>концертмейстер</w:t>
      </w:r>
      <w:r w:rsidRPr="00437D3E">
        <w:rPr>
          <w:sz w:val="28"/>
          <w:szCs w:val="28"/>
          <w:lang w:eastAsia="en-US"/>
        </w:rPr>
        <w:t xml:space="preserve"> Утлинский Г.Д.), </w:t>
      </w:r>
    </w:p>
    <w:p w:rsidR="00437D3E" w:rsidRPr="00437D3E" w:rsidRDefault="00437D3E" w:rsidP="002D4D53">
      <w:pPr>
        <w:spacing w:line="276" w:lineRule="auto"/>
        <w:jc w:val="both"/>
        <w:rPr>
          <w:sz w:val="28"/>
          <w:szCs w:val="28"/>
          <w:lang w:eastAsia="ja-JP"/>
        </w:rPr>
      </w:pPr>
      <w:r w:rsidRPr="00437D3E">
        <w:rPr>
          <w:sz w:val="28"/>
          <w:szCs w:val="28"/>
          <w:lang w:eastAsia="en-US"/>
        </w:rPr>
        <w:t xml:space="preserve">Краева Д. - дипломант </w:t>
      </w:r>
      <w:r w:rsidRPr="00437D3E">
        <w:rPr>
          <w:sz w:val="28"/>
          <w:szCs w:val="28"/>
          <w:lang w:val="en-US" w:eastAsia="en-US"/>
        </w:rPr>
        <w:t>III</w:t>
      </w:r>
      <w:r w:rsidRPr="00437D3E">
        <w:rPr>
          <w:sz w:val="28"/>
          <w:szCs w:val="28"/>
          <w:lang w:eastAsia="en-US"/>
        </w:rPr>
        <w:t xml:space="preserve"> степени (преподаватель Лебедева В.А., </w:t>
      </w:r>
      <w:r w:rsidRPr="00437D3E">
        <w:rPr>
          <w:sz w:val="28"/>
          <w:szCs w:val="28"/>
          <w:lang w:eastAsia="ja-JP"/>
        </w:rPr>
        <w:t>концертмейстер</w:t>
      </w:r>
      <w:r w:rsidRPr="00437D3E">
        <w:rPr>
          <w:sz w:val="28"/>
          <w:szCs w:val="28"/>
          <w:lang w:eastAsia="en-US"/>
        </w:rPr>
        <w:t xml:space="preserve"> Утлинский Г.Д.);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 </w:t>
      </w:r>
      <w:r w:rsidRPr="00437D3E">
        <w:rPr>
          <w:sz w:val="28"/>
          <w:szCs w:val="28"/>
          <w:lang w:val="en-US" w:eastAsia="en-US"/>
        </w:rPr>
        <w:t>IX</w:t>
      </w:r>
      <w:r w:rsidRPr="00437D3E">
        <w:rPr>
          <w:sz w:val="28"/>
          <w:szCs w:val="28"/>
          <w:lang w:eastAsia="en-US"/>
        </w:rPr>
        <w:t xml:space="preserve"> Всероссийский открытый конкурс молодых исполнителей им. М.А. Балакирева, г. Нижний Новгород, 17-18 февраля 2017г.,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Резникова С. - лауреат </w:t>
      </w:r>
      <w:r w:rsidRPr="00437D3E">
        <w:rPr>
          <w:sz w:val="28"/>
          <w:szCs w:val="28"/>
          <w:lang w:val="en-US" w:eastAsia="en-US"/>
        </w:rPr>
        <w:t>II</w:t>
      </w:r>
      <w:r w:rsidRPr="00437D3E">
        <w:rPr>
          <w:sz w:val="28"/>
          <w:szCs w:val="28"/>
          <w:lang w:eastAsia="en-US"/>
        </w:rPr>
        <w:t xml:space="preserve"> степени (преподаватель Баженов А.С.);</w:t>
      </w:r>
    </w:p>
    <w:p w:rsidR="00437D3E" w:rsidRPr="00437D3E" w:rsidRDefault="00437D3E" w:rsidP="002D4D53">
      <w:pPr>
        <w:spacing w:line="276" w:lineRule="auto"/>
        <w:jc w:val="both"/>
        <w:rPr>
          <w:sz w:val="28"/>
          <w:szCs w:val="28"/>
          <w:lang w:eastAsia="ja-JP"/>
        </w:rPr>
      </w:pPr>
      <w:r w:rsidRPr="00437D3E">
        <w:rPr>
          <w:sz w:val="28"/>
          <w:szCs w:val="28"/>
          <w:lang w:eastAsia="en-US"/>
        </w:rPr>
        <w:t xml:space="preserve">- </w:t>
      </w:r>
      <w:r w:rsidRPr="00437D3E">
        <w:rPr>
          <w:sz w:val="28"/>
          <w:szCs w:val="28"/>
          <w:lang w:eastAsia="ja-JP"/>
        </w:rPr>
        <w:t>Ярославский межрегиональный конкурс пианистов им. А.Д. Львовой, 27февраля -1 марта 2017г.,</w:t>
      </w:r>
    </w:p>
    <w:p w:rsidR="00437D3E" w:rsidRPr="00437D3E" w:rsidRDefault="00437D3E" w:rsidP="002D4D53">
      <w:pPr>
        <w:spacing w:line="276" w:lineRule="auto"/>
        <w:jc w:val="both"/>
        <w:rPr>
          <w:sz w:val="28"/>
          <w:szCs w:val="28"/>
          <w:lang w:eastAsia="ja-JP"/>
        </w:rPr>
      </w:pPr>
      <w:r w:rsidRPr="00437D3E">
        <w:rPr>
          <w:bCs/>
          <w:sz w:val="28"/>
          <w:szCs w:val="28"/>
          <w:shd w:val="clear" w:color="auto" w:fill="FEFDFB"/>
          <w:lang w:eastAsia="en-US"/>
        </w:rPr>
        <w:t>Резникова С.</w:t>
      </w:r>
      <w:r w:rsidRPr="00437D3E">
        <w:rPr>
          <w:sz w:val="28"/>
          <w:szCs w:val="28"/>
          <w:lang w:eastAsia="en-US"/>
        </w:rPr>
        <w:t xml:space="preserve"> – лауреат 1 степени (преподаватель Баженов А.С.),</w:t>
      </w:r>
      <w:r w:rsidRPr="00437D3E">
        <w:rPr>
          <w:sz w:val="28"/>
          <w:szCs w:val="28"/>
          <w:lang w:eastAsia="ja-JP"/>
        </w:rPr>
        <w:t xml:space="preserve"> </w:t>
      </w:r>
    </w:p>
    <w:p w:rsidR="00437D3E" w:rsidRPr="00437D3E" w:rsidRDefault="00437D3E" w:rsidP="002D4D53">
      <w:pPr>
        <w:spacing w:line="276" w:lineRule="auto"/>
        <w:jc w:val="both"/>
        <w:rPr>
          <w:sz w:val="28"/>
          <w:szCs w:val="28"/>
          <w:lang w:eastAsia="ja-JP"/>
        </w:rPr>
      </w:pPr>
      <w:r w:rsidRPr="00437D3E">
        <w:rPr>
          <w:bCs/>
          <w:sz w:val="28"/>
          <w:szCs w:val="28"/>
          <w:shd w:val="clear" w:color="auto" w:fill="FEFDFB"/>
          <w:lang w:eastAsia="en-US"/>
        </w:rPr>
        <w:t>Раев М.</w:t>
      </w:r>
      <w:r w:rsidRPr="00437D3E">
        <w:rPr>
          <w:sz w:val="28"/>
          <w:szCs w:val="28"/>
          <w:lang w:eastAsia="en-US"/>
        </w:rPr>
        <w:t xml:space="preserve"> - лауреат </w:t>
      </w:r>
      <w:r w:rsidRPr="00437D3E">
        <w:rPr>
          <w:sz w:val="28"/>
          <w:szCs w:val="28"/>
          <w:lang w:val="en-US" w:eastAsia="en-US"/>
        </w:rPr>
        <w:t>II</w:t>
      </w:r>
      <w:r w:rsidRPr="00437D3E">
        <w:rPr>
          <w:sz w:val="28"/>
          <w:szCs w:val="28"/>
          <w:lang w:eastAsia="en-US"/>
        </w:rPr>
        <w:t xml:space="preserve"> степени (преподаватель Макарова Л.В.),</w:t>
      </w:r>
      <w:r w:rsidRPr="00437D3E">
        <w:rPr>
          <w:sz w:val="28"/>
          <w:szCs w:val="28"/>
          <w:lang w:eastAsia="ja-JP"/>
        </w:rPr>
        <w:t xml:space="preserve"> </w:t>
      </w:r>
    </w:p>
    <w:p w:rsidR="00437D3E" w:rsidRPr="00437D3E" w:rsidRDefault="00437D3E" w:rsidP="002D4D53">
      <w:pPr>
        <w:spacing w:line="276" w:lineRule="auto"/>
        <w:jc w:val="both"/>
        <w:rPr>
          <w:sz w:val="28"/>
          <w:szCs w:val="28"/>
          <w:lang w:eastAsia="ja-JP"/>
        </w:rPr>
      </w:pPr>
      <w:r w:rsidRPr="00437D3E">
        <w:rPr>
          <w:sz w:val="28"/>
          <w:szCs w:val="28"/>
          <w:lang w:eastAsia="en-US"/>
        </w:rPr>
        <w:t xml:space="preserve">Орехов М. –лауреат </w:t>
      </w:r>
      <w:r w:rsidRPr="00437D3E">
        <w:rPr>
          <w:sz w:val="28"/>
          <w:szCs w:val="28"/>
          <w:lang w:val="en-US" w:eastAsia="en-US"/>
        </w:rPr>
        <w:t>III</w:t>
      </w:r>
      <w:r w:rsidRPr="00437D3E">
        <w:rPr>
          <w:sz w:val="28"/>
          <w:szCs w:val="28"/>
          <w:lang w:eastAsia="en-US"/>
        </w:rPr>
        <w:t xml:space="preserve"> степени (преподаватель Баженов А.С.),</w:t>
      </w:r>
      <w:r w:rsidRPr="00437D3E">
        <w:rPr>
          <w:sz w:val="28"/>
          <w:szCs w:val="28"/>
          <w:lang w:eastAsia="ja-JP"/>
        </w:rPr>
        <w:t xml:space="preserve"> </w:t>
      </w:r>
    </w:p>
    <w:p w:rsidR="00437D3E" w:rsidRPr="00437D3E" w:rsidRDefault="00437D3E" w:rsidP="002D4D53">
      <w:pPr>
        <w:keepNext/>
        <w:keepLines/>
        <w:spacing w:line="276" w:lineRule="auto"/>
        <w:jc w:val="both"/>
        <w:outlineLvl w:val="0"/>
        <w:rPr>
          <w:sz w:val="28"/>
          <w:szCs w:val="28"/>
          <w:lang w:eastAsia="ja-JP"/>
        </w:rPr>
      </w:pPr>
      <w:r w:rsidRPr="00437D3E">
        <w:rPr>
          <w:bCs/>
          <w:sz w:val="28"/>
          <w:szCs w:val="28"/>
          <w:shd w:val="clear" w:color="auto" w:fill="FEFDFB"/>
          <w:lang w:eastAsia="en-US"/>
        </w:rPr>
        <w:t>Киселёв В.</w:t>
      </w:r>
      <w:r w:rsidRPr="00437D3E">
        <w:rPr>
          <w:sz w:val="28"/>
          <w:szCs w:val="28"/>
          <w:lang w:eastAsia="en-US"/>
        </w:rPr>
        <w:t xml:space="preserve"> - дипломант (преподаватель Баженов А.С.),</w:t>
      </w:r>
    </w:p>
    <w:p w:rsidR="00437D3E" w:rsidRPr="00437D3E" w:rsidRDefault="00437D3E" w:rsidP="002D4D53">
      <w:pPr>
        <w:spacing w:line="276" w:lineRule="auto"/>
        <w:jc w:val="both"/>
        <w:rPr>
          <w:sz w:val="28"/>
          <w:szCs w:val="28"/>
          <w:lang w:eastAsia="en-US"/>
        </w:rPr>
      </w:pPr>
      <w:r w:rsidRPr="00437D3E">
        <w:rPr>
          <w:bCs/>
          <w:sz w:val="28"/>
          <w:szCs w:val="28"/>
          <w:shd w:val="clear" w:color="auto" w:fill="FEFDFB"/>
          <w:lang w:eastAsia="en-US"/>
        </w:rPr>
        <w:t>Киселёв Д.</w:t>
      </w:r>
      <w:r w:rsidRPr="00437D3E">
        <w:rPr>
          <w:sz w:val="28"/>
          <w:szCs w:val="28"/>
          <w:lang w:eastAsia="en-US"/>
        </w:rPr>
        <w:t xml:space="preserve"> - дипломант (преподаватель Баженов А.С.),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Крупник М.-сертификат участника (преподаватель Пушкина Н.А.), </w:t>
      </w:r>
    </w:p>
    <w:p w:rsidR="00437D3E" w:rsidRPr="00437D3E" w:rsidRDefault="00437D3E" w:rsidP="002D4D53">
      <w:pPr>
        <w:spacing w:line="276" w:lineRule="auto"/>
        <w:jc w:val="both"/>
        <w:rPr>
          <w:sz w:val="28"/>
          <w:szCs w:val="28"/>
          <w:lang w:eastAsia="en-US"/>
        </w:rPr>
      </w:pPr>
      <w:r w:rsidRPr="00437D3E">
        <w:rPr>
          <w:sz w:val="28"/>
          <w:szCs w:val="28"/>
          <w:lang w:eastAsia="en-US"/>
        </w:rPr>
        <w:t>Жукова Е.- сертификат участника (преподаватель Белоконь М.В.);</w:t>
      </w:r>
    </w:p>
    <w:p w:rsidR="00437D3E" w:rsidRPr="00437D3E" w:rsidRDefault="00437D3E" w:rsidP="002D4D53">
      <w:pPr>
        <w:spacing w:line="276" w:lineRule="auto"/>
        <w:jc w:val="both"/>
        <w:rPr>
          <w:bCs/>
          <w:sz w:val="28"/>
          <w:szCs w:val="28"/>
        </w:rPr>
      </w:pPr>
      <w:r w:rsidRPr="00437D3E">
        <w:rPr>
          <w:sz w:val="28"/>
          <w:szCs w:val="28"/>
          <w:lang w:eastAsia="en-US"/>
        </w:rPr>
        <w:t xml:space="preserve">- </w:t>
      </w:r>
      <w:r w:rsidRPr="00437D3E">
        <w:rPr>
          <w:b/>
          <w:bCs/>
          <w:sz w:val="28"/>
          <w:szCs w:val="28"/>
        </w:rPr>
        <w:t xml:space="preserve"> </w:t>
      </w:r>
      <w:r w:rsidRPr="00437D3E">
        <w:rPr>
          <w:bCs/>
          <w:sz w:val="28"/>
          <w:szCs w:val="28"/>
        </w:rPr>
        <w:t>Четвертый Международный конкурс художественного творчества в сфере музыкально - компьютерных технологий, мультимедиа проектов, электронных и печатных учебных пособий, печатных работ и музыкальных композиций  «Классика и современность» г. Екатеринбург, 01 марта – 19 апреля 2017 года.</w:t>
      </w:r>
    </w:p>
    <w:p w:rsidR="00437D3E" w:rsidRPr="00437D3E" w:rsidRDefault="00437D3E" w:rsidP="002D4D53">
      <w:pPr>
        <w:spacing w:line="276" w:lineRule="auto"/>
        <w:jc w:val="both"/>
        <w:rPr>
          <w:sz w:val="28"/>
          <w:szCs w:val="28"/>
          <w:lang w:eastAsia="en-US"/>
        </w:rPr>
      </w:pPr>
      <w:r w:rsidRPr="00437D3E">
        <w:rPr>
          <w:bCs/>
          <w:sz w:val="28"/>
          <w:szCs w:val="28"/>
        </w:rPr>
        <w:t xml:space="preserve">Крупник М. – лауреат I степени (преподаватель Ляпустина И.Г.)  </w:t>
      </w:r>
    </w:p>
    <w:p w:rsidR="00437D3E" w:rsidRPr="00437D3E" w:rsidRDefault="00437D3E" w:rsidP="002D4D53">
      <w:pPr>
        <w:spacing w:line="276" w:lineRule="auto"/>
        <w:jc w:val="both"/>
        <w:rPr>
          <w:bCs/>
          <w:sz w:val="28"/>
          <w:szCs w:val="28"/>
          <w:shd w:val="clear" w:color="auto" w:fill="FEFDFB"/>
          <w:lang w:eastAsia="en-US"/>
        </w:rPr>
      </w:pPr>
      <w:r w:rsidRPr="00437D3E">
        <w:rPr>
          <w:sz w:val="28"/>
          <w:szCs w:val="28"/>
          <w:lang w:eastAsia="en-US"/>
        </w:rPr>
        <w:t>- Межрегиональный конкурс юных исполнителей на струнных инструментах им В. Баснера, г. Ярославль, 4-5 марта 2017г.,</w:t>
      </w:r>
      <w:r w:rsidRPr="00437D3E">
        <w:rPr>
          <w:bCs/>
          <w:sz w:val="28"/>
          <w:szCs w:val="28"/>
          <w:shd w:val="clear" w:color="auto" w:fill="FEFDFB"/>
          <w:lang w:eastAsia="en-US"/>
        </w:rPr>
        <w:t xml:space="preserve"> </w:t>
      </w:r>
    </w:p>
    <w:p w:rsidR="00437D3E" w:rsidRPr="00437D3E" w:rsidRDefault="00437D3E" w:rsidP="002D4D53">
      <w:pPr>
        <w:spacing w:line="276" w:lineRule="auto"/>
        <w:jc w:val="both"/>
        <w:rPr>
          <w:bCs/>
          <w:sz w:val="28"/>
          <w:szCs w:val="28"/>
          <w:shd w:val="clear" w:color="auto" w:fill="FEFDFB"/>
          <w:lang w:eastAsia="en-US"/>
        </w:rPr>
      </w:pPr>
      <w:r w:rsidRPr="00437D3E">
        <w:rPr>
          <w:bCs/>
          <w:sz w:val="28"/>
          <w:szCs w:val="28"/>
          <w:shd w:val="clear" w:color="auto" w:fill="FEFDFB"/>
          <w:lang w:eastAsia="en-US"/>
        </w:rPr>
        <w:t>Расторопина К.</w:t>
      </w:r>
      <w:r w:rsidRPr="00437D3E">
        <w:rPr>
          <w:sz w:val="28"/>
          <w:szCs w:val="28"/>
          <w:lang w:eastAsia="en-US"/>
        </w:rPr>
        <w:t xml:space="preserve"> -дипломант (преподаватель Усачёва Л.Н, </w:t>
      </w:r>
      <w:r w:rsidRPr="00437D3E">
        <w:rPr>
          <w:sz w:val="28"/>
          <w:szCs w:val="28"/>
          <w:lang w:eastAsia="ja-JP"/>
        </w:rPr>
        <w:t>концертмейстер</w:t>
      </w:r>
      <w:r w:rsidRPr="00437D3E">
        <w:rPr>
          <w:sz w:val="28"/>
          <w:szCs w:val="28"/>
          <w:lang w:eastAsia="en-US"/>
        </w:rPr>
        <w:t xml:space="preserve"> Алёшинский А.В.); </w:t>
      </w:r>
    </w:p>
    <w:p w:rsidR="00437D3E" w:rsidRPr="00437D3E" w:rsidRDefault="00437D3E" w:rsidP="002D4D53">
      <w:pPr>
        <w:spacing w:line="276" w:lineRule="auto"/>
        <w:jc w:val="both"/>
        <w:rPr>
          <w:sz w:val="28"/>
          <w:szCs w:val="28"/>
          <w:lang w:eastAsia="ja-JP"/>
        </w:rPr>
      </w:pPr>
      <w:r w:rsidRPr="00437D3E">
        <w:rPr>
          <w:bCs/>
          <w:sz w:val="28"/>
          <w:szCs w:val="28"/>
          <w:shd w:val="clear" w:color="auto" w:fill="FEFDFB"/>
          <w:lang w:eastAsia="en-US"/>
        </w:rPr>
        <w:t xml:space="preserve">- </w:t>
      </w:r>
      <w:r w:rsidRPr="00437D3E">
        <w:rPr>
          <w:bCs/>
          <w:sz w:val="28"/>
          <w:szCs w:val="28"/>
          <w:shd w:val="clear" w:color="auto" w:fill="FEFDFB"/>
          <w:lang w:val="en-US" w:eastAsia="en-US"/>
        </w:rPr>
        <w:t>II</w:t>
      </w:r>
      <w:r w:rsidRPr="00437D3E">
        <w:rPr>
          <w:bCs/>
          <w:sz w:val="28"/>
          <w:szCs w:val="28"/>
          <w:shd w:val="clear" w:color="auto" w:fill="FEFDFB"/>
          <w:lang w:eastAsia="en-US"/>
        </w:rPr>
        <w:t xml:space="preserve"> Всероссийский </w:t>
      </w:r>
      <w:r w:rsidRPr="00437D3E">
        <w:rPr>
          <w:sz w:val="28"/>
          <w:szCs w:val="28"/>
        </w:rPr>
        <w:t>конкурс юных вокалистов и вокальных ансамблей детских музыкальных школ и школ искусств</w:t>
      </w:r>
      <w:r w:rsidRPr="00437D3E">
        <w:rPr>
          <w:sz w:val="28"/>
          <w:szCs w:val="28"/>
          <w:lang w:eastAsia="ja-JP"/>
        </w:rPr>
        <w:t xml:space="preserve">, г. Иваново, 10 марта 2017г., </w:t>
      </w:r>
      <w:r w:rsidRPr="00437D3E">
        <w:rPr>
          <w:sz w:val="28"/>
          <w:szCs w:val="28"/>
          <w:lang w:eastAsia="en-US"/>
        </w:rPr>
        <w:t xml:space="preserve">Володарская П.- лауреат </w:t>
      </w:r>
      <w:r w:rsidRPr="00437D3E">
        <w:rPr>
          <w:sz w:val="28"/>
          <w:szCs w:val="28"/>
          <w:lang w:val="en-US" w:eastAsia="en-US"/>
        </w:rPr>
        <w:t>III</w:t>
      </w:r>
      <w:r w:rsidRPr="00437D3E">
        <w:rPr>
          <w:sz w:val="28"/>
          <w:szCs w:val="28"/>
          <w:lang w:eastAsia="en-US"/>
        </w:rPr>
        <w:t xml:space="preserve"> степени (преподаватель Лебедева В.А., </w:t>
      </w:r>
      <w:r w:rsidRPr="00437D3E">
        <w:rPr>
          <w:sz w:val="28"/>
          <w:szCs w:val="28"/>
          <w:lang w:eastAsia="ja-JP"/>
        </w:rPr>
        <w:t>концертмейстер</w:t>
      </w:r>
      <w:r w:rsidRPr="00437D3E">
        <w:rPr>
          <w:sz w:val="28"/>
          <w:szCs w:val="28"/>
          <w:lang w:eastAsia="en-US"/>
        </w:rPr>
        <w:t xml:space="preserve"> Утлинский Г.Д.),</w:t>
      </w:r>
      <w:r w:rsidRPr="00437D3E">
        <w:rPr>
          <w:sz w:val="28"/>
          <w:szCs w:val="28"/>
          <w:lang w:eastAsia="ja-JP"/>
        </w:rPr>
        <w:t xml:space="preserve">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Ансамбль - Краева Д., Володарская П. - лауреат </w:t>
      </w:r>
      <w:r w:rsidRPr="00437D3E">
        <w:rPr>
          <w:sz w:val="28"/>
          <w:szCs w:val="28"/>
          <w:lang w:val="en-US" w:eastAsia="en-US"/>
        </w:rPr>
        <w:t>III</w:t>
      </w:r>
      <w:r w:rsidRPr="00437D3E">
        <w:rPr>
          <w:sz w:val="28"/>
          <w:szCs w:val="28"/>
          <w:lang w:eastAsia="en-US"/>
        </w:rPr>
        <w:t xml:space="preserve"> степени (преподаватель Лебедева В.А., </w:t>
      </w:r>
      <w:r w:rsidRPr="00437D3E">
        <w:rPr>
          <w:sz w:val="28"/>
          <w:szCs w:val="28"/>
          <w:lang w:eastAsia="ja-JP"/>
        </w:rPr>
        <w:t>концертмейстер</w:t>
      </w:r>
      <w:r w:rsidRPr="00437D3E">
        <w:rPr>
          <w:sz w:val="28"/>
          <w:szCs w:val="28"/>
          <w:lang w:eastAsia="en-US"/>
        </w:rPr>
        <w:t xml:space="preserve"> Утлинский Г.Д.),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Краева Д. - дипломант </w:t>
      </w:r>
      <w:r w:rsidRPr="00437D3E">
        <w:rPr>
          <w:sz w:val="28"/>
          <w:szCs w:val="28"/>
          <w:lang w:val="en-US" w:eastAsia="en-US"/>
        </w:rPr>
        <w:t>I</w:t>
      </w:r>
      <w:r w:rsidRPr="00437D3E">
        <w:rPr>
          <w:sz w:val="28"/>
          <w:szCs w:val="28"/>
          <w:lang w:eastAsia="en-US"/>
        </w:rPr>
        <w:t xml:space="preserve"> степени (преподаватель Лебедева В.А., </w:t>
      </w:r>
      <w:r w:rsidRPr="00437D3E">
        <w:rPr>
          <w:sz w:val="28"/>
          <w:szCs w:val="28"/>
          <w:lang w:eastAsia="ja-JP"/>
        </w:rPr>
        <w:t>концертмейстер</w:t>
      </w:r>
      <w:r w:rsidRPr="00437D3E">
        <w:rPr>
          <w:sz w:val="28"/>
          <w:szCs w:val="28"/>
          <w:lang w:eastAsia="en-US"/>
        </w:rPr>
        <w:t xml:space="preserve"> Утлинский Г.Д.), </w:t>
      </w:r>
    </w:p>
    <w:p w:rsidR="00437D3E" w:rsidRPr="00437D3E" w:rsidRDefault="00437D3E" w:rsidP="002D4D53">
      <w:pPr>
        <w:spacing w:line="276" w:lineRule="auto"/>
        <w:jc w:val="both"/>
        <w:rPr>
          <w:sz w:val="28"/>
          <w:szCs w:val="28"/>
          <w:lang w:eastAsia="ja-JP"/>
        </w:rPr>
      </w:pPr>
      <w:r w:rsidRPr="00437D3E">
        <w:rPr>
          <w:sz w:val="28"/>
          <w:szCs w:val="28"/>
          <w:lang w:eastAsia="en-US"/>
        </w:rPr>
        <w:t xml:space="preserve">Евстратова Ю.- дипломант </w:t>
      </w:r>
      <w:r w:rsidRPr="00437D3E">
        <w:rPr>
          <w:sz w:val="28"/>
          <w:szCs w:val="28"/>
          <w:lang w:val="en-US" w:eastAsia="en-US"/>
        </w:rPr>
        <w:t>II</w:t>
      </w:r>
      <w:r w:rsidRPr="00437D3E">
        <w:rPr>
          <w:sz w:val="28"/>
          <w:szCs w:val="28"/>
          <w:lang w:eastAsia="en-US"/>
        </w:rPr>
        <w:t xml:space="preserve"> степени (преподаватель Лебедева В.А., </w:t>
      </w:r>
      <w:r w:rsidRPr="00437D3E">
        <w:rPr>
          <w:sz w:val="28"/>
          <w:szCs w:val="28"/>
          <w:lang w:eastAsia="ja-JP"/>
        </w:rPr>
        <w:t>концертмейстер</w:t>
      </w:r>
      <w:r w:rsidRPr="00437D3E">
        <w:rPr>
          <w:sz w:val="28"/>
          <w:szCs w:val="28"/>
          <w:lang w:eastAsia="en-US"/>
        </w:rPr>
        <w:t xml:space="preserve"> Утлинский Г.Д.);</w:t>
      </w:r>
    </w:p>
    <w:p w:rsidR="00437D3E" w:rsidRPr="00437D3E" w:rsidRDefault="00437D3E" w:rsidP="002D4D53">
      <w:pPr>
        <w:spacing w:line="276" w:lineRule="auto"/>
        <w:jc w:val="both"/>
        <w:rPr>
          <w:sz w:val="28"/>
          <w:szCs w:val="28"/>
          <w:lang w:eastAsia="en-US"/>
        </w:rPr>
      </w:pPr>
      <w:r w:rsidRPr="00437D3E">
        <w:rPr>
          <w:sz w:val="28"/>
          <w:szCs w:val="28"/>
          <w:lang w:eastAsia="en-US"/>
        </w:rPr>
        <w:t>- Межрегиональный конкурс исполнителей на народных инструментах,</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г. Вологда, 22-26 марта2017г.,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Двойнов А.- лауреат </w:t>
      </w:r>
      <w:r w:rsidRPr="00437D3E">
        <w:rPr>
          <w:sz w:val="28"/>
          <w:szCs w:val="28"/>
          <w:lang w:val="en-US" w:eastAsia="en-US"/>
        </w:rPr>
        <w:t>III</w:t>
      </w:r>
      <w:r w:rsidRPr="00437D3E">
        <w:rPr>
          <w:sz w:val="28"/>
          <w:szCs w:val="28"/>
          <w:lang w:eastAsia="en-US"/>
        </w:rPr>
        <w:t xml:space="preserve"> степени  (преподаватель Охотин И.В.);</w:t>
      </w:r>
    </w:p>
    <w:p w:rsidR="00437D3E" w:rsidRPr="00437D3E" w:rsidRDefault="00437D3E" w:rsidP="002D4D53">
      <w:pPr>
        <w:spacing w:line="276" w:lineRule="auto"/>
        <w:jc w:val="both"/>
        <w:rPr>
          <w:sz w:val="28"/>
          <w:szCs w:val="28"/>
          <w:lang w:eastAsia="en-US"/>
        </w:rPr>
      </w:pPr>
      <w:r w:rsidRPr="00437D3E">
        <w:rPr>
          <w:sz w:val="28"/>
          <w:szCs w:val="28"/>
          <w:lang w:eastAsia="en-US"/>
        </w:rPr>
        <w:lastRenderedPageBreak/>
        <w:t xml:space="preserve">- Всероссийский фестиваль-конкурс «В ритме времени», г. Сызрань,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30 марта-1 апреля 2017г., </w:t>
      </w:r>
    </w:p>
    <w:p w:rsidR="00437D3E" w:rsidRPr="00437D3E" w:rsidRDefault="00437D3E" w:rsidP="002D4D53">
      <w:pPr>
        <w:spacing w:line="276" w:lineRule="auto"/>
        <w:jc w:val="both"/>
        <w:rPr>
          <w:sz w:val="28"/>
          <w:szCs w:val="28"/>
          <w:lang w:eastAsia="en-US"/>
        </w:rPr>
      </w:pPr>
      <w:r w:rsidRPr="00437D3E">
        <w:rPr>
          <w:sz w:val="28"/>
          <w:szCs w:val="28"/>
          <w:lang w:eastAsia="en-US"/>
        </w:rPr>
        <w:t xml:space="preserve">Козлов А. - лауреат </w:t>
      </w:r>
      <w:r w:rsidRPr="00437D3E">
        <w:rPr>
          <w:sz w:val="28"/>
          <w:szCs w:val="28"/>
          <w:lang w:val="en-US" w:eastAsia="en-US"/>
        </w:rPr>
        <w:t>II</w:t>
      </w:r>
      <w:r w:rsidRPr="00437D3E">
        <w:rPr>
          <w:sz w:val="28"/>
          <w:szCs w:val="28"/>
          <w:lang w:eastAsia="en-US"/>
        </w:rPr>
        <w:t xml:space="preserve"> степени (преподаватель Агафонов В.Г.);</w:t>
      </w:r>
    </w:p>
    <w:p w:rsidR="00437D3E" w:rsidRPr="00437D3E" w:rsidRDefault="00437D3E" w:rsidP="002D4D53">
      <w:pPr>
        <w:spacing w:line="276" w:lineRule="auto"/>
        <w:jc w:val="both"/>
        <w:rPr>
          <w:sz w:val="28"/>
          <w:szCs w:val="28"/>
          <w:lang w:eastAsia="ja-JP"/>
        </w:rPr>
      </w:pPr>
      <w:r w:rsidRPr="00437D3E">
        <w:rPr>
          <w:sz w:val="28"/>
          <w:szCs w:val="28"/>
          <w:lang w:eastAsia="ja-JP"/>
        </w:rPr>
        <w:t>- Международный конкурс детского, юношеского и взрослого творчества «Ветер талантов», г. Ярославль, 31марта - 2 апреля 2017г.,</w:t>
      </w:r>
    </w:p>
    <w:p w:rsidR="00437D3E" w:rsidRPr="00437D3E" w:rsidRDefault="00437D3E" w:rsidP="002D4D53">
      <w:pPr>
        <w:spacing w:line="276" w:lineRule="auto"/>
        <w:jc w:val="both"/>
        <w:rPr>
          <w:sz w:val="28"/>
          <w:szCs w:val="28"/>
          <w:lang w:eastAsia="ja-JP"/>
        </w:rPr>
      </w:pPr>
      <w:r w:rsidRPr="00437D3E">
        <w:rPr>
          <w:sz w:val="28"/>
          <w:szCs w:val="28"/>
          <w:lang w:eastAsia="ja-JP"/>
        </w:rPr>
        <w:t xml:space="preserve"> Д. Краева – лауреат 1 степени (преподаватель Лебедева В.А., концертмейстер Утлинский Г.Д.), </w:t>
      </w:r>
    </w:p>
    <w:p w:rsidR="00437D3E" w:rsidRPr="00437D3E" w:rsidRDefault="00437D3E" w:rsidP="002D4D53">
      <w:pPr>
        <w:spacing w:line="276" w:lineRule="auto"/>
        <w:jc w:val="both"/>
        <w:rPr>
          <w:sz w:val="28"/>
          <w:szCs w:val="28"/>
          <w:lang w:eastAsia="ja-JP"/>
        </w:rPr>
      </w:pPr>
      <w:r w:rsidRPr="00437D3E">
        <w:rPr>
          <w:sz w:val="28"/>
          <w:szCs w:val="28"/>
          <w:lang w:eastAsia="ja-JP"/>
        </w:rPr>
        <w:t>Володарская П. – лауреат 2 степени (преподаватель Лебедева В.А., концертмейстер Утлинский Г.Д.);</w:t>
      </w:r>
    </w:p>
    <w:p w:rsidR="00437D3E" w:rsidRPr="00437D3E" w:rsidRDefault="00437D3E" w:rsidP="002D4D53">
      <w:pPr>
        <w:spacing w:line="276" w:lineRule="auto"/>
        <w:jc w:val="both"/>
        <w:rPr>
          <w:sz w:val="28"/>
          <w:szCs w:val="28"/>
          <w:lang w:eastAsia="ja-JP"/>
        </w:rPr>
      </w:pPr>
      <w:r w:rsidRPr="00437D3E">
        <w:rPr>
          <w:sz w:val="28"/>
          <w:szCs w:val="28"/>
          <w:lang w:eastAsia="ja-JP"/>
        </w:rPr>
        <w:t>Ансамбль Краева Д., Володарская П. – лауреат II степени (преподаватель Лебедева В.А., концертмейстер Утлинский Г.Д.);</w:t>
      </w:r>
    </w:p>
    <w:p w:rsidR="00437D3E" w:rsidRPr="00437D3E" w:rsidRDefault="00437D3E" w:rsidP="002D4D53">
      <w:pPr>
        <w:spacing w:line="276" w:lineRule="auto"/>
        <w:jc w:val="both"/>
        <w:rPr>
          <w:sz w:val="28"/>
          <w:szCs w:val="28"/>
          <w:lang w:eastAsia="ja-JP"/>
        </w:rPr>
      </w:pPr>
      <w:r w:rsidRPr="00437D3E">
        <w:rPr>
          <w:sz w:val="28"/>
          <w:szCs w:val="28"/>
          <w:lang w:eastAsia="ja-JP"/>
        </w:rPr>
        <w:t>Евстратова Ю. – дипломант II степени (преподаватель Лебедева В.А., концертмейстер Утлинский Г.Д.);</w:t>
      </w:r>
    </w:p>
    <w:p w:rsidR="00437D3E" w:rsidRPr="00437D3E" w:rsidRDefault="00437D3E" w:rsidP="002D4D53">
      <w:pPr>
        <w:spacing w:line="276" w:lineRule="auto"/>
        <w:jc w:val="both"/>
        <w:rPr>
          <w:sz w:val="28"/>
          <w:szCs w:val="28"/>
          <w:lang w:eastAsia="ja-JP"/>
        </w:rPr>
      </w:pPr>
      <w:r w:rsidRPr="00437D3E">
        <w:rPr>
          <w:sz w:val="28"/>
          <w:szCs w:val="28"/>
          <w:lang w:eastAsia="ja-JP"/>
        </w:rPr>
        <w:t>- Областной открытый конкурс-игра по сольфеджио «Музыкальная угадайка» г. Ярославль, 05 апреля 2017 г.</w:t>
      </w:r>
    </w:p>
    <w:p w:rsidR="00437D3E" w:rsidRPr="00437D3E" w:rsidRDefault="00437D3E" w:rsidP="002D4D53">
      <w:pPr>
        <w:spacing w:line="276" w:lineRule="auto"/>
        <w:jc w:val="both"/>
        <w:rPr>
          <w:sz w:val="28"/>
          <w:szCs w:val="28"/>
          <w:lang w:eastAsia="ja-JP"/>
        </w:rPr>
      </w:pPr>
      <w:r w:rsidRPr="00437D3E">
        <w:rPr>
          <w:sz w:val="28"/>
          <w:szCs w:val="28"/>
          <w:lang w:eastAsia="ja-JP"/>
        </w:rPr>
        <w:t xml:space="preserve">Мансветова А. – дипломант (преподаватель Иванова Е.В.) </w:t>
      </w:r>
    </w:p>
    <w:p w:rsidR="00437D3E" w:rsidRPr="00437D3E" w:rsidRDefault="00437D3E" w:rsidP="002D4D53">
      <w:pPr>
        <w:spacing w:line="276" w:lineRule="auto"/>
        <w:jc w:val="both"/>
        <w:rPr>
          <w:sz w:val="28"/>
          <w:szCs w:val="28"/>
          <w:lang w:eastAsia="ja-JP"/>
        </w:rPr>
      </w:pPr>
      <w:r w:rsidRPr="00437D3E">
        <w:rPr>
          <w:sz w:val="28"/>
          <w:szCs w:val="28"/>
          <w:lang w:eastAsia="ja-JP"/>
        </w:rPr>
        <w:t xml:space="preserve">- </w:t>
      </w:r>
      <w:r w:rsidRPr="00437D3E">
        <w:rPr>
          <w:sz w:val="28"/>
          <w:szCs w:val="28"/>
          <w:lang w:val="en-US" w:eastAsia="ja-JP"/>
        </w:rPr>
        <w:t>XVI</w:t>
      </w:r>
      <w:r w:rsidRPr="00437D3E">
        <w:rPr>
          <w:sz w:val="28"/>
          <w:szCs w:val="28"/>
          <w:lang w:eastAsia="ja-JP"/>
        </w:rPr>
        <w:t xml:space="preserve"> молодёжные Дельфийские игры России 18-23 апреля 2017 г. Свердловская область, г. Екатеринбург</w:t>
      </w:r>
    </w:p>
    <w:p w:rsidR="00437D3E" w:rsidRPr="00437D3E" w:rsidRDefault="00437D3E" w:rsidP="002D4D53">
      <w:pPr>
        <w:spacing w:line="276" w:lineRule="auto"/>
        <w:jc w:val="both"/>
        <w:rPr>
          <w:sz w:val="28"/>
          <w:szCs w:val="28"/>
          <w:lang w:eastAsia="ja-JP"/>
        </w:rPr>
      </w:pPr>
      <w:r w:rsidRPr="00437D3E">
        <w:rPr>
          <w:sz w:val="28"/>
          <w:szCs w:val="28"/>
          <w:lang w:eastAsia="ja-JP"/>
        </w:rPr>
        <w:t xml:space="preserve">Резникова Софья – участник </w:t>
      </w:r>
      <w:r w:rsidRPr="00437D3E">
        <w:rPr>
          <w:rFonts w:eastAsia="MS Mincho"/>
          <w:sz w:val="28"/>
          <w:szCs w:val="28"/>
          <w:lang w:eastAsia="ja-JP"/>
        </w:rPr>
        <w:t>(преподаватель Баженов А.С.)</w:t>
      </w:r>
    </w:p>
    <w:p w:rsidR="00437D3E" w:rsidRPr="00437D3E" w:rsidRDefault="00437D3E" w:rsidP="002D4D53">
      <w:pPr>
        <w:spacing w:line="276" w:lineRule="auto"/>
        <w:jc w:val="both"/>
        <w:rPr>
          <w:sz w:val="28"/>
          <w:szCs w:val="28"/>
          <w:lang w:eastAsia="ja-JP"/>
        </w:rPr>
      </w:pPr>
      <w:r w:rsidRPr="00437D3E">
        <w:rPr>
          <w:sz w:val="28"/>
          <w:szCs w:val="28"/>
        </w:rPr>
        <w:t xml:space="preserve">- </w:t>
      </w:r>
      <w:r w:rsidRPr="00437D3E">
        <w:rPr>
          <w:sz w:val="28"/>
          <w:szCs w:val="28"/>
          <w:lang w:val="en-US"/>
        </w:rPr>
        <w:t>II</w:t>
      </w:r>
      <w:r w:rsidRPr="00437D3E">
        <w:rPr>
          <w:sz w:val="28"/>
          <w:szCs w:val="28"/>
        </w:rPr>
        <w:t xml:space="preserve"> Международный конкурс</w:t>
      </w:r>
      <w:r w:rsidRPr="00437D3E">
        <w:rPr>
          <w:color w:val="000000"/>
          <w:sz w:val="28"/>
          <w:szCs w:val="28"/>
          <w:lang w:eastAsia="ja-JP"/>
        </w:rPr>
        <w:t xml:space="preserve"> </w:t>
      </w:r>
      <w:r w:rsidRPr="00437D3E">
        <w:rPr>
          <w:sz w:val="28"/>
          <w:szCs w:val="28"/>
        </w:rPr>
        <w:t>исполнителей на духовых и ударных  инструментах</w:t>
      </w:r>
      <w:r w:rsidRPr="00437D3E">
        <w:rPr>
          <w:color w:val="000000"/>
          <w:sz w:val="28"/>
          <w:szCs w:val="28"/>
          <w:lang w:eastAsia="ja-JP"/>
        </w:rPr>
        <w:t xml:space="preserve">  </w:t>
      </w:r>
      <w:r w:rsidRPr="00437D3E">
        <w:rPr>
          <w:sz w:val="28"/>
          <w:szCs w:val="28"/>
        </w:rPr>
        <w:t xml:space="preserve">«Северная  рапсодия», </w:t>
      </w:r>
      <w:r w:rsidRPr="00437D3E">
        <w:rPr>
          <w:sz w:val="28"/>
          <w:szCs w:val="28"/>
          <w:lang w:eastAsia="en-US"/>
        </w:rPr>
        <w:t xml:space="preserve">г. </w:t>
      </w:r>
      <w:r w:rsidRPr="00437D3E">
        <w:rPr>
          <w:sz w:val="28"/>
          <w:szCs w:val="28"/>
        </w:rPr>
        <w:t>Череповец, 20 – 23 апреля 2017 г.</w:t>
      </w:r>
    </w:p>
    <w:p w:rsidR="00437D3E" w:rsidRPr="00437D3E" w:rsidRDefault="00437D3E" w:rsidP="002D4D53">
      <w:pPr>
        <w:spacing w:line="276" w:lineRule="auto"/>
        <w:jc w:val="both"/>
        <w:rPr>
          <w:rFonts w:eastAsia="MS Mincho"/>
          <w:sz w:val="28"/>
          <w:szCs w:val="28"/>
          <w:lang w:eastAsia="ja-JP"/>
        </w:rPr>
      </w:pPr>
      <w:r w:rsidRPr="00437D3E">
        <w:rPr>
          <w:rFonts w:eastAsia="MS Mincho"/>
          <w:bCs/>
          <w:sz w:val="28"/>
          <w:szCs w:val="28"/>
          <w:lang w:eastAsia="ja-JP"/>
        </w:rPr>
        <w:t>Садков А.</w:t>
      </w:r>
      <w:r w:rsidRPr="00437D3E">
        <w:rPr>
          <w:sz w:val="28"/>
          <w:szCs w:val="28"/>
          <w:lang w:eastAsia="en-US"/>
        </w:rPr>
        <w:t xml:space="preserve"> дипломант </w:t>
      </w:r>
      <w:r w:rsidRPr="00437D3E">
        <w:rPr>
          <w:rFonts w:eastAsia="MS Mincho"/>
          <w:sz w:val="28"/>
          <w:szCs w:val="28"/>
          <w:lang w:eastAsia="ja-JP"/>
        </w:rPr>
        <w:t>(преподаватель Савран А.Н., концертмейстер Чистякова И.М.);</w:t>
      </w:r>
    </w:p>
    <w:p w:rsidR="00437D3E" w:rsidRPr="00437D3E" w:rsidRDefault="00437D3E" w:rsidP="002D4D53">
      <w:pPr>
        <w:spacing w:line="276" w:lineRule="auto"/>
        <w:ind w:right="-137"/>
        <w:contextualSpacing/>
        <w:jc w:val="both"/>
        <w:rPr>
          <w:rFonts w:eastAsia="MS Mincho"/>
          <w:sz w:val="28"/>
          <w:szCs w:val="28"/>
          <w:lang w:eastAsia="ja-JP"/>
        </w:rPr>
      </w:pPr>
      <w:r w:rsidRPr="00437D3E">
        <w:rPr>
          <w:sz w:val="28"/>
          <w:szCs w:val="28"/>
        </w:rPr>
        <w:t xml:space="preserve">- </w:t>
      </w:r>
      <w:r w:rsidRPr="00437D3E">
        <w:rPr>
          <w:sz w:val="28"/>
          <w:szCs w:val="28"/>
          <w:lang w:val="en-US"/>
        </w:rPr>
        <w:t>XV</w:t>
      </w:r>
      <w:r w:rsidRPr="00437D3E">
        <w:rPr>
          <w:sz w:val="28"/>
          <w:szCs w:val="28"/>
        </w:rPr>
        <w:t xml:space="preserve"> Межрегиональный конкурс вокального, хореографического и  инструментального исполнительства «Музыкальная весна», г Рыбинск,</w:t>
      </w:r>
      <w:r w:rsidRPr="00437D3E">
        <w:rPr>
          <w:rFonts w:eastAsia="MS Mincho"/>
          <w:sz w:val="28"/>
          <w:szCs w:val="28"/>
          <w:lang w:eastAsia="ja-JP"/>
        </w:rPr>
        <w:t xml:space="preserve"> </w:t>
      </w:r>
      <w:r w:rsidRPr="00437D3E">
        <w:rPr>
          <w:sz w:val="28"/>
          <w:szCs w:val="28"/>
        </w:rPr>
        <w:t xml:space="preserve"> 20 -23 апреля 2017 г.</w:t>
      </w:r>
    </w:p>
    <w:p w:rsidR="00437D3E" w:rsidRPr="00437D3E" w:rsidRDefault="00437D3E" w:rsidP="002D4D53">
      <w:pPr>
        <w:spacing w:line="276" w:lineRule="auto"/>
        <w:jc w:val="both"/>
        <w:rPr>
          <w:rFonts w:eastAsia="MS Mincho"/>
          <w:sz w:val="28"/>
          <w:szCs w:val="28"/>
          <w:lang w:eastAsia="ja-JP"/>
        </w:rPr>
      </w:pPr>
      <w:r w:rsidRPr="00437D3E">
        <w:rPr>
          <w:sz w:val="28"/>
          <w:szCs w:val="28"/>
          <w:lang w:eastAsia="ja-JP"/>
        </w:rPr>
        <w:t>Козлов А.</w:t>
      </w:r>
      <w:r w:rsidRPr="00437D3E">
        <w:rPr>
          <w:rFonts w:eastAsia="MS Mincho"/>
          <w:sz w:val="28"/>
          <w:szCs w:val="28"/>
          <w:lang w:eastAsia="ja-JP"/>
        </w:rPr>
        <w:t xml:space="preserve"> –Гран при (преподаватель Агафонов В.Г.), </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xml:space="preserve">Крупник М.- лауреат </w:t>
      </w:r>
      <w:r w:rsidRPr="00437D3E">
        <w:rPr>
          <w:rFonts w:eastAsia="MS Mincho"/>
          <w:sz w:val="28"/>
          <w:szCs w:val="28"/>
          <w:lang w:val="en-US" w:eastAsia="ja-JP"/>
        </w:rPr>
        <w:t>II</w:t>
      </w:r>
      <w:r w:rsidRPr="00437D3E">
        <w:rPr>
          <w:rFonts w:eastAsia="MS Mincho"/>
          <w:sz w:val="28"/>
          <w:szCs w:val="28"/>
          <w:lang w:eastAsia="ja-JP"/>
        </w:rPr>
        <w:t xml:space="preserve"> степени (преподаватель Пушкина Н.А.),</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xml:space="preserve">Петухова А. - лауреат </w:t>
      </w:r>
      <w:r w:rsidRPr="00437D3E">
        <w:rPr>
          <w:rFonts w:eastAsia="MS Mincho"/>
          <w:sz w:val="28"/>
          <w:szCs w:val="28"/>
          <w:lang w:val="en-US" w:eastAsia="ja-JP"/>
        </w:rPr>
        <w:t>II</w:t>
      </w:r>
      <w:r w:rsidRPr="00437D3E">
        <w:rPr>
          <w:rFonts w:eastAsia="MS Mincho"/>
          <w:sz w:val="28"/>
          <w:szCs w:val="28"/>
          <w:lang w:eastAsia="ja-JP"/>
        </w:rPr>
        <w:t xml:space="preserve"> степени (преподаватель Каширина Е.С.), </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xml:space="preserve">Киселёв И.- лауреат </w:t>
      </w:r>
      <w:r w:rsidRPr="00437D3E">
        <w:rPr>
          <w:rFonts w:eastAsia="MS Mincho"/>
          <w:sz w:val="28"/>
          <w:szCs w:val="28"/>
          <w:lang w:val="en-US" w:eastAsia="ja-JP"/>
        </w:rPr>
        <w:t>II</w:t>
      </w:r>
      <w:r w:rsidRPr="00437D3E">
        <w:rPr>
          <w:rFonts w:eastAsia="MS Mincho"/>
          <w:sz w:val="28"/>
          <w:szCs w:val="28"/>
          <w:lang w:eastAsia="ja-JP"/>
        </w:rPr>
        <w:t xml:space="preserve"> степени (преподаватель Баженов А.С.), </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xml:space="preserve">Вафина Е. - лауреат </w:t>
      </w:r>
      <w:r w:rsidRPr="00437D3E">
        <w:rPr>
          <w:rFonts w:eastAsia="MS Mincho"/>
          <w:sz w:val="28"/>
          <w:szCs w:val="28"/>
          <w:lang w:val="en-US" w:eastAsia="ja-JP"/>
        </w:rPr>
        <w:t>III</w:t>
      </w:r>
      <w:r w:rsidRPr="00437D3E">
        <w:rPr>
          <w:rFonts w:eastAsia="MS Mincho"/>
          <w:sz w:val="28"/>
          <w:szCs w:val="28"/>
          <w:lang w:eastAsia="ja-JP"/>
        </w:rPr>
        <w:t xml:space="preserve"> степени (преподаватель </w:t>
      </w:r>
      <w:r w:rsidRPr="00437D3E">
        <w:rPr>
          <w:bCs/>
          <w:sz w:val="28"/>
          <w:szCs w:val="28"/>
        </w:rPr>
        <w:t>Плесовских Н.В.);</w:t>
      </w:r>
    </w:p>
    <w:p w:rsidR="00437D3E" w:rsidRPr="00437D3E" w:rsidRDefault="00437D3E" w:rsidP="002D4D53">
      <w:pPr>
        <w:spacing w:line="276" w:lineRule="auto"/>
        <w:jc w:val="both"/>
        <w:rPr>
          <w:sz w:val="28"/>
          <w:szCs w:val="28"/>
        </w:rPr>
      </w:pPr>
      <w:r w:rsidRPr="00437D3E">
        <w:rPr>
          <w:bCs/>
          <w:sz w:val="28"/>
          <w:szCs w:val="28"/>
        </w:rPr>
        <w:t>- VI Всероссийский открытый конкурс юных исполнителей на духовых и ударных инструментах «Серебряные трубы» им. В.М.Блажевича, г. Москва</w:t>
      </w:r>
      <w:r w:rsidRPr="00437D3E">
        <w:rPr>
          <w:sz w:val="28"/>
          <w:szCs w:val="28"/>
        </w:rPr>
        <w:t> ,</w:t>
      </w:r>
      <w:r w:rsidRPr="00437D3E">
        <w:rPr>
          <w:sz w:val="28"/>
          <w:szCs w:val="28"/>
          <w:lang w:eastAsia="en-US"/>
        </w:rPr>
        <w:t xml:space="preserve"> </w:t>
      </w:r>
      <w:r w:rsidRPr="00437D3E">
        <w:rPr>
          <w:bCs/>
          <w:sz w:val="28"/>
          <w:szCs w:val="28"/>
        </w:rPr>
        <w:t xml:space="preserve">27 апреля- 1 мая 2017г.   </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Садков А.- дипломант (преподаватель Савран А.Н., конц. Чистякова И.М.),</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Обнорский Т.- грамота участника (преподаватель Савран А.Н., концертмейстер Чистякова И.М.);</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xml:space="preserve">- </w:t>
      </w:r>
      <w:r w:rsidRPr="00437D3E">
        <w:rPr>
          <w:rFonts w:eastAsia="MS Mincho"/>
          <w:sz w:val="28"/>
          <w:szCs w:val="28"/>
          <w:lang w:val="en-US" w:eastAsia="ja-JP"/>
        </w:rPr>
        <w:t>I</w:t>
      </w:r>
      <w:r w:rsidRPr="00437D3E">
        <w:rPr>
          <w:rFonts w:eastAsia="MS Mincho"/>
          <w:sz w:val="28"/>
          <w:szCs w:val="28"/>
          <w:lang w:eastAsia="ja-JP"/>
        </w:rPr>
        <w:t xml:space="preserve"> Международный конкурс «Вятское», Ярославская область, 1-4 июня 2017 г.</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xml:space="preserve">Резникова С. -лауреат </w:t>
      </w:r>
      <w:r w:rsidRPr="00437D3E">
        <w:rPr>
          <w:rFonts w:eastAsia="MS Mincho"/>
          <w:sz w:val="28"/>
          <w:szCs w:val="28"/>
          <w:lang w:val="en-US" w:eastAsia="ja-JP"/>
        </w:rPr>
        <w:t>III</w:t>
      </w:r>
      <w:r w:rsidRPr="00437D3E">
        <w:rPr>
          <w:rFonts w:eastAsia="MS Mincho"/>
          <w:sz w:val="28"/>
          <w:szCs w:val="28"/>
          <w:lang w:eastAsia="ja-JP"/>
        </w:rPr>
        <w:t xml:space="preserve"> степени (преподаватель Баженов А.С.)</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lastRenderedPageBreak/>
        <w:t>Расторопина К.- участник (преподаватель Усачёва</w:t>
      </w:r>
      <w:r w:rsidRPr="00437D3E">
        <w:rPr>
          <w:sz w:val="28"/>
          <w:szCs w:val="28"/>
          <w:lang w:eastAsia="en-US"/>
        </w:rPr>
        <w:t xml:space="preserve"> Л.Н, концертмейстер Алёшинский А.В.). </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VII Международный конкурс детского и молодёжного творчества «Славься, отечество!» г. Рыбинск 19-22 октября 2017 г.</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Стреха А. – лауреат III степени (преподаватель Елфимов А.И., конц. Утлинский Г.Д.)</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Ансамбль народных инструментов лауреат II степени (преподаватель Агафонов В.Г.)</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xml:space="preserve">- </w:t>
      </w:r>
      <w:r w:rsidRPr="00437D3E">
        <w:rPr>
          <w:rFonts w:eastAsia="MS Mincho"/>
          <w:sz w:val="28"/>
          <w:szCs w:val="28"/>
          <w:lang w:val="en-US" w:eastAsia="ja-JP"/>
        </w:rPr>
        <w:t>XXI</w:t>
      </w:r>
      <w:r w:rsidRPr="00437D3E">
        <w:rPr>
          <w:rFonts w:eastAsia="MS Mincho"/>
          <w:sz w:val="28"/>
          <w:szCs w:val="28"/>
          <w:lang w:eastAsia="ja-JP"/>
        </w:rPr>
        <w:t xml:space="preserve"> открытый общенациональный фестиваль-конкурс творческих дарований «Большая перемена» г. Ярославль 22-24 октября 2017 г.</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xml:space="preserve">Панфилов Алексей – лауреат III степени (преподаватель Андрюсёв С.В., конц. Пятерикова М.Н.) </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II международный конкурс – фестиваль «Открытые страницы. Ярославль» 27-30 октября 2017 г.</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Киселёв И. – лауреат I степени (преподаватель Баженов А.С.)</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Расторопина К. – лауреат III степени (преподаватель Усачёва Л.Н., конц. Алёшинский А.В.)</w:t>
      </w:r>
    </w:p>
    <w:p w:rsidR="00437D3E" w:rsidRPr="00437D3E" w:rsidRDefault="00437D3E" w:rsidP="002D4D53">
      <w:pPr>
        <w:spacing w:line="276" w:lineRule="auto"/>
        <w:jc w:val="both"/>
        <w:rPr>
          <w:sz w:val="28"/>
          <w:szCs w:val="28"/>
          <w:lang w:eastAsia="ja-JP"/>
        </w:rPr>
      </w:pPr>
      <w:r w:rsidRPr="00437D3E">
        <w:rPr>
          <w:sz w:val="28"/>
          <w:szCs w:val="28"/>
          <w:lang w:eastAsia="ja-JP"/>
        </w:rPr>
        <w:t>- Международный конкурс музыкантов-исполнителей «Primavera»,</w:t>
      </w:r>
    </w:p>
    <w:p w:rsidR="00437D3E" w:rsidRPr="00437D3E" w:rsidRDefault="00437D3E" w:rsidP="002D4D53">
      <w:pPr>
        <w:spacing w:line="276" w:lineRule="auto"/>
        <w:jc w:val="both"/>
        <w:rPr>
          <w:sz w:val="28"/>
          <w:szCs w:val="28"/>
          <w:lang w:eastAsia="ja-JP"/>
        </w:rPr>
      </w:pPr>
      <w:r w:rsidRPr="00437D3E">
        <w:rPr>
          <w:sz w:val="28"/>
          <w:szCs w:val="28"/>
          <w:lang w:eastAsia="ja-JP"/>
        </w:rPr>
        <w:t>г. Ярославль, 1-3 ноября 2017</w:t>
      </w:r>
    </w:p>
    <w:p w:rsidR="00437D3E" w:rsidRPr="00437D3E" w:rsidRDefault="00437D3E" w:rsidP="002D4D53">
      <w:pPr>
        <w:spacing w:line="276" w:lineRule="auto"/>
        <w:jc w:val="both"/>
        <w:rPr>
          <w:rFonts w:eastAsia="MS Mincho"/>
          <w:sz w:val="28"/>
          <w:szCs w:val="28"/>
          <w:lang w:eastAsia="ja-JP"/>
        </w:rPr>
      </w:pPr>
      <w:r w:rsidRPr="00437D3E">
        <w:rPr>
          <w:sz w:val="28"/>
          <w:szCs w:val="28"/>
          <w:lang w:eastAsia="ja-JP"/>
        </w:rPr>
        <w:t>Кремлёв О. – лауреат I степени (преподаватель Черепанов А.В.)</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Межмуниципальный конкурс технического исполнительства юных музыкантов «Беглые пальчики» г. Ростов 10 ноября 2017 г.</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Кремлёв О. – лауреат I степени (преподаватель Черепанов А.В.)</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Крупник М. – дипломант (преподаватель Пушкина Н.А.)</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Скворцова П. – дипломант (преподаватель Бубнова А.В.)</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Ярославский открытый конкурс «Юный композитор» 22 ноября 2017 г.</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xml:space="preserve">Крупник М. – лауреат I степени (преподаватель Ляпустина И.Г.), </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xml:space="preserve">Лановая М.  – лауреат I степени (преподаватель Ляпустина И.Г.), </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xml:space="preserve">Ефремов В. – дипломант (преподаватель Ляпустина И.Г.), </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Пятый открытый ярославский конкурс исполнителей на ударных инструментах «Отражение в ритме» 25-26 ноября 2017 г.</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Карулина А. – лауреат III степени (преподаватель Некрасов Ю.В., конц. Пятерикова М.Н.)</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 VI Международный конкурс молодых пианистов им. Алексея Наседкина. Г. Ярославль 10-16 декабря 2017 г.</w:t>
      </w:r>
    </w:p>
    <w:p w:rsidR="00437D3E" w:rsidRPr="00437D3E" w:rsidRDefault="00437D3E" w:rsidP="002D4D53">
      <w:pPr>
        <w:spacing w:line="276" w:lineRule="auto"/>
        <w:jc w:val="both"/>
        <w:rPr>
          <w:rFonts w:eastAsia="MS Mincho"/>
          <w:sz w:val="28"/>
          <w:szCs w:val="28"/>
          <w:lang w:eastAsia="ja-JP"/>
        </w:rPr>
      </w:pPr>
      <w:r w:rsidRPr="00437D3E">
        <w:rPr>
          <w:rFonts w:eastAsia="MS Mincho"/>
          <w:sz w:val="28"/>
          <w:szCs w:val="28"/>
          <w:lang w:eastAsia="ja-JP"/>
        </w:rPr>
        <w:t>Резникова С. –дипломант (преподаватель Баженов А.С.)</w:t>
      </w:r>
    </w:p>
    <w:p w:rsidR="00587CD2" w:rsidRDefault="00437D3E" w:rsidP="007534FE">
      <w:pPr>
        <w:spacing w:line="276" w:lineRule="auto"/>
        <w:jc w:val="both"/>
        <w:rPr>
          <w:rFonts w:eastAsia="MS Mincho"/>
          <w:sz w:val="28"/>
          <w:szCs w:val="28"/>
          <w:lang w:eastAsia="ja-JP"/>
        </w:rPr>
      </w:pPr>
      <w:r w:rsidRPr="00437D3E">
        <w:rPr>
          <w:rFonts w:eastAsia="MS Mincho"/>
          <w:sz w:val="28"/>
          <w:szCs w:val="28"/>
          <w:lang w:eastAsia="ja-JP"/>
        </w:rPr>
        <w:t>Киселев В. – участник  (преподаватель Баженов А.С.)</w:t>
      </w: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Default="00AD1A31" w:rsidP="007534FE">
      <w:pPr>
        <w:spacing w:line="276" w:lineRule="auto"/>
        <w:jc w:val="both"/>
        <w:rPr>
          <w:rFonts w:eastAsia="MS Mincho"/>
          <w:sz w:val="28"/>
          <w:szCs w:val="28"/>
          <w:lang w:eastAsia="ja-JP"/>
        </w:rPr>
      </w:pPr>
    </w:p>
    <w:p w:rsidR="00AD1A31" w:rsidRPr="007534FE" w:rsidRDefault="00AD1A31" w:rsidP="007534FE">
      <w:pPr>
        <w:spacing w:line="276" w:lineRule="auto"/>
        <w:jc w:val="both"/>
        <w:rPr>
          <w:rFonts w:eastAsia="MS Mincho"/>
          <w:sz w:val="28"/>
          <w:szCs w:val="28"/>
          <w:lang w:eastAsia="ja-JP"/>
        </w:rPr>
      </w:pPr>
    </w:p>
    <w:p w:rsidR="00587CD2" w:rsidRPr="007333AF" w:rsidRDefault="007F5782" w:rsidP="00587CD2">
      <w:pPr>
        <w:jc w:val="center"/>
        <w:rPr>
          <w:b/>
          <w:color w:val="000000"/>
        </w:rPr>
      </w:pPr>
      <w:bookmarkStart w:id="1" w:name="bookmark0"/>
      <w:r>
        <w:rPr>
          <w:b/>
          <w:color w:val="000000"/>
        </w:rPr>
        <w:t xml:space="preserve">Показатели деятельности профессиональной образовательной организации, подлежащие </w:t>
      </w:r>
      <w:r w:rsidR="00587CD2">
        <w:rPr>
          <w:b/>
          <w:color w:val="000000"/>
        </w:rPr>
        <w:t xml:space="preserve"> </w:t>
      </w:r>
      <w:r w:rsidR="00587CD2" w:rsidRPr="007333AF">
        <w:rPr>
          <w:b/>
          <w:color w:val="000000"/>
        </w:rPr>
        <w:t>самообследовани</w:t>
      </w:r>
      <w:bookmarkEnd w:id="1"/>
      <w:r>
        <w:rPr>
          <w:b/>
          <w:color w:val="000000"/>
        </w:rPr>
        <w:t>ю</w:t>
      </w:r>
    </w:p>
    <w:tbl>
      <w:tblPr>
        <w:tblW w:w="0" w:type="auto"/>
        <w:tblInd w:w="5" w:type="dxa"/>
        <w:tblLayout w:type="fixed"/>
        <w:tblCellMar>
          <w:left w:w="0" w:type="dxa"/>
          <w:right w:w="0" w:type="dxa"/>
        </w:tblCellMar>
        <w:tblLook w:val="0000" w:firstRow="0" w:lastRow="0" w:firstColumn="0" w:lastColumn="0" w:noHBand="0" w:noVBand="0"/>
      </w:tblPr>
      <w:tblGrid>
        <w:gridCol w:w="620"/>
        <w:gridCol w:w="6468"/>
        <w:gridCol w:w="1276"/>
      </w:tblGrid>
      <w:tr w:rsidR="00587CD2" w:rsidRPr="007333AF" w:rsidTr="00D87A08">
        <w:trPr>
          <w:trHeight w:hRule="exact" w:val="394"/>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lang w:val="en-US" w:eastAsia="en-US"/>
              </w:rPr>
              <w:t>Non</w:t>
            </w:r>
            <w:r w:rsidRPr="007333AF">
              <w:rPr>
                <w:color w:val="000000"/>
                <w:sz w:val="16"/>
                <w:szCs w:val="16"/>
                <w:lang w:eastAsia="en-US"/>
              </w:rPr>
              <w:t>/</w:t>
            </w:r>
            <w:r w:rsidRPr="007333AF">
              <w:rPr>
                <w:color w:val="000000"/>
                <w:sz w:val="16"/>
                <w:szCs w:val="16"/>
                <w:lang w:val="en-US" w:eastAsia="en-US"/>
              </w:rPr>
              <w:t>n</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Показатели</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Единица</w:t>
            </w:r>
          </w:p>
          <w:p w:rsidR="00587CD2" w:rsidRPr="007333AF" w:rsidRDefault="00587CD2" w:rsidP="00D87A08">
            <w:pPr>
              <w:spacing w:line="170" w:lineRule="exact"/>
              <w:jc w:val="both"/>
              <w:rPr>
                <w:sz w:val="16"/>
                <w:szCs w:val="16"/>
              </w:rPr>
            </w:pPr>
            <w:r w:rsidRPr="007333AF">
              <w:rPr>
                <w:color w:val="000000"/>
                <w:sz w:val="16"/>
                <w:szCs w:val="16"/>
              </w:rPr>
              <w:t>измерения</w:t>
            </w:r>
          </w:p>
        </w:tc>
      </w:tr>
      <w:tr w:rsidR="00587CD2" w:rsidRPr="007333AF" w:rsidTr="00D87A08">
        <w:trPr>
          <w:trHeight w:hRule="exact" w:val="200"/>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b/>
                <w:bCs/>
                <w:color w:val="000000"/>
                <w:sz w:val="16"/>
                <w:szCs w:val="16"/>
              </w:rPr>
              <w:t>Образовательная деятельность</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jc w:val="both"/>
              <w:rPr>
                <w:sz w:val="16"/>
                <w:szCs w:val="16"/>
              </w:rPr>
            </w:pPr>
          </w:p>
        </w:tc>
      </w:tr>
      <w:tr w:rsidR="00587CD2" w:rsidRPr="007333AF" w:rsidTr="00D87A08">
        <w:trPr>
          <w:trHeight w:hRule="exact" w:val="563"/>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1.1</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Общая численность студентов</w:t>
            </w:r>
            <w:r w:rsidRPr="004B5575">
              <w:rPr>
                <w:color w:val="000000"/>
                <w:sz w:val="16"/>
                <w:szCs w:val="16"/>
              </w:rPr>
              <w:t xml:space="preserve"> </w:t>
            </w:r>
            <w:r w:rsidRPr="007333AF">
              <w:rPr>
                <w:color w:val="000000"/>
                <w:sz w:val="16"/>
                <w:szCs w:val="16"/>
              </w:rPr>
              <w:t>(курсантов), обучающихся по образо</w:t>
            </w:r>
            <w:r w:rsidRPr="007333AF">
              <w:rPr>
                <w:color w:val="000000"/>
                <w:sz w:val="16"/>
                <w:szCs w:val="16"/>
              </w:rPr>
              <w:softHyphen/>
              <w:t>вательным программам подготовки квалифицированных рабочих, служащих, в том числе:</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w:t>
            </w:r>
          </w:p>
        </w:tc>
      </w:tr>
      <w:tr w:rsidR="00587CD2" w:rsidRPr="007333AF" w:rsidTr="00D87A08">
        <w:trPr>
          <w:trHeight w:hRule="exact" w:val="20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1.1.1</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По очной форме обучения</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w:t>
            </w:r>
          </w:p>
        </w:tc>
      </w:tr>
      <w:tr w:rsidR="00587CD2" w:rsidRPr="007333AF" w:rsidTr="00D87A08">
        <w:trPr>
          <w:trHeight w:hRule="exact" w:val="20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1.1.2</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По очно-заочной форме обучения</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w:t>
            </w:r>
          </w:p>
        </w:tc>
      </w:tr>
      <w:tr w:rsidR="00587CD2" w:rsidRPr="007333AF" w:rsidTr="00D87A08">
        <w:trPr>
          <w:trHeight w:hRule="exact" w:val="200"/>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1.1.3</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По заочной форме обучения</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w:t>
            </w:r>
          </w:p>
        </w:tc>
      </w:tr>
      <w:tr w:rsidR="00587CD2" w:rsidRPr="007333AF" w:rsidTr="00D87A08">
        <w:trPr>
          <w:trHeight w:hRule="exact" w:val="1124"/>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1.2</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color w:val="000000"/>
                <w:sz w:val="16"/>
                <w:szCs w:val="16"/>
              </w:rPr>
            </w:pPr>
            <w:r w:rsidRPr="007333AF">
              <w:rPr>
                <w:color w:val="000000"/>
                <w:sz w:val="16"/>
                <w:szCs w:val="16"/>
              </w:rPr>
              <w:t>Общая численность студентов</w:t>
            </w:r>
            <w:r w:rsidRPr="004B5575">
              <w:rPr>
                <w:color w:val="000000"/>
                <w:sz w:val="16"/>
                <w:szCs w:val="16"/>
              </w:rPr>
              <w:t xml:space="preserve"> </w:t>
            </w:r>
            <w:r w:rsidRPr="007333AF">
              <w:rPr>
                <w:color w:val="000000"/>
                <w:sz w:val="16"/>
                <w:szCs w:val="16"/>
              </w:rPr>
              <w:t>(курсантов), обучающихся по образо</w:t>
            </w:r>
            <w:r w:rsidRPr="007333AF">
              <w:rPr>
                <w:color w:val="000000"/>
                <w:sz w:val="16"/>
                <w:szCs w:val="16"/>
              </w:rPr>
              <w:softHyphen/>
              <w:t>вательным программам подготовки специалистов среднего звена, в том числе:</w:t>
            </w:r>
          </w:p>
          <w:p w:rsidR="00587CD2" w:rsidRPr="007333AF" w:rsidRDefault="00587CD2" w:rsidP="00D87A08">
            <w:pPr>
              <w:jc w:val="both"/>
              <w:rPr>
                <w:sz w:val="16"/>
                <w:szCs w:val="16"/>
              </w:rPr>
            </w:pPr>
            <w:r w:rsidRPr="007333AF">
              <w:rPr>
                <w:sz w:val="16"/>
                <w:szCs w:val="16"/>
              </w:rPr>
              <w:t>1. 073002 – Теория музыки</w:t>
            </w:r>
          </w:p>
          <w:p w:rsidR="00587CD2" w:rsidRPr="007333AF" w:rsidRDefault="00587CD2" w:rsidP="00D87A08">
            <w:pPr>
              <w:jc w:val="both"/>
              <w:rPr>
                <w:sz w:val="16"/>
                <w:szCs w:val="16"/>
              </w:rPr>
            </w:pPr>
            <w:r w:rsidRPr="007333AF">
              <w:rPr>
                <w:sz w:val="16"/>
                <w:szCs w:val="16"/>
              </w:rPr>
              <w:t>2. 073101 – Инструментальное исполнительство (по видам инструментов)</w:t>
            </w:r>
          </w:p>
          <w:p w:rsidR="00587CD2" w:rsidRPr="007333AF" w:rsidRDefault="00587CD2" w:rsidP="00D87A08">
            <w:pPr>
              <w:jc w:val="both"/>
              <w:rPr>
                <w:sz w:val="16"/>
                <w:szCs w:val="16"/>
              </w:rPr>
            </w:pPr>
            <w:r w:rsidRPr="007333AF">
              <w:rPr>
                <w:sz w:val="16"/>
                <w:szCs w:val="16"/>
              </w:rPr>
              <w:t>3. 073401 – Вокальное искусство</w:t>
            </w:r>
          </w:p>
          <w:p w:rsidR="00587CD2" w:rsidRPr="007333AF" w:rsidRDefault="00587CD2" w:rsidP="00D87A08">
            <w:pPr>
              <w:jc w:val="both"/>
              <w:rPr>
                <w:sz w:val="16"/>
                <w:szCs w:val="16"/>
              </w:rPr>
            </w:pPr>
            <w:r w:rsidRPr="007333AF">
              <w:rPr>
                <w:sz w:val="16"/>
                <w:szCs w:val="16"/>
              </w:rPr>
              <w:t>4. 073502 – Хоровое дирижирование</w:t>
            </w:r>
          </w:p>
        </w:tc>
        <w:tc>
          <w:tcPr>
            <w:tcW w:w="1276" w:type="dxa"/>
            <w:tcBorders>
              <w:top w:val="single" w:sz="4" w:space="0" w:color="auto"/>
              <w:left w:val="single" w:sz="4" w:space="0" w:color="auto"/>
              <w:bottom w:val="nil"/>
              <w:right w:val="single" w:sz="4" w:space="0" w:color="auto"/>
            </w:tcBorders>
            <w:shd w:val="clear" w:color="auto" w:fill="FFFFFF"/>
          </w:tcPr>
          <w:p w:rsidR="00587CD2" w:rsidRDefault="00587CD2" w:rsidP="00D87A08">
            <w:pPr>
              <w:spacing w:line="170" w:lineRule="exact"/>
              <w:jc w:val="both"/>
              <w:rPr>
                <w:color w:val="000000"/>
                <w:sz w:val="16"/>
                <w:szCs w:val="16"/>
                <w:lang w:val="en-US"/>
              </w:rPr>
            </w:pPr>
          </w:p>
          <w:p w:rsidR="00587CD2" w:rsidRPr="004B5575" w:rsidRDefault="00587CD2" w:rsidP="00D87A08">
            <w:pPr>
              <w:spacing w:line="170" w:lineRule="exact"/>
              <w:jc w:val="both"/>
              <w:rPr>
                <w:color w:val="000000"/>
                <w:sz w:val="16"/>
                <w:szCs w:val="16"/>
                <w:lang w:val="en-US"/>
              </w:rPr>
            </w:pPr>
            <w:r w:rsidRPr="007333AF">
              <w:rPr>
                <w:color w:val="000000"/>
                <w:sz w:val="16"/>
                <w:szCs w:val="16"/>
              </w:rPr>
              <w:t>152</w:t>
            </w:r>
          </w:p>
          <w:p w:rsidR="00587CD2" w:rsidRDefault="00587CD2" w:rsidP="00D87A08">
            <w:pPr>
              <w:jc w:val="both"/>
              <w:rPr>
                <w:sz w:val="16"/>
                <w:szCs w:val="16"/>
              </w:rPr>
            </w:pPr>
            <w:r>
              <w:rPr>
                <w:sz w:val="16"/>
                <w:szCs w:val="16"/>
              </w:rPr>
              <w:t>14</w:t>
            </w:r>
          </w:p>
          <w:p w:rsidR="00587CD2" w:rsidRDefault="00587CD2" w:rsidP="00D87A08">
            <w:pPr>
              <w:jc w:val="both"/>
              <w:rPr>
                <w:sz w:val="16"/>
                <w:szCs w:val="16"/>
              </w:rPr>
            </w:pPr>
            <w:r>
              <w:rPr>
                <w:sz w:val="16"/>
                <w:szCs w:val="16"/>
              </w:rPr>
              <w:t>88</w:t>
            </w:r>
          </w:p>
          <w:p w:rsidR="00587CD2" w:rsidRDefault="00587CD2" w:rsidP="00D87A08">
            <w:pPr>
              <w:jc w:val="both"/>
              <w:rPr>
                <w:sz w:val="16"/>
                <w:szCs w:val="16"/>
              </w:rPr>
            </w:pPr>
            <w:r>
              <w:rPr>
                <w:sz w:val="16"/>
                <w:szCs w:val="16"/>
              </w:rPr>
              <w:t>15</w:t>
            </w:r>
          </w:p>
          <w:p w:rsidR="00587CD2" w:rsidRPr="007333AF" w:rsidRDefault="00587CD2" w:rsidP="00D87A08">
            <w:pPr>
              <w:jc w:val="both"/>
              <w:rPr>
                <w:sz w:val="16"/>
                <w:szCs w:val="16"/>
              </w:rPr>
            </w:pPr>
            <w:r>
              <w:rPr>
                <w:sz w:val="16"/>
                <w:szCs w:val="16"/>
              </w:rPr>
              <w:t>35</w:t>
            </w:r>
          </w:p>
        </w:tc>
      </w:tr>
      <w:tr w:rsidR="00587CD2" w:rsidRPr="007333AF" w:rsidTr="00D87A08">
        <w:trPr>
          <w:trHeight w:hRule="exact" w:val="20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1.2.1</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По очной форме обучения</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152</w:t>
            </w:r>
          </w:p>
        </w:tc>
      </w:tr>
      <w:tr w:rsidR="00587CD2" w:rsidRPr="007333AF" w:rsidTr="00D87A08">
        <w:trPr>
          <w:trHeight w:hRule="exact" w:val="20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1.2.2</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По очно-заочной форме обучения</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нет</w:t>
            </w:r>
          </w:p>
        </w:tc>
      </w:tr>
      <w:tr w:rsidR="00587CD2" w:rsidRPr="007333AF" w:rsidTr="00D87A08">
        <w:trPr>
          <w:trHeight w:hRule="exact" w:val="20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1.2.3</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По заочной форме обучения</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нет</w:t>
            </w:r>
          </w:p>
        </w:tc>
      </w:tr>
      <w:tr w:rsidR="00587CD2" w:rsidRPr="007333AF" w:rsidTr="00D87A08">
        <w:trPr>
          <w:trHeight w:hRule="exact" w:val="382"/>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1.3</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Количество реализуемых образовательных программ среднего про</w:t>
            </w:r>
            <w:r w:rsidRPr="007333AF">
              <w:rPr>
                <w:color w:val="000000"/>
                <w:sz w:val="16"/>
                <w:szCs w:val="16"/>
              </w:rPr>
              <w:softHyphen/>
              <w:t>фессионального образования</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Pr>
                <w:color w:val="000000"/>
                <w:sz w:val="16"/>
                <w:szCs w:val="16"/>
              </w:rPr>
              <w:t xml:space="preserve"> </w:t>
            </w:r>
            <w:r w:rsidRPr="007333AF">
              <w:rPr>
                <w:color w:val="000000"/>
                <w:sz w:val="16"/>
                <w:szCs w:val="16"/>
              </w:rPr>
              <w:t>4</w:t>
            </w:r>
          </w:p>
        </w:tc>
      </w:tr>
      <w:tr w:rsidR="00587CD2" w:rsidRPr="007333AF" w:rsidTr="00D87A08">
        <w:trPr>
          <w:trHeight w:hRule="exact" w:val="382"/>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1.4</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Численность студентов, зачисленных на первый курс на очную форму обучения, за отчетный период</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C3691A">
            <w:pPr>
              <w:spacing w:line="170" w:lineRule="exact"/>
              <w:jc w:val="both"/>
              <w:rPr>
                <w:sz w:val="16"/>
                <w:szCs w:val="16"/>
              </w:rPr>
            </w:pPr>
            <w:r>
              <w:rPr>
                <w:color w:val="000000"/>
                <w:sz w:val="16"/>
                <w:szCs w:val="16"/>
              </w:rPr>
              <w:t xml:space="preserve"> </w:t>
            </w:r>
            <w:r w:rsidR="00C3691A">
              <w:rPr>
                <w:color w:val="000000"/>
                <w:sz w:val="16"/>
                <w:szCs w:val="16"/>
              </w:rPr>
              <w:t>43</w:t>
            </w:r>
          </w:p>
        </w:tc>
      </w:tr>
      <w:tr w:rsidR="00587CD2" w:rsidRPr="007333AF" w:rsidTr="00D87A08">
        <w:trPr>
          <w:trHeight w:hRule="exact" w:val="55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lastRenderedPageBreak/>
              <w:t>1.5</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Pr>
                <w:color w:val="000000"/>
                <w:sz w:val="16"/>
                <w:szCs w:val="16"/>
              </w:rPr>
              <w:t xml:space="preserve"> </w:t>
            </w:r>
            <w:r w:rsidRPr="007333AF">
              <w:rPr>
                <w:color w:val="000000"/>
                <w:sz w:val="16"/>
                <w:szCs w:val="16"/>
              </w:rPr>
              <w:t>0/0%</w:t>
            </w:r>
          </w:p>
        </w:tc>
      </w:tr>
      <w:tr w:rsidR="00587CD2" w:rsidRPr="007333AF" w:rsidTr="00D87A08">
        <w:trPr>
          <w:trHeight w:hRule="exact" w:val="55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1.6</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Численность/удельный вес численности выпускников, прошедших государственную итоговую аттестацию и получивших оценки «хоро</w:t>
            </w:r>
            <w:r w:rsidRPr="007333AF">
              <w:rPr>
                <w:color w:val="000000"/>
                <w:sz w:val="16"/>
                <w:szCs w:val="16"/>
              </w:rPr>
              <w:softHyphen/>
              <w:t>шо» и «отлично», в общей численности выпускников</w:t>
            </w:r>
          </w:p>
        </w:tc>
        <w:tc>
          <w:tcPr>
            <w:tcW w:w="1276" w:type="dxa"/>
            <w:tcBorders>
              <w:top w:val="single" w:sz="4" w:space="0" w:color="auto"/>
              <w:left w:val="single" w:sz="4" w:space="0" w:color="auto"/>
              <w:bottom w:val="nil"/>
              <w:right w:val="single" w:sz="4" w:space="0" w:color="auto"/>
            </w:tcBorders>
            <w:shd w:val="clear" w:color="auto" w:fill="FFFFFF"/>
          </w:tcPr>
          <w:p w:rsidR="00587CD2" w:rsidRPr="00DB155D" w:rsidRDefault="00481EE0" w:rsidP="00D87A08">
            <w:pPr>
              <w:spacing w:line="170" w:lineRule="exact"/>
              <w:jc w:val="both"/>
              <w:rPr>
                <w:color w:val="FF0000"/>
                <w:sz w:val="16"/>
                <w:szCs w:val="16"/>
                <w:lang w:val="en-US"/>
              </w:rPr>
            </w:pPr>
            <w:r>
              <w:rPr>
                <w:color w:val="FF0000"/>
                <w:sz w:val="16"/>
                <w:szCs w:val="16"/>
              </w:rPr>
              <w:t xml:space="preserve"> </w:t>
            </w:r>
            <w:r w:rsidRPr="00DB155D">
              <w:rPr>
                <w:sz w:val="16"/>
                <w:szCs w:val="16"/>
              </w:rPr>
              <w:t>36</w:t>
            </w:r>
            <w:r w:rsidR="00587CD2" w:rsidRPr="00DB155D">
              <w:rPr>
                <w:sz w:val="16"/>
                <w:szCs w:val="16"/>
              </w:rPr>
              <w:t>/</w:t>
            </w:r>
            <w:r w:rsidR="00DB155D" w:rsidRPr="00DB155D">
              <w:rPr>
                <w:sz w:val="16"/>
                <w:szCs w:val="16"/>
                <w:lang w:val="en-US"/>
              </w:rPr>
              <w:t>86,1%</w:t>
            </w:r>
          </w:p>
        </w:tc>
      </w:tr>
      <w:tr w:rsidR="00587CD2" w:rsidRPr="007333AF" w:rsidTr="00D87A08">
        <w:trPr>
          <w:trHeight w:hRule="exact" w:val="733"/>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1.7</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Численность/удельный вес численности студентов (курсантов), став</w:t>
            </w:r>
            <w:r w:rsidRPr="007333AF">
              <w:rPr>
                <w:color w:val="000000"/>
                <w:sz w:val="16"/>
                <w:szCs w:val="16"/>
              </w:rPr>
              <w:softHyphen/>
              <w:t>ших победителями и призерами олимпиад, конкурсов профессио</w:t>
            </w:r>
            <w:r w:rsidRPr="007333AF">
              <w:rPr>
                <w:color w:val="000000"/>
                <w:sz w:val="16"/>
                <w:szCs w:val="16"/>
              </w:rPr>
              <w:softHyphen/>
              <w:t>нального мастерства федерального и международного уровней, в общей численности студентов (курсантов)</w:t>
            </w:r>
          </w:p>
        </w:tc>
        <w:tc>
          <w:tcPr>
            <w:tcW w:w="1276" w:type="dxa"/>
            <w:tcBorders>
              <w:top w:val="single" w:sz="4" w:space="0" w:color="auto"/>
              <w:left w:val="single" w:sz="4" w:space="0" w:color="auto"/>
              <w:bottom w:val="nil"/>
              <w:right w:val="single" w:sz="4" w:space="0" w:color="auto"/>
            </w:tcBorders>
            <w:shd w:val="clear" w:color="auto" w:fill="FFFFFF"/>
          </w:tcPr>
          <w:p w:rsidR="00587CD2" w:rsidRPr="00E8092E" w:rsidRDefault="00E8092E" w:rsidP="00E8092E">
            <w:pPr>
              <w:spacing w:line="170" w:lineRule="exact"/>
              <w:jc w:val="both"/>
              <w:rPr>
                <w:color w:val="FF0000"/>
                <w:sz w:val="16"/>
                <w:szCs w:val="16"/>
                <w:lang w:val="en-US"/>
              </w:rPr>
            </w:pPr>
            <w:r>
              <w:rPr>
                <w:color w:val="FF0000"/>
                <w:sz w:val="16"/>
                <w:szCs w:val="16"/>
              </w:rPr>
              <w:t xml:space="preserve"> </w:t>
            </w:r>
            <w:r w:rsidRPr="00E8092E">
              <w:rPr>
                <w:sz w:val="16"/>
                <w:szCs w:val="16"/>
              </w:rPr>
              <w:t>5</w:t>
            </w:r>
            <w:r w:rsidRPr="00E8092E">
              <w:rPr>
                <w:sz w:val="16"/>
                <w:szCs w:val="16"/>
                <w:lang w:val="en-US"/>
              </w:rPr>
              <w:t>8</w:t>
            </w:r>
            <w:r w:rsidR="00587CD2" w:rsidRPr="00E8092E">
              <w:rPr>
                <w:sz w:val="16"/>
                <w:szCs w:val="16"/>
              </w:rPr>
              <w:t>/</w:t>
            </w:r>
            <w:r w:rsidRPr="00E8092E">
              <w:rPr>
                <w:sz w:val="16"/>
                <w:szCs w:val="16"/>
                <w:lang w:val="en-US"/>
              </w:rPr>
              <w:t>63,8%</w:t>
            </w:r>
          </w:p>
        </w:tc>
      </w:tr>
      <w:tr w:rsidR="00587CD2" w:rsidRPr="007333AF" w:rsidTr="00D87A08">
        <w:trPr>
          <w:trHeight w:hRule="exact" w:val="55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1.8</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Численность/удельный вес численности студентов (курсантов), обу</w:t>
            </w:r>
            <w:r w:rsidRPr="007333AF">
              <w:rPr>
                <w:color w:val="000000"/>
                <w:sz w:val="16"/>
                <w:szCs w:val="16"/>
              </w:rPr>
              <w:softHyphen/>
              <w:t>чающихся по очной форме обучения, получающих государственную академическую стипендию, в общей численности студентов</w:t>
            </w:r>
          </w:p>
        </w:tc>
        <w:tc>
          <w:tcPr>
            <w:tcW w:w="1276" w:type="dxa"/>
            <w:tcBorders>
              <w:top w:val="single" w:sz="4" w:space="0" w:color="auto"/>
              <w:left w:val="single" w:sz="4" w:space="0" w:color="auto"/>
              <w:bottom w:val="nil"/>
              <w:right w:val="single" w:sz="4" w:space="0" w:color="auto"/>
            </w:tcBorders>
            <w:shd w:val="clear" w:color="auto" w:fill="FFFFFF"/>
          </w:tcPr>
          <w:p w:rsidR="00587CD2" w:rsidRPr="006B621A" w:rsidRDefault="00587CD2" w:rsidP="00D87A08">
            <w:pPr>
              <w:spacing w:line="170" w:lineRule="exact"/>
              <w:jc w:val="both"/>
              <w:rPr>
                <w:color w:val="FF0000"/>
                <w:sz w:val="16"/>
                <w:szCs w:val="16"/>
                <w:lang w:val="en-US"/>
              </w:rPr>
            </w:pPr>
            <w:r w:rsidRPr="00C3691A">
              <w:rPr>
                <w:color w:val="FF0000"/>
                <w:sz w:val="16"/>
                <w:szCs w:val="16"/>
              </w:rPr>
              <w:t xml:space="preserve"> </w:t>
            </w:r>
            <w:r w:rsidRPr="006B621A">
              <w:rPr>
                <w:sz w:val="16"/>
                <w:szCs w:val="16"/>
              </w:rPr>
              <w:t>76/50</w:t>
            </w:r>
            <w:r w:rsidR="006B621A">
              <w:rPr>
                <w:sz w:val="16"/>
                <w:szCs w:val="16"/>
                <w:lang w:val="en-US"/>
              </w:rPr>
              <w:t>%</w:t>
            </w:r>
          </w:p>
        </w:tc>
      </w:tr>
      <w:tr w:rsidR="00587CD2" w:rsidRPr="007333AF" w:rsidTr="00D87A08">
        <w:trPr>
          <w:trHeight w:hRule="exact" w:val="382"/>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1.9</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Численность/удельный вес численности педагогических работников в общей численности работников</w:t>
            </w:r>
          </w:p>
        </w:tc>
        <w:tc>
          <w:tcPr>
            <w:tcW w:w="1276" w:type="dxa"/>
            <w:tcBorders>
              <w:top w:val="single" w:sz="4" w:space="0" w:color="auto"/>
              <w:left w:val="single" w:sz="4" w:space="0" w:color="auto"/>
              <w:bottom w:val="nil"/>
              <w:right w:val="single" w:sz="4" w:space="0" w:color="auto"/>
            </w:tcBorders>
            <w:shd w:val="clear" w:color="auto" w:fill="FFFFFF"/>
          </w:tcPr>
          <w:p w:rsidR="00587CD2" w:rsidRPr="006B621A" w:rsidRDefault="00E8092E" w:rsidP="00D87A08">
            <w:pPr>
              <w:spacing w:line="170" w:lineRule="exact"/>
              <w:jc w:val="both"/>
              <w:rPr>
                <w:color w:val="FF0000"/>
                <w:sz w:val="16"/>
                <w:szCs w:val="16"/>
                <w:lang w:val="en-US"/>
              </w:rPr>
            </w:pPr>
            <w:r>
              <w:rPr>
                <w:color w:val="FF0000"/>
                <w:sz w:val="16"/>
                <w:szCs w:val="16"/>
              </w:rPr>
              <w:t xml:space="preserve"> </w:t>
            </w:r>
            <w:r w:rsidRPr="006B621A">
              <w:rPr>
                <w:sz w:val="16"/>
                <w:szCs w:val="16"/>
                <w:lang w:val="en-US"/>
              </w:rPr>
              <w:t>8</w:t>
            </w:r>
            <w:r w:rsidR="00382726">
              <w:rPr>
                <w:sz w:val="16"/>
                <w:szCs w:val="16"/>
                <w:lang w:val="en-US"/>
              </w:rPr>
              <w:t>3</w:t>
            </w:r>
            <w:r w:rsidR="006B621A" w:rsidRPr="006B621A">
              <w:rPr>
                <w:sz w:val="16"/>
                <w:szCs w:val="16"/>
              </w:rPr>
              <w:t>/</w:t>
            </w:r>
            <w:r w:rsidR="00095654">
              <w:rPr>
                <w:sz w:val="16"/>
                <w:szCs w:val="16"/>
                <w:lang w:val="en-US"/>
              </w:rPr>
              <w:t>75</w:t>
            </w:r>
            <w:r w:rsidR="006B621A" w:rsidRPr="006B621A">
              <w:rPr>
                <w:sz w:val="16"/>
                <w:szCs w:val="16"/>
                <w:lang w:val="en-US"/>
              </w:rPr>
              <w:t>%</w:t>
            </w:r>
          </w:p>
        </w:tc>
      </w:tr>
      <w:tr w:rsidR="00587CD2" w:rsidRPr="007333AF" w:rsidTr="00D87A08">
        <w:trPr>
          <w:trHeight w:hRule="exact" w:val="55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1.10</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nil"/>
              <w:right w:val="single" w:sz="4" w:space="0" w:color="auto"/>
            </w:tcBorders>
            <w:shd w:val="clear" w:color="auto" w:fill="FFFFFF"/>
          </w:tcPr>
          <w:p w:rsidR="00587CD2" w:rsidRPr="006B621A" w:rsidRDefault="00095654" w:rsidP="006B621A">
            <w:pPr>
              <w:spacing w:line="170" w:lineRule="exact"/>
              <w:jc w:val="both"/>
              <w:rPr>
                <w:color w:val="FF0000"/>
                <w:sz w:val="16"/>
                <w:szCs w:val="16"/>
                <w:lang w:val="en-US"/>
              </w:rPr>
            </w:pPr>
            <w:r>
              <w:rPr>
                <w:sz w:val="16"/>
                <w:szCs w:val="16"/>
              </w:rPr>
              <w:t xml:space="preserve"> </w:t>
            </w:r>
            <w:r w:rsidR="006B621A" w:rsidRPr="006B621A">
              <w:rPr>
                <w:sz w:val="16"/>
                <w:szCs w:val="16"/>
                <w:lang w:val="en-US"/>
              </w:rPr>
              <w:t>8</w:t>
            </w:r>
            <w:r w:rsidR="00382726">
              <w:rPr>
                <w:sz w:val="16"/>
                <w:szCs w:val="16"/>
                <w:lang w:val="en-US"/>
              </w:rPr>
              <w:t>3</w:t>
            </w:r>
            <w:r w:rsidR="00587CD2" w:rsidRPr="006B621A">
              <w:rPr>
                <w:sz w:val="16"/>
                <w:szCs w:val="16"/>
              </w:rPr>
              <w:t xml:space="preserve">/ </w:t>
            </w:r>
            <w:r w:rsidR="006B621A" w:rsidRPr="006B621A">
              <w:rPr>
                <w:sz w:val="16"/>
                <w:szCs w:val="16"/>
                <w:lang w:val="en-US"/>
              </w:rPr>
              <w:t>98,8%</w:t>
            </w:r>
          </w:p>
        </w:tc>
      </w:tr>
      <w:tr w:rsidR="00587CD2" w:rsidRPr="007333AF" w:rsidTr="00D87A08">
        <w:trPr>
          <w:trHeight w:hRule="exact" w:val="739"/>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1.11</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nil"/>
              <w:right w:val="single" w:sz="4" w:space="0" w:color="auto"/>
            </w:tcBorders>
            <w:shd w:val="clear" w:color="auto" w:fill="FFFFFF"/>
          </w:tcPr>
          <w:p w:rsidR="00587CD2" w:rsidRPr="006B621A" w:rsidRDefault="00587CD2" w:rsidP="00D87A08">
            <w:pPr>
              <w:spacing w:line="170" w:lineRule="exact"/>
              <w:jc w:val="both"/>
              <w:rPr>
                <w:sz w:val="16"/>
                <w:szCs w:val="16"/>
              </w:rPr>
            </w:pPr>
            <w:r w:rsidRPr="006B621A">
              <w:rPr>
                <w:sz w:val="16"/>
                <w:szCs w:val="16"/>
              </w:rPr>
              <w:t xml:space="preserve"> 53/57</w:t>
            </w:r>
            <w:r w:rsidRPr="006B621A">
              <w:rPr>
                <w:sz w:val="16"/>
                <w:szCs w:val="16"/>
                <w:lang w:val="en-US"/>
              </w:rPr>
              <w:t>,</w:t>
            </w:r>
            <w:r w:rsidRPr="006B621A">
              <w:rPr>
                <w:sz w:val="16"/>
                <w:szCs w:val="16"/>
              </w:rPr>
              <w:t>6</w:t>
            </w:r>
          </w:p>
        </w:tc>
      </w:tr>
      <w:tr w:rsidR="00587CD2" w:rsidRPr="007333AF" w:rsidTr="00D87A08">
        <w:trPr>
          <w:trHeight w:hRule="exact" w:val="200"/>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1.11.1</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Высшая</w:t>
            </w:r>
          </w:p>
        </w:tc>
        <w:tc>
          <w:tcPr>
            <w:tcW w:w="1276" w:type="dxa"/>
            <w:tcBorders>
              <w:top w:val="single" w:sz="4" w:space="0" w:color="auto"/>
              <w:left w:val="single" w:sz="4" w:space="0" w:color="auto"/>
              <w:bottom w:val="nil"/>
              <w:right w:val="single" w:sz="4" w:space="0" w:color="auto"/>
            </w:tcBorders>
            <w:shd w:val="clear" w:color="auto" w:fill="FFFFFF"/>
          </w:tcPr>
          <w:p w:rsidR="00587CD2" w:rsidRPr="006B621A" w:rsidRDefault="00587CD2" w:rsidP="00D87A08">
            <w:pPr>
              <w:spacing w:line="170" w:lineRule="exact"/>
              <w:jc w:val="both"/>
              <w:rPr>
                <w:sz w:val="16"/>
                <w:szCs w:val="16"/>
              </w:rPr>
            </w:pPr>
            <w:r w:rsidRPr="006B621A">
              <w:rPr>
                <w:sz w:val="16"/>
                <w:szCs w:val="16"/>
              </w:rPr>
              <w:t xml:space="preserve"> 46/ 50</w:t>
            </w:r>
          </w:p>
        </w:tc>
      </w:tr>
      <w:tr w:rsidR="00587CD2" w:rsidRPr="007333AF" w:rsidTr="00D87A08">
        <w:trPr>
          <w:trHeight w:hRule="exact" w:val="213"/>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1.11.2</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Первая</w:t>
            </w:r>
          </w:p>
        </w:tc>
        <w:tc>
          <w:tcPr>
            <w:tcW w:w="1276" w:type="dxa"/>
            <w:tcBorders>
              <w:top w:val="single" w:sz="4" w:space="0" w:color="auto"/>
              <w:left w:val="single" w:sz="4" w:space="0" w:color="auto"/>
              <w:bottom w:val="nil"/>
              <w:right w:val="single" w:sz="4" w:space="0" w:color="auto"/>
            </w:tcBorders>
            <w:shd w:val="clear" w:color="auto" w:fill="FFFFFF"/>
          </w:tcPr>
          <w:p w:rsidR="00587CD2" w:rsidRPr="006B621A" w:rsidRDefault="00587CD2" w:rsidP="00D87A08">
            <w:pPr>
              <w:spacing w:line="170" w:lineRule="exact"/>
              <w:jc w:val="both"/>
              <w:rPr>
                <w:sz w:val="16"/>
                <w:szCs w:val="16"/>
              </w:rPr>
            </w:pPr>
            <w:r w:rsidRPr="006B621A">
              <w:rPr>
                <w:sz w:val="16"/>
                <w:szCs w:val="16"/>
              </w:rPr>
              <w:t xml:space="preserve"> 7/ 7,6</w:t>
            </w:r>
          </w:p>
        </w:tc>
      </w:tr>
      <w:tr w:rsidR="00587CD2" w:rsidRPr="007333AF" w:rsidTr="00D87A08">
        <w:trPr>
          <w:trHeight w:hRule="exact" w:val="733"/>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1.12</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Численность/удельный вес численности педагогических работников, прошедших повышение квалификации/профессиональную перепод</w:t>
            </w:r>
            <w:r w:rsidRPr="007333AF">
              <w:rPr>
                <w:color w:val="000000"/>
                <w:sz w:val="16"/>
                <w:szCs w:val="16"/>
              </w:rPr>
              <w:softHyphen/>
              <w:t>готовку за последние 3 года, в общей численности педагогических работников</w:t>
            </w:r>
          </w:p>
        </w:tc>
        <w:tc>
          <w:tcPr>
            <w:tcW w:w="1276" w:type="dxa"/>
            <w:tcBorders>
              <w:top w:val="single" w:sz="4" w:space="0" w:color="auto"/>
              <w:left w:val="single" w:sz="4" w:space="0" w:color="auto"/>
              <w:bottom w:val="nil"/>
              <w:right w:val="single" w:sz="4" w:space="0" w:color="auto"/>
            </w:tcBorders>
            <w:shd w:val="clear" w:color="auto" w:fill="FFFFFF"/>
          </w:tcPr>
          <w:p w:rsidR="00587CD2" w:rsidRPr="006B621A" w:rsidRDefault="006B621A" w:rsidP="00D87A08">
            <w:pPr>
              <w:spacing w:line="170" w:lineRule="exact"/>
              <w:jc w:val="both"/>
              <w:rPr>
                <w:sz w:val="16"/>
                <w:szCs w:val="16"/>
              </w:rPr>
            </w:pPr>
            <w:r w:rsidRPr="006B621A">
              <w:rPr>
                <w:sz w:val="16"/>
                <w:szCs w:val="16"/>
              </w:rPr>
              <w:t xml:space="preserve"> </w:t>
            </w:r>
            <w:r w:rsidRPr="006B621A">
              <w:rPr>
                <w:sz w:val="16"/>
                <w:szCs w:val="16"/>
                <w:lang w:val="en-US"/>
              </w:rPr>
              <w:t>8</w:t>
            </w:r>
            <w:r w:rsidR="00095654">
              <w:rPr>
                <w:sz w:val="16"/>
                <w:szCs w:val="16"/>
                <w:lang w:val="en-US"/>
              </w:rPr>
              <w:t>4</w:t>
            </w:r>
            <w:r w:rsidR="00587CD2" w:rsidRPr="006B621A">
              <w:rPr>
                <w:sz w:val="16"/>
                <w:szCs w:val="16"/>
              </w:rPr>
              <w:t>/100</w:t>
            </w:r>
          </w:p>
        </w:tc>
      </w:tr>
      <w:tr w:rsidR="00587CD2" w:rsidRPr="007333AF" w:rsidTr="00D87A08">
        <w:trPr>
          <w:trHeight w:hRule="exact" w:val="55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1.13</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Pr>
                <w:color w:val="000000"/>
                <w:sz w:val="16"/>
                <w:szCs w:val="16"/>
              </w:rPr>
              <w:t xml:space="preserve"> 0</w:t>
            </w:r>
            <w:r w:rsidRPr="007333AF">
              <w:rPr>
                <w:color w:val="000000"/>
                <w:sz w:val="16"/>
                <w:szCs w:val="16"/>
              </w:rPr>
              <w:t>/</w:t>
            </w:r>
            <w:r>
              <w:rPr>
                <w:color w:val="000000"/>
                <w:sz w:val="16"/>
                <w:szCs w:val="16"/>
              </w:rPr>
              <w:t>0</w:t>
            </w:r>
          </w:p>
        </w:tc>
      </w:tr>
      <w:tr w:rsidR="00587CD2" w:rsidRPr="007333AF" w:rsidTr="00D87A08">
        <w:trPr>
          <w:trHeight w:hRule="exact" w:val="55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1.14</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Общая численность студентов (курсантов) образовательной органи</w:t>
            </w:r>
            <w:r w:rsidRPr="007333AF">
              <w:rPr>
                <w:color w:val="000000"/>
                <w:sz w:val="16"/>
                <w:szCs w:val="16"/>
              </w:rPr>
              <w:softHyphen/>
              <w:t>зации, обучающихся в филиале образовательной организации (далее — филиал)*</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jc w:val="both"/>
              <w:rPr>
                <w:sz w:val="16"/>
                <w:szCs w:val="16"/>
              </w:rPr>
            </w:pPr>
            <w:r>
              <w:rPr>
                <w:sz w:val="16"/>
                <w:szCs w:val="16"/>
              </w:rPr>
              <w:t xml:space="preserve"> 0</w:t>
            </w:r>
          </w:p>
        </w:tc>
      </w:tr>
      <w:tr w:rsidR="00587CD2" w:rsidRPr="007333AF" w:rsidTr="00D87A08">
        <w:trPr>
          <w:trHeight w:hRule="exact" w:val="20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2.</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b/>
                <w:bCs/>
                <w:color w:val="000000"/>
                <w:sz w:val="16"/>
                <w:szCs w:val="16"/>
              </w:rPr>
              <w:t>Финансово-экономическая деятельность</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jc w:val="both"/>
              <w:rPr>
                <w:sz w:val="16"/>
                <w:szCs w:val="16"/>
              </w:rPr>
            </w:pPr>
          </w:p>
        </w:tc>
      </w:tr>
      <w:tr w:rsidR="00587CD2" w:rsidRPr="007333AF" w:rsidTr="00D87A08">
        <w:trPr>
          <w:trHeight w:hRule="exact" w:val="382"/>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2.1</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Доходы образовательной организации по всем видам финансового обеспечения (деятельности)</w:t>
            </w:r>
          </w:p>
        </w:tc>
        <w:tc>
          <w:tcPr>
            <w:tcW w:w="1276" w:type="dxa"/>
            <w:tcBorders>
              <w:top w:val="single" w:sz="4" w:space="0" w:color="auto"/>
              <w:left w:val="single" w:sz="4" w:space="0" w:color="auto"/>
              <w:bottom w:val="nil"/>
              <w:right w:val="single" w:sz="4" w:space="0" w:color="auto"/>
            </w:tcBorders>
            <w:shd w:val="clear" w:color="auto" w:fill="FFFFFF"/>
          </w:tcPr>
          <w:p w:rsidR="00587CD2" w:rsidRPr="00095654" w:rsidRDefault="00095654" w:rsidP="00095654">
            <w:pPr>
              <w:spacing w:line="170" w:lineRule="exact"/>
              <w:jc w:val="both"/>
              <w:rPr>
                <w:sz w:val="16"/>
                <w:szCs w:val="16"/>
              </w:rPr>
            </w:pPr>
            <w:r w:rsidRPr="00095654">
              <w:rPr>
                <w:sz w:val="16"/>
                <w:szCs w:val="16"/>
              </w:rPr>
              <w:t>4</w:t>
            </w:r>
            <w:r w:rsidRPr="00095654">
              <w:rPr>
                <w:sz w:val="16"/>
                <w:szCs w:val="16"/>
                <w:lang w:val="en-US"/>
              </w:rPr>
              <w:t>6496</w:t>
            </w:r>
            <w:r>
              <w:rPr>
                <w:sz w:val="16"/>
                <w:szCs w:val="16"/>
                <w:lang w:val="en-US"/>
              </w:rPr>
              <w:t>,</w:t>
            </w:r>
            <w:r w:rsidRPr="00095654">
              <w:rPr>
                <w:sz w:val="16"/>
                <w:szCs w:val="16"/>
                <w:lang w:val="en-US"/>
              </w:rPr>
              <w:t>212</w:t>
            </w:r>
            <w:r w:rsidR="00587CD2" w:rsidRPr="00095654">
              <w:rPr>
                <w:sz w:val="16"/>
                <w:szCs w:val="16"/>
              </w:rPr>
              <w:t xml:space="preserve"> тыс. руб.</w:t>
            </w:r>
          </w:p>
        </w:tc>
      </w:tr>
      <w:tr w:rsidR="00587CD2" w:rsidRPr="007333AF" w:rsidTr="00D87A08">
        <w:trPr>
          <w:trHeight w:hRule="exact" w:val="55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2.2</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276" w:type="dxa"/>
            <w:tcBorders>
              <w:top w:val="single" w:sz="4" w:space="0" w:color="auto"/>
              <w:left w:val="single" w:sz="4" w:space="0" w:color="auto"/>
              <w:bottom w:val="nil"/>
              <w:right w:val="single" w:sz="4" w:space="0" w:color="auto"/>
            </w:tcBorders>
            <w:shd w:val="clear" w:color="auto" w:fill="FFFFFF"/>
          </w:tcPr>
          <w:p w:rsidR="00587CD2" w:rsidRPr="00095654" w:rsidRDefault="00095654" w:rsidP="00D87A08">
            <w:pPr>
              <w:spacing w:line="170" w:lineRule="exact"/>
              <w:jc w:val="both"/>
              <w:rPr>
                <w:sz w:val="16"/>
                <w:szCs w:val="16"/>
              </w:rPr>
            </w:pPr>
            <w:r w:rsidRPr="00095654">
              <w:rPr>
                <w:sz w:val="16"/>
                <w:szCs w:val="16"/>
              </w:rPr>
              <w:t xml:space="preserve"> </w:t>
            </w:r>
            <w:r w:rsidRPr="00095654">
              <w:rPr>
                <w:sz w:val="16"/>
                <w:szCs w:val="16"/>
                <w:lang w:val="en-US"/>
              </w:rPr>
              <w:t>553</w:t>
            </w:r>
            <w:r>
              <w:rPr>
                <w:sz w:val="16"/>
                <w:szCs w:val="16"/>
                <w:lang w:val="en-US"/>
              </w:rPr>
              <w:t>,</w:t>
            </w:r>
            <w:r w:rsidRPr="00095654">
              <w:rPr>
                <w:sz w:val="16"/>
                <w:szCs w:val="16"/>
                <w:lang w:val="en-US"/>
              </w:rPr>
              <w:t>53</w:t>
            </w:r>
            <w:r w:rsidR="00587CD2" w:rsidRPr="00095654">
              <w:rPr>
                <w:sz w:val="16"/>
                <w:szCs w:val="16"/>
              </w:rPr>
              <w:t xml:space="preserve"> тыс. руб.</w:t>
            </w:r>
          </w:p>
        </w:tc>
      </w:tr>
      <w:tr w:rsidR="00587CD2" w:rsidRPr="007333AF" w:rsidTr="00D87A08">
        <w:trPr>
          <w:trHeight w:hRule="exact" w:val="382"/>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2.3</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Доходы образовательной организации из средств от приносящей доход деятельности в расчете на одного педагогического работника</w:t>
            </w:r>
          </w:p>
        </w:tc>
        <w:tc>
          <w:tcPr>
            <w:tcW w:w="1276" w:type="dxa"/>
            <w:tcBorders>
              <w:top w:val="single" w:sz="4" w:space="0" w:color="auto"/>
              <w:left w:val="single" w:sz="4" w:space="0" w:color="auto"/>
              <w:bottom w:val="nil"/>
              <w:right w:val="single" w:sz="4" w:space="0" w:color="auto"/>
            </w:tcBorders>
            <w:shd w:val="clear" w:color="auto" w:fill="FFFFFF"/>
          </w:tcPr>
          <w:p w:rsidR="00587CD2" w:rsidRPr="00095654" w:rsidRDefault="00095654" w:rsidP="00D87A08">
            <w:pPr>
              <w:spacing w:line="170" w:lineRule="exact"/>
              <w:jc w:val="both"/>
              <w:rPr>
                <w:sz w:val="16"/>
                <w:szCs w:val="16"/>
              </w:rPr>
            </w:pPr>
            <w:r w:rsidRPr="00095654">
              <w:rPr>
                <w:sz w:val="16"/>
                <w:szCs w:val="16"/>
              </w:rPr>
              <w:t xml:space="preserve"> 1</w:t>
            </w:r>
            <w:r w:rsidRPr="00095654">
              <w:rPr>
                <w:sz w:val="16"/>
                <w:szCs w:val="16"/>
                <w:lang w:val="en-US"/>
              </w:rPr>
              <w:t>7</w:t>
            </w:r>
            <w:r w:rsidRPr="00095654">
              <w:rPr>
                <w:sz w:val="16"/>
                <w:szCs w:val="16"/>
              </w:rPr>
              <w:t>,</w:t>
            </w:r>
            <w:r w:rsidRPr="00095654">
              <w:rPr>
                <w:sz w:val="16"/>
                <w:szCs w:val="16"/>
                <w:lang w:val="en-US"/>
              </w:rPr>
              <w:t>034</w:t>
            </w:r>
            <w:r w:rsidR="00587CD2" w:rsidRPr="00095654">
              <w:rPr>
                <w:sz w:val="16"/>
                <w:szCs w:val="16"/>
              </w:rPr>
              <w:t xml:space="preserve"> тыс. руб.</w:t>
            </w:r>
          </w:p>
        </w:tc>
      </w:tr>
      <w:tr w:rsidR="00587CD2" w:rsidRPr="007333AF" w:rsidTr="00D87A08">
        <w:trPr>
          <w:trHeight w:hRule="exact" w:val="55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2.4</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Отношение среднего заработка педагогического работника в образо</w:t>
            </w:r>
            <w:r w:rsidRPr="007333AF">
              <w:rPr>
                <w:color w:val="000000"/>
                <w:sz w:val="16"/>
                <w:szCs w:val="16"/>
              </w:rPr>
              <w:softHyphen/>
              <w:t>вательной организации (по всем видам финансового обеспечения (деятельности)) к средней заработной плате по экономике региона</w:t>
            </w:r>
          </w:p>
        </w:tc>
        <w:tc>
          <w:tcPr>
            <w:tcW w:w="1276" w:type="dxa"/>
            <w:tcBorders>
              <w:top w:val="single" w:sz="4" w:space="0" w:color="auto"/>
              <w:left w:val="single" w:sz="4" w:space="0" w:color="auto"/>
              <w:bottom w:val="nil"/>
              <w:right w:val="single" w:sz="4" w:space="0" w:color="auto"/>
            </w:tcBorders>
            <w:shd w:val="clear" w:color="auto" w:fill="FFFFFF"/>
          </w:tcPr>
          <w:p w:rsidR="00587CD2" w:rsidRPr="00C3691A" w:rsidRDefault="00D73C27" w:rsidP="00D87A08">
            <w:pPr>
              <w:spacing w:line="170" w:lineRule="exact"/>
              <w:jc w:val="both"/>
              <w:rPr>
                <w:color w:val="FF0000"/>
                <w:sz w:val="16"/>
                <w:szCs w:val="16"/>
              </w:rPr>
            </w:pPr>
            <w:r w:rsidRPr="00D73C27">
              <w:rPr>
                <w:sz w:val="16"/>
                <w:szCs w:val="16"/>
              </w:rPr>
              <w:t xml:space="preserve"> </w:t>
            </w:r>
            <w:r w:rsidRPr="00D73C27">
              <w:rPr>
                <w:sz w:val="16"/>
                <w:szCs w:val="16"/>
                <w:lang w:val="en-US"/>
              </w:rPr>
              <w:t>100</w:t>
            </w:r>
            <w:r w:rsidR="00587CD2" w:rsidRPr="00D73C27">
              <w:rPr>
                <w:sz w:val="16"/>
                <w:szCs w:val="16"/>
              </w:rPr>
              <w:t>%</w:t>
            </w:r>
          </w:p>
        </w:tc>
      </w:tr>
      <w:tr w:rsidR="00587CD2" w:rsidRPr="007333AF" w:rsidTr="00D87A08">
        <w:trPr>
          <w:trHeight w:hRule="exact" w:val="207"/>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3.</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b/>
                <w:bCs/>
                <w:color w:val="000000"/>
                <w:sz w:val="16"/>
                <w:szCs w:val="16"/>
              </w:rPr>
              <w:t>Инфраструктура</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jc w:val="both"/>
              <w:rPr>
                <w:sz w:val="16"/>
                <w:szCs w:val="16"/>
              </w:rPr>
            </w:pPr>
          </w:p>
        </w:tc>
      </w:tr>
      <w:tr w:rsidR="00587CD2" w:rsidRPr="007333AF" w:rsidTr="00D87A08">
        <w:trPr>
          <w:trHeight w:hRule="exact" w:val="382"/>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3.1</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Общая площадь помещений, в которых осуществляется образова</w:t>
            </w:r>
            <w:r w:rsidRPr="007333AF">
              <w:rPr>
                <w:color w:val="000000"/>
                <w:sz w:val="16"/>
                <w:szCs w:val="16"/>
              </w:rPr>
              <w:softHyphen/>
              <w:t>тельная деятельность, в расчете на одного студента (курсанта)</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Pr>
                <w:color w:val="000000"/>
                <w:sz w:val="16"/>
                <w:szCs w:val="16"/>
              </w:rPr>
              <w:t xml:space="preserve"> 10,2 </w:t>
            </w:r>
            <w:r w:rsidRPr="007333AF">
              <w:rPr>
                <w:color w:val="000000"/>
                <w:sz w:val="16"/>
                <w:szCs w:val="16"/>
              </w:rPr>
              <w:t>кв. м</w:t>
            </w:r>
          </w:p>
        </w:tc>
      </w:tr>
      <w:tr w:rsidR="00587CD2" w:rsidRPr="007333AF" w:rsidTr="00D87A08">
        <w:trPr>
          <w:trHeight w:hRule="exact" w:val="382"/>
        </w:trPr>
        <w:tc>
          <w:tcPr>
            <w:tcW w:w="620" w:type="dxa"/>
            <w:tcBorders>
              <w:top w:val="single" w:sz="4" w:space="0" w:color="auto"/>
              <w:left w:val="single" w:sz="4" w:space="0" w:color="auto"/>
              <w:bottom w:val="nil"/>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3.2</w:t>
            </w:r>
          </w:p>
        </w:tc>
        <w:tc>
          <w:tcPr>
            <w:tcW w:w="6468" w:type="dxa"/>
            <w:tcBorders>
              <w:top w:val="single" w:sz="4" w:space="0" w:color="auto"/>
              <w:left w:val="single" w:sz="4" w:space="0" w:color="auto"/>
              <w:bottom w:val="nil"/>
              <w:right w:val="nil"/>
            </w:tcBorders>
            <w:shd w:val="clear" w:color="auto" w:fill="FFFFFF"/>
          </w:tcPr>
          <w:p w:rsidR="00587CD2" w:rsidRPr="007333AF" w:rsidRDefault="00587CD2" w:rsidP="00D87A08">
            <w:pPr>
              <w:jc w:val="both"/>
              <w:rPr>
                <w:sz w:val="16"/>
                <w:szCs w:val="16"/>
              </w:rPr>
            </w:pPr>
            <w:r w:rsidRPr="007333AF">
              <w:rPr>
                <w:color w:val="000000"/>
                <w:sz w:val="16"/>
                <w:szCs w:val="16"/>
              </w:rPr>
              <w:t>Количество компьютеров со сроком эксплуатации не более 5 лет в расчете на одного студента</w:t>
            </w:r>
          </w:p>
        </w:tc>
        <w:tc>
          <w:tcPr>
            <w:tcW w:w="1276" w:type="dxa"/>
            <w:tcBorders>
              <w:top w:val="single" w:sz="4" w:space="0" w:color="auto"/>
              <w:left w:val="single" w:sz="4" w:space="0" w:color="auto"/>
              <w:bottom w:val="nil"/>
              <w:right w:val="single" w:sz="4" w:space="0" w:color="auto"/>
            </w:tcBorders>
            <w:shd w:val="clear" w:color="auto" w:fill="FFFFFF"/>
          </w:tcPr>
          <w:p w:rsidR="00587CD2" w:rsidRPr="007333AF" w:rsidRDefault="00587CD2" w:rsidP="00D87A08">
            <w:pPr>
              <w:spacing w:line="170" w:lineRule="exact"/>
              <w:jc w:val="both"/>
              <w:rPr>
                <w:sz w:val="16"/>
                <w:szCs w:val="16"/>
              </w:rPr>
            </w:pPr>
            <w:r>
              <w:rPr>
                <w:color w:val="000000"/>
                <w:sz w:val="16"/>
                <w:szCs w:val="16"/>
              </w:rPr>
              <w:t xml:space="preserve"> 0 </w:t>
            </w:r>
            <w:r w:rsidRPr="007333AF">
              <w:rPr>
                <w:color w:val="000000"/>
                <w:sz w:val="16"/>
                <w:szCs w:val="16"/>
              </w:rPr>
              <w:t>единиц</w:t>
            </w:r>
          </w:p>
        </w:tc>
      </w:tr>
      <w:tr w:rsidR="00587CD2" w:rsidRPr="007333AF" w:rsidTr="00D87A08">
        <w:trPr>
          <w:trHeight w:hRule="exact" w:val="570"/>
        </w:trPr>
        <w:tc>
          <w:tcPr>
            <w:tcW w:w="620" w:type="dxa"/>
            <w:tcBorders>
              <w:top w:val="single" w:sz="4" w:space="0" w:color="auto"/>
              <w:left w:val="single" w:sz="4" w:space="0" w:color="auto"/>
              <w:bottom w:val="single" w:sz="4" w:space="0" w:color="auto"/>
              <w:right w:val="nil"/>
            </w:tcBorders>
            <w:shd w:val="clear" w:color="auto" w:fill="FFFFFF"/>
          </w:tcPr>
          <w:p w:rsidR="00587CD2" w:rsidRPr="007333AF" w:rsidRDefault="00587CD2" w:rsidP="00D87A08">
            <w:pPr>
              <w:spacing w:line="170" w:lineRule="exact"/>
              <w:jc w:val="both"/>
              <w:rPr>
                <w:sz w:val="16"/>
                <w:szCs w:val="16"/>
              </w:rPr>
            </w:pPr>
            <w:r w:rsidRPr="007333AF">
              <w:rPr>
                <w:color w:val="000000"/>
                <w:sz w:val="16"/>
                <w:szCs w:val="16"/>
              </w:rPr>
              <w:t>3.3</w:t>
            </w:r>
          </w:p>
        </w:tc>
        <w:tc>
          <w:tcPr>
            <w:tcW w:w="6468" w:type="dxa"/>
            <w:tcBorders>
              <w:top w:val="single" w:sz="4" w:space="0" w:color="auto"/>
              <w:left w:val="single" w:sz="4" w:space="0" w:color="auto"/>
              <w:bottom w:val="single" w:sz="4" w:space="0" w:color="auto"/>
              <w:right w:val="nil"/>
            </w:tcBorders>
            <w:shd w:val="clear" w:color="auto" w:fill="FFFFFF"/>
          </w:tcPr>
          <w:p w:rsidR="00587CD2" w:rsidRPr="007333AF" w:rsidRDefault="00587CD2" w:rsidP="00D87A08">
            <w:pPr>
              <w:jc w:val="both"/>
              <w:rPr>
                <w:sz w:val="16"/>
                <w:szCs w:val="16"/>
              </w:rPr>
            </w:pPr>
            <w:r w:rsidRPr="007333AF">
              <w:rPr>
                <w:color w:val="000000"/>
                <w:sz w:val="16"/>
                <w:szCs w:val="16"/>
              </w:rPr>
              <w:t>Численность/удельный вес численности студентов (курсантов), про</w:t>
            </w:r>
            <w:r w:rsidRPr="007333AF">
              <w:rPr>
                <w:color w:val="000000"/>
                <w:sz w:val="16"/>
                <w:szCs w:val="16"/>
              </w:rPr>
              <w:softHyphen/>
              <w:t>живающих в общежитиях, в общей численности студентов (курсан</w:t>
            </w:r>
            <w:r w:rsidRPr="007333AF">
              <w:rPr>
                <w:color w:val="000000"/>
                <w:sz w:val="16"/>
                <w:szCs w:val="16"/>
              </w:rPr>
              <w:softHyphen/>
              <w:t>тов). нуждающихся в общежитиях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7CD2" w:rsidRPr="007333AF" w:rsidRDefault="0056226A" w:rsidP="00D87A08">
            <w:pPr>
              <w:spacing w:line="170" w:lineRule="exact"/>
              <w:jc w:val="both"/>
              <w:rPr>
                <w:sz w:val="16"/>
                <w:szCs w:val="16"/>
              </w:rPr>
            </w:pPr>
            <w:r>
              <w:rPr>
                <w:sz w:val="16"/>
                <w:szCs w:val="16"/>
              </w:rPr>
              <w:t xml:space="preserve"> </w:t>
            </w:r>
            <w:r>
              <w:rPr>
                <w:sz w:val="16"/>
                <w:szCs w:val="16"/>
                <w:lang w:val="en-US"/>
              </w:rPr>
              <w:t>34</w:t>
            </w:r>
            <w:r w:rsidR="00587CD2" w:rsidRPr="00D73C27">
              <w:rPr>
                <w:sz w:val="16"/>
                <w:szCs w:val="16"/>
              </w:rPr>
              <w:t>/100</w:t>
            </w:r>
          </w:p>
        </w:tc>
      </w:tr>
    </w:tbl>
    <w:p w:rsidR="00587CD2" w:rsidRPr="00437D3E" w:rsidRDefault="00587CD2" w:rsidP="00437D3E">
      <w:pPr>
        <w:spacing w:line="360" w:lineRule="auto"/>
        <w:jc w:val="both"/>
        <w:rPr>
          <w:sz w:val="28"/>
          <w:szCs w:val="28"/>
        </w:rPr>
      </w:pPr>
    </w:p>
    <w:sectPr w:rsidR="00587CD2" w:rsidRPr="00437D3E" w:rsidSect="002D4D53">
      <w:pgSz w:w="11906" w:h="16838"/>
      <w:pgMar w:top="426"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5D" w:rsidRDefault="005E115D">
      <w:r>
        <w:separator/>
      </w:r>
    </w:p>
  </w:endnote>
  <w:endnote w:type="continuationSeparator" w:id="0">
    <w:p w:rsidR="005E115D" w:rsidRDefault="005E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827407"/>
      <w:docPartObj>
        <w:docPartGallery w:val="Page Numbers (Bottom of Page)"/>
        <w:docPartUnique/>
      </w:docPartObj>
    </w:sdtPr>
    <w:sdtContent>
      <w:p w:rsidR="0065531A" w:rsidRDefault="0065531A">
        <w:pPr>
          <w:pStyle w:val="a7"/>
          <w:jc w:val="right"/>
        </w:pPr>
        <w:r>
          <w:fldChar w:fldCharType="begin"/>
        </w:r>
        <w:r>
          <w:instrText>PAGE   \* MERGEFORMAT</w:instrText>
        </w:r>
        <w:r>
          <w:fldChar w:fldCharType="separate"/>
        </w:r>
        <w:r w:rsidR="00765E1E">
          <w:rPr>
            <w:noProof/>
          </w:rPr>
          <w:t>1</w:t>
        </w:r>
        <w:r>
          <w:fldChar w:fldCharType="end"/>
        </w:r>
      </w:p>
    </w:sdtContent>
  </w:sdt>
  <w:p w:rsidR="0065531A" w:rsidRDefault="0065531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5D" w:rsidRDefault="005E115D">
      <w:r>
        <w:separator/>
      </w:r>
    </w:p>
  </w:footnote>
  <w:footnote w:type="continuationSeparator" w:id="0">
    <w:p w:rsidR="005E115D" w:rsidRDefault="005E11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921F1E"/>
    <w:lvl w:ilvl="0">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9163618"/>
    <w:multiLevelType w:val="hybridMultilevel"/>
    <w:tmpl w:val="1310944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68634C"/>
    <w:multiLevelType w:val="multilevel"/>
    <w:tmpl w:val="291EB848"/>
    <w:lvl w:ilvl="0">
      <w:start w:val="501"/>
      <w:numFmt w:val="decimalZero"/>
      <w:lvlText w:val="%1"/>
      <w:lvlJc w:val="left"/>
      <w:pPr>
        <w:tabs>
          <w:tab w:val="num" w:pos="960"/>
        </w:tabs>
        <w:ind w:left="960" w:hanging="960"/>
      </w:pPr>
      <w:rPr>
        <w:rFonts w:hint="default"/>
      </w:rPr>
    </w:lvl>
    <w:lvl w:ilvl="1">
      <w:start w:val="4"/>
      <w:numFmt w:val="decimalZero"/>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7F4774"/>
    <w:multiLevelType w:val="hybridMultilevel"/>
    <w:tmpl w:val="EC2E4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7216A2"/>
    <w:multiLevelType w:val="hybridMultilevel"/>
    <w:tmpl w:val="E8407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2E73B8"/>
    <w:multiLevelType w:val="multilevel"/>
    <w:tmpl w:val="70340DD2"/>
    <w:lvl w:ilvl="0">
      <w:start w:val="2016"/>
      <w:numFmt w:val="decimal"/>
      <w:lvlText w:val="8.0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FC58E3"/>
    <w:multiLevelType w:val="hybridMultilevel"/>
    <w:tmpl w:val="99C45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D3855"/>
    <w:multiLevelType w:val="hybridMultilevel"/>
    <w:tmpl w:val="8BCA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D21B6C"/>
    <w:multiLevelType w:val="hybridMultilevel"/>
    <w:tmpl w:val="6AFCE5BE"/>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3A4F76"/>
    <w:multiLevelType w:val="multilevel"/>
    <w:tmpl w:val="435233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EB60F6"/>
    <w:multiLevelType w:val="multilevel"/>
    <w:tmpl w:val="0B4CD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1A04F1"/>
    <w:multiLevelType w:val="multilevel"/>
    <w:tmpl w:val="65A4CF54"/>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4C192B"/>
    <w:multiLevelType w:val="hybridMultilevel"/>
    <w:tmpl w:val="79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F027E9"/>
    <w:multiLevelType w:val="hybridMultilevel"/>
    <w:tmpl w:val="AE466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EB1E7F"/>
    <w:multiLevelType w:val="hybridMultilevel"/>
    <w:tmpl w:val="7EE22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50154C"/>
    <w:multiLevelType w:val="multilevel"/>
    <w:tmpl w:val="971A6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D6652E"/>
    <w:multiLevelType w:val="hybridMultilevel"/>
    <w:tmpl w:val="A232E6B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15:restartNumberingAfterBreak="0">
    <w:nsid w:val="6669096D"/>
    <w:multiLevelType w:val="hybridMultilevel"/>
    <w:tmpl w:val="839EE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4F6793"/>
    <w:multiLevelType w:val="multilevel"/>
    <w:tmpl w:val="A53ECE6A"/>
    <w:lvl w:ilvl="0">
      <w:start w:val="2015"/>
      <w:numFmt w:val="decimal"/>
      <w:lvlText w:val="8.0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5F6C2A"/>
    <w:multiLevelType w:val="multilevel"/>
    <w:tmpl w:val="8D1A992E"/>
    <w:lvl w:ilvl="0">
      <w:start w:val="2"/>
      <w:numFmt w:val="decimal"/>
      <w:lvlText w:val="53.0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5"/>
  </w:num>
  <w:num w:numId="4">
    <w:abstractNumId w:val="13"/>
  </w:num>
  <w:num w:numId="5">
    <w:abstractNumId w:val="4"/>
  </w:num>
  <w:num w:numId="6">
    <w:abstractNumId w:val="14"/>
  </w:num>
  <w:num w:numId="7">
    <w:abstractNumId w:val="18"/>
  </w:num>
  <w:num w:numId="8">
    <w:abstractNumId w:val="5"/>
  </w:num>
  <w:num w:numId="9">
    <w:abstractNumId w:val="8"/>
  </w:num>
  <w:num w:numId="10">
    <w:abstractNumId w:val="7"/>
  </w:num>
  <w:num w:numId="11">
    <w:abstractNumId w:val="0"/>
    <w:lvlOverride w:ilvl="0">
      <w:lvl w:ilvl="0">
        <w:start w:val="65535"/>
        <w:numFmt w:val="bullet"/>
        <w:lvlText w:val="-"/>
        <w:legacy w:legacy="1" w:legacySpace="0" w:legacyIndent="166"/>
        <w:lvlJc w:val="left"/>
        <w:rPr>
          <w:rFonts w:ascii="Times New Roman" w:hAnsi="Times New Roman" w:hint="default"/>
        </w:rPr>
      </w:lvl>
    </w:lvlOverride>
  </w:num>
  <w:num w:numId="12">
    <w:abstractNumId w:val="2"/>
  </w:num>
  <w:num w:numId="13">
    <w:abstractNumId w:val="10"/>
  </w:num>
  <w:num w:numId="14">
    <w:abstractNumId w:val="12"/>
  </w:num>
  <w:num w:numId="15">
    <w:abstractNumId w:val="20"/>
  </w:num>
  <w:num w:numId="16">
    <w:abstractNumId w:val="17"/>
  </w:num>
  <w:num w:numId="17">
    <w:abstractNumId w:val="3"/>
  </w:num>
  <w:num w:numId="18">
    <w:abstractNumId w:val="11"/>
  </w:num>
  <w:num w:numId="19">
    <w:abstractNumId w:val="19"/>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FC"/>
    <w:rsid w:val="0000475F"/>
    <w:rsid w:val="00012B97"/>
    <w:rsid w:val="0001696E"/>
    <w:rsid w:val="000217EC"/>
    <w:rsid w:val="00023469"/>
    <w:rsid w:val="0004159F"/>
    <w:rsid w:val="00043FF2"/>
    <w:rsid w:val="0004716C"/>
    <w:rsid w:val="000543B7"/>
    <w:rsid w:val="00066BF7"/>
    <w:rsid w:val="00075189"/>
    <w:rsid w:val="000802CA"/>
    <w:rsid w:val="00082732"/>
    <w:rsid w:val="00086D35"/>
    <w:rsid w:val="000931B4"/>
    <w:rsid w:val="00094D33"/>
    <w:rsid w:val="00095654"/>
    <w:rsid w:val="000A347F"/>
    <w:rsid w:val="000A7997"/>
    <w:rsid w:val="000B170F"/>
    <w:rsid w:val="000B472F"/>
    <w:rsid w:val="000C3CA5"/>
    <w:rsid w:val="000D1DEA"/>
    <w:rsid w:val="000D3DA3"/>
    <w:rsid w:val="000E1C5B"/>
    <w:rsid w:val="000E5917"/>
    <w:rsid w:val="000E6223"/>
    <w:rsid w:val="000F4723"/>
    <w:rsid w:val="000F6596"/>
    <w:rsid w:val="000F762B"/>
    <w:rsid w:val="001036C1"/>
    <w:rsid w:val="00114648"/>
    <w:rsid w:val="001373E2"/>
    <w:rsid w:val="0014653D"/>
    <w:rsid w:val="001471CD"/>
    <w:rsid w:val="00152D26"/>
    <w:rsid w:val="00153F10"/>
    <w:rsid w:val="0016252B"/>
    <w:rsid w:val="0016306D"/>
    <w:rsid w:val="00166442"/>
    <w:rsid w:val="00176518"/>
    <w:rsid w:val="00192C9E"/>
    <w:rsid w:val="001966A1"/>
    <w:rsid w:val="001A1173"/>
    <w:rsid w:val="001A778E"/>
    <w:rsid w:val="001B5CF5"/>
    <w:rsid w:val="001C1A44"/>
    <w:rsid w:val="001E1B56"/>
    <w:rsid w:val="001E5192"/>
    <w:rsid w:val="001E5904"/>
    <w:rsid w:val="001F5792"/>
    <w:rsid w:val="001F7AAD"/>
    <w:rsid w:val="00200443"/>
    <w:rsid w:val="0020397A"/>
    <w:rsid w:val="00203F2B"/>
    <w:rsid w:val="0021003F"/>
    <w:rsid w:val="0021036F"/>
    <w:rsid w:val="00211649"/>
    <w:rsid w:val="00215C61"/>
    <w:rsid w:val="00216367"/>
    <w:rsid w:val="00220C10"/>
    <w:rsid w:val="0023324A"/>
    <w:rsid w:val="00234B7B"/>
    <w:rsid w:val="002357AF"/>
    <w:rsid w:val="00236974"/>
    <w:rsid w:val="00244290"/>
    <w:rsid w:val="002449DD"/>
    <w:rsid w:val="00245CCD"/>
    <w:rsid w:val="0025061B"/>
    <w:rsid w:val="002517BD"/>
    <w:rsid w:val="002815BE"/>
    <w:rsid w:val="002A2AEB"/>
    <w:rsid w:val="002A5F08"/>
    <w:rsid w:val="002C3759"/>
    <w:rsid w:val="002C43BD"/>
    <w:rsid w:val="002D4D53"/>
    <w:rsid w:val="002E4F5E"/>
    <w:rsid w:val="00303A35"/>
    <w:rsid w:val="00304D10"/>
    <w:rsid w:val="00305C2D"/>
    <w:rsid w:val="00310B65"/>
    <w:rsid w:val="003145B9"/>
    <w:rsid w:val="00314639"/>
    <w:rsid w:val="00314C39"/>
    <w:rsid w:val="00316DA4"/>
    <w:rsid w:val="00320818"/>
    <w:rsid w:val="003225D5"/>
    <w:rsid w:val="003238F3"/>
    <w:rsid w:val="00324F1A"/>
    <w:rsid w:val="003264D5"/>
    <w:rsid w:val="00332344"/>
    <w:rsid w:val="00346585"/>
    <w:rsid w:val="003465FF"/>
    <w:rsid w:val="00350D9A"/>
    <w:rsid w:val="00353FC1"/>
    <w:rsid w:val="0036744F"/>
    <w:rsid w:val="00370633"/>
    <w:rsid w:val="00382726"/>
    <w:rsid w:val="0038701B"/>
    <w:rsid w:val="00395E0E"/>
    <w:rsid w:val="003A5E9C"/>
    <w:rsid w:val="003B0456"/>
    <w:rsid w:val="003B66CF"/>
    <w:rsid w:val="003B6AFA"/>
    <w:rsid w:val="003C05A6"/>
    <w:rsid w:val="003D2CB9"/>
    <w:rsid w:val="003D6074"/>
    <w:rsid w:val="003E747F"/>
    <w:rsid w:val="003F4151"/>
    <w:rsid w:val="003F41EC"/>
    <w:rsid w:val="004012A8"/>
    <w:rsid w:val="00402D31"/>
    <w:rsid w:val="004118C9"/>
    <w:rsid w:val="00420599"/>
    <w:rsid w:val="00423EFC"/>
    <w:rsid w:val="00434B7A"/>
    <w:rsid w:val="0043567F"/>
    <w:rsid w:val="00437D3E"/>
    <w:rsid w:val="004420FF"/>
    <w:rsid w:val="0044388E"/>
    <w:rsid w:val="004805FB"/>
    <w:rsid w:val="00480609"/>
    <w:rsid w:val="00481EE0"/>
    <w:rsid w:val="00485BA1"/>
    <w:rsid w:val="00486CBB"/>
    <w:rsid w:val="00487308"/>
    <w:rsid w:val="004875D9"/>
    <w:rsid w:val="00491232"/>
    <w:rsid w:val="004946EB"/>
    <w:rsid w:val="00496314"/>
    <w:rsid w:val="00496475"/>
    <w:rsid w:val="004A0268"/>
    <w:rsid w:val="004A1484"/>
    <w:rsid w:val="004A4EB4"/>
    <w:rsid w:val="004D003B"/>
    <w:rsid w:val="004D33FB"/>
    <w:rsid w:val="004E69F6"/>
    <w:rsid w:val="004F11C5"/>
    <w:rsid w:val="00507A26"/>
    <w:rsid w:val="00512516"/>
    <w:rsid w:val="00514FAC"/>
    <w:rsid w:val="005204BA"/>
    <w:rsid w:val="0052487E"/>
    <w:rsid w:val="005304C9"/>
    <w:rsid w:val="0053678C"/>
    <w:rsid w:val="00537FDD"/>
    <w:rsid w:val="00543D3A"/>
    <w:rsid w:val="00545549"/>
    <w:rsid w:val="0055453C"/>
    <w:rsid w:val="005611D9"/>
    <w:rsid w:val="0056226A"/>
    <w:rsid w:val="00567BA8"/>
    <w:rsid w:val="0057416F"/>
    <w:rsid w:val="005761E3"/>
    <w:rsid w:val="00581951"/>
    <w:rsid w:val="00581DED"/>
    <w:rsid w:val="00581F22"/>
    <w:rsid w:val="00587CD2"/>
    <w:rsid w:val="00591EF1"/>
    <w:rsid w:val="00592797"/>
    <w:rsid w:val="00596C04"/>
    <w:rsid w:val="00596D30"/>
    <w:rsid w:val="00596D83"/>
    <w:rsid w:val="005A0CD0"/>
    <w:rsid w:val="005A69A2"/>
    <w:rsid w:val="005B669C"/>
    <w:rsid w:val="005C39ED"/>
    <w:rsid w:val="005C408E"/>
    <w:rsid w:val="005C70DC"/>
    <w:rsid w:val="005D5580"/>
    <w:rsid w:val="005D79B1"/>
    <w:rsid w:val="005E01EA"/>
    <w:rsid w:val="005E115D"/>
    <w:rsid w:val="005E7E6E"/>
    <w:rsid w:val="005F0BDF"/>
    <w:rsid w:val="006054B1"/>
    <w:rsid w:val="00607F25"/>
    <w:rsid w:val="00615431"/>
    <w:rsid w:val="00621394"/>
    <w:rsid w:val="0062162A"/>
    <w:rsid w:val="006319FC"/>
    <w:rsid w:val="00641574"/>
    <w:rsid w:val="006471BE"/>
    <w:rsid w:val="0065531A"/>
    <w:rsid w:val="00656FDC"/>
    <w:rsid w:val="00662EBB"/>
    <w:rsid w:val="00691EA7"/>
    <w:rsid w:val="006B51B0"/>
    <w:rsid w:val="006B621A"/>
    <w:rsid w:val="006B7B78"/>
    <w:rsid w:val="006C2506"/>
    <w:rsid w:val="006C3C49"/>
    <w:rsid w:val="006D157D"/>
    <w:rsid w:val="006D2883"/>
    <w:rsid w:val="006E0724"/>
    <w:rsid w:val="007116E6"/>
    <w:rsid w:val="007121CF"/>
    <w:rsid w:val="00712343"/>
    <w:rsid w:val="007147AC"/>
    <w:rsid w:val="00717DFB"/>
    <w:rsid w:val="007242EE"/>
    <w:rsid w:val="00725700"/>
    <w:rsid w:val="007408CF"/>
    <w:rsid w:val="00741162"/>
    <w:rsid w:val="007525B1"/>
    <w:rsid w:val="00752681"/>
    <w:rsid w:val="007534FE"/>
    <w:rsid w:val="00765E1E"/>
    <w:rsid w:val="00771E0B"/>
    <w:rsid w:val="00781760"/>
    <w:rsid w:val="007A5699"/>
    <w:rsid w:val="007A5963"/>
    <w:rsid w:val="007B0D3F"/>
    <w:rsid w:val="007C2082"/>
    <w:rsid w:val="007C53A2"/>
    <w:rsid w:val="007E0104"/>
    <w:rsid w:val="007E3D86"/>
    <w:rsid w:val="007F00EA"/>
    <w:rsid w:val="007F507D"/>
    <w:rsid w:val="007F5782"/>
    <w:rsid w:val="007F643C"/>
    <w:rsid w:val="0080182C"/>
    <w:rsid w:val="00812087"/>
    <w:rsid w:val="00820869"/>
    <w:rsid w:val="00820BBE"/>
    <w:rsid w:val="00826E1B"/>
    <w:rsid w:val="00835355"/>
    <w:rsid w:val="008416F5"/>
    <w:rsid w:val="00841A31"/>
    <w:rsid w:val="00842480"/>
    <w:rsid w:val="00844392"/>
    <w:rsid w:val="00862ABC"/>
    <w:rsid w:val="00864FC9"/>
    <w:rsid w:val="00865344"/>
    <w:rsid w:val="008716C8"/>
    <w:rsid w:val="008852C0"/>
    <w:rsid w:val="00885DAC"/>
    <w:rsid w:val="00891E6D"/>
    <w:rsid w:val="008A0DE6"/>
    <w:rsid w:val="008A20CA"/>
    <w:rsid w:val="008A3E30"/>
    <w:rsid w:val="008B5B36"/>
    <w:rsid w:val="008B6BE7"/>
    <w:rsid w:val="008C4FA3"/>
    <w:rsid w:val="008C63B8"/>
    <w:rsid w:val="008D004C"/>
    <w:rsid w:val="008D5E71"/>
    <w:rsid w:val="008E114C"/>
    <w:rsid w:val="008E174D"/>
    <w:rsid w:val="008F442E"/>
    <w:rsid w:val="0091477D"/>
    <w:rsid w:val="009257AB"/>
    <w:rsid w:val="00930930"/>
    <w:rsid w:val="00931B2A"/>
    <w:rsid w:val="00951858"/>
    <w:rsid w:val="00961F71"/>
    <w:rsid w:val="00962C52"/>
    <w:rsid w:val="00964709"/>
    <w:rsid w:val="00967578"/>
    <w:rsid w:val="00974829"/>
    <w:rsid w:val="00974D29"/>
    <w:rsid w:val="00977E15"/>
    <w:rsid w:val="00983BAC"/>
    <w:rsid w:val="00986DFB"/>
    <w:rsid w:val="00996947"/>
    <w:rsid w:val="00997424"/>
    <w:rsid w:val="009979B3"/>
    <w:rsid w:val="009A2C30"/>
    <w:rsid w:val="009C16DD"/>
    <w:rsid w:val="009C574B"/>
    <w:rsid w:val="009C5E11"/>
    <w:rsid w:val="009E1E8D"/>
    <w:rsid w:val="009F71B6"/>
    <w:rsid w:val="00A019CA"/>
    <w:rsid w:val="00A039F5"/>
    <w:rsid w:val="00A04E46"/>
    <w:rsid w:val="00A070D9"/>
    <w:rsid w:val="00A10186"/>
    <w:rsid w:val="00A102F0"/>
    <w:rsid w:val="00A130FE"/>
    <w:rsid w:val="00A240B4"/>
    <w:rsid w:val="00A27249"/>
    <w:rsid w:val="00A4514B"/>
    <w:rsid w:val="00A479ED"/>
    <w:rsid w:val="00A50D9B"/>
    <w:rsid w:val="00A569E7"/>
    <w:rsid w:val="00A577E3"/>
    <w:rsid w:val="00A821F0"/>
    <w:rsid w:val="00A82554"/>
    <w:rsid w:val="00A8640C"/>
    <w:rsid w:val="00A90370"/>
    <w:rsid w:val="00A90705"/>
    <w:rsid w:val="00A93771"/>
    <w:rsid w:val="00AA022D"/>
    <w:rsid w:val="00AA2C73"/>
    <w:rsid w:val="00AA42E6"/>
    <w:rsid w:val="00AB125F"/>
    <w:rsid w:val="00AC1B9A"/>
    <w:rsid w:val="00AD1A31"/>
    <w:rsid w:val="00AD3626"/>
    <w:rsid w:val="00AD5F47"/>
    <w:rsid w:val="00AE1D38"/>
    <w:rsid w:val="00AE452D"/>
    <w:rsid w:val="00AE598C"/>
    <w:rsid w:val="00AF096E"/>
    <w:rsid w:val="00AF361C"/>
    <w:rsid w:val="00AF4126"/>
    <w:rsid w:val="00B0376C"/>
    <w:rsid w:val="00B05A64"/>
    <w:rsid w:val="00B1475C"/>
    <w:rsid w:val="00B17051"/>
    <w:rsid w:val="00B26B67"/>
    <w:rsid w:val="00B3363B"/>
    <w:rsid w:val="00B45A3A"/>
    <w:rsid w:val="00B45C0D"/>
    <w:rsid w:val="00B47272"/>
    <w:rsid w:val="00B4742E"/>
    <w:rsid w:val="00B52E49"/>
    <w:rsid w:val="00B63450"/>
    <w:rsid w:val="00B760AB"/>
    <w:rsid w:val="00B77599"/>
    <w:rsid w:val="00B90466"/>
    <w:rsid w:val="00B97197"/>
    <w:rsid w:val="00BA42B0"/>
    <w:rsid w:val="00BB38A0"/>
    <w:rsid w:val="00BB47B2"/>
    <w:rsid w:val="00BD0E23"/>
    <w:rsid w:val="00BE74DA"/>
    <w:rsid w:val="00BE799D"/>
    <w:rsid w:val="00BF6035"/>
    <w:rsid w:val="00C00CF8"/>
    <w:rsid w:val="00C033E7"/>
    <w:rsid w:val="00C104C2"/>
    <w:rsid w:val="00C2008D"/>
    <w:rsid w:val="00C20F58"/>
    <w:rsid w:val="00C34522"/>
    <w:rsid w:val="00C36361"/>
    <w:rsid w:val="00C3691A"/>
    <w:rsid w:val="00C812F0"/>
    <w:rsid w:val="00C8224E"/>
    <w:rsid w:val="00C841A2"/>
    <w:rsid w:val="00C8529E"/>
    <w:rsid w:val="00CA315B"/>
    <w:rsid w:val="00CA6A40"/>
    <w:rsid w:val="00CB7980"/>
    <w:rsid w:val="00CC35C0"/>
    <w:rsid w:val="00CC48DE"/>
    <w:rsid w:val="00CC65F9"/>
    <w:rsid w:val="00CD0F78"/>
    <w:rsid w:val="00CD203D"/>
    <w:rsid w:val="00CD278A"/>
    <w:rsid w:val="00CD33A2"/>
    <w:rsid w:val="00CD73A9"/>
    <w:rsid w:val="00CE26DA"/>
    <w:rsid w:val="00CE7B00"/>
    <w:rsid w:val="00D00251"/>
    <w:rsid w:val="00D02248"/>
    <w:rsid w:val="00D047C1"/>
    <w:rsid w:val="00D05416"/>
    <w:rsid w:val="00D11344"/>
    <w:rsid w:val="00D15C33"/>
    <w:rsid w:val="00D162FD"/>
    <w:rsid w:val="00D24B27"/>
    <w:rsid w:val="00D24C31"/>
    <w:rsid w:val="00D254CE"/>
    <w:rsid w:val="00D271FD"/>
    <w:rsid w:val="00D44759"/>
    <w:rsid w:val="00D478F4"/>
    <w:rsid w:val="00D6276A"/>
    <w:rsid w:val="00D65031"/>
    <w:rsid w:val="00D73C27"/>
    <w:rsid w:val="00D73D6B"/>
    <w:rsid w:val="00D83D90"/>
    <w:rsid w:val="00D8623B"/>
    <w:rsid w:val="00D87A08"/>
    <w:rsid w:val="00D95A7B"/>
    <w:rsid w:val="00DB01EB"/>
    <w:rsid w:val="00DB155D"/>
    <w:rsid w:val="00DB4783"/>
    <w:rsid w:val="00DC09D6"/>
    <w:rsid w:val="00DC2C92"/>
    <w:rsid w:val="00DC32C6"/>
    <w:rsid w:val="00DD756B"/>
    <w:rsid w:val="00DF7CE9"/>
    <w:rsid w:val="00E0008A"/>
    <w:rsid w:val="00E00C49"/>
    <w:rsid w:val="00E01595"/>
    <w:rsid w:val="00E04472"/>
    <w:rsid w:val="00E13DBE"/>
    <w:rsid w:val="00E224FD"/>
    <w:rsid w:val="00E2739A"/>
    <w:rsid w:val="00E366F9"/>
    <w:rsid w:val="00E5547B"/>
    <w:rsid w:val="00E730C3"/>
    <w:rsid w:val="00E8092E"/>
    <w:rsid w:val="00E820AF"/>
    <w:rsid w:val="00E94655"/>
    <w:rsid w:val="00EA4EC3"/>
    <w:rsid w:val="00EA5A44"/>
    <w:rsid w:val="00EB0DBE"/>
    <w:rsid w:val="00EB1AE2"/>
    <w:rsid w:val="00EB1CDF"/>
    <w:rsid w:val="00EB32F7"/>
    <w:rsid w:val="00EC2003"/>
    <w:rsid w:val="00EC6399"/>
    <w:rsid w:val="00EC68FD"/>
    <w:rsid w:val="00EE4815"/>
    <w:rsid w:val="00EE5EFB"/>
    <w:rsid w:val="00EF1549"/>
    <w:rsid w:val="00EF43D6"/>
    <w:rsid w:val="00EF49E3"/>
    <w:rsid w:val="00EF790B"/>
    <w:rsid w:val="00F102AB"/>
    <w:rsid w:val="00F21C08"/>
    <w:rsid w:val="00F263D2"/>
    <w:rsid w:val="00F3368D"/>
    <w:rsid w:val="00F343AB"/>
    <w:rsid w:val="00F40EE4"/>
    <w:rsid w:val="00F52E65"/>
    <w:rsid w:val="00F627A2"/>
    <w:rsid w:val="00F65960"/>
    <w:rsid w:val="00F66105"/>
    <w:rsid w:val="00F74CEA"/>
    <w:rsid w:val="00F76BDC"/>
    <w:rsid w:val="00F96164"/>
    <w:rsid w:val="00F963C8"/>
    <w:rsid w:val="00FA26F6"/>
    <w:rsid w:val="00FA358E"/>
    <w:rsid w:val="00FA688E"/>
    <w:rsid w:val="00FA6BAB"/>
    <w:rsid w:val="00FB160C"/>
    <w:rsid w:val="00FB2AD1"/>
    <w:rsid w:val="00FB3208"/>
    <w:rsid w:val="00FB42D0"/>
    <w:rsid w:val="00FB7970"/>
    <w:rsid w:val="00FC15DF"/>
    <w:rsid w:val="00FC2062"/>
    <w:rsid w:val="00FC2B4D"/>
    <w:rsid w:val="00FC6A57"/>
    <w:rsid w:val="00FD064C"/>
    <w:rsid w:val="00FD1660"/>
    <w:rsid w:val="00FD26CF"/>
    <w:rsid w:val="00FD3001"/>
    <w:rsid w:val="00FD3EA3"/>
    <w:rsid w:val="00FD518E"/>
    <w:rsid w:val="00FD5758"/>
    <w:rsid w:val="00FE4682"/>
    <w:rsid w:val="00FE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6B840"/>
  <w15:docId w15:val="{750F2B43-CCB5-4026-8965-82B4D872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D10"/>
    <w:rPr>
      <w:sz w:val="24"/>
      <w:szCs w:val="24"/>
    </w:rPr>
  </w:style>
  <w:style w:type="paragraph" w:styleId="1">
    <w:name w:val="heading 1"/>
    <w:basedOn w:val="a"/>
    <w:next w:val="a"/>
    <w:link w:val="10"/>
    <w:qFormat/>
    <w:rsid w:val="00423EFC"/>
    <w:pPr>
      <w:keepNext/>
      <w:numPr>
        <w:numId w:val="1"/>
      </w:numPr>
      <w:suppressAutoHyphens/>
      <w:spacing w:before="240" w:after="60"/>
      <w:outlineLvl w:val="0"/>
    </w:pPr>
    <w:rPr>
      <w:rFonts w:ascii="Arial" w:hAnsi="Arial" w:cs="Arial"/>
      <w:b/>
      <w:bCs/>
      <w:kern w:val="1"/>
      <w:sz w:val="32"/>
      <w:szCs w:val="32"/>
      <w:lang w:eastAsia="ar-SA"/>
    </w:rPr>
  </w:style>
  <w:style w:type="paragraph" w:styleId="3">
    <w:name w:val="heading 3"/>
    <w:basedOn w:val="a"/>
    <w:next w:val="a0"/>
    <w:link w:val="30"/>
    <w:qFormat/>
    <w:rsid w:val="00423EFC"/>
    <w:pPr>
      <w:keepNext/>
      <w:numPr>
        <w:ilvl w:val="2"/>
        <w:numId w:val="1"/>
      </w:numPr>
      <w:suppressAutoHyphens/>
      <w:spacing w:before="240" w:after="120"/>
      <w:outlineLvl w:val="2"/>
    </w:pPr>
    <w:rPr>
      <w:rFonts w:ascii="Arial" w:eastAsia="MS Mincho" w:hAnsi="Arial" w:cs="Tahoma"/>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3EFC"/>
    <w:rPr>
      <w:rFonts w:ascii="Arial" w:hAnsi="Arial" w:cs="Arial"/>
      <w:b/>
      <w:bCs/>
      <w:kern w:val="1"/>
      <w:sz w:val="32"/>
      <w:szCs w:val="32"/>
      <w:lang w:eastAsia="ar-SA"/>
    </w:rPr>
  </w:style>
  <w:style w:type="character" w:customStyle="1" w:styleId="30">
    <w:name w:val="Заголовок 3 Знак"/>
    <w:basedOn w:val="a1"/>
    <w:link w:val="3"/>
    <w:rsid w:val="00423EFC"/>
    <w:rPr>
      <w:rFonts w:ascii="Arial" w:eastAsia="MS Mincho" w:hAnsi="Arial" w:cs="Tahoma"/>
      <w:b/>
      <w:bCs/>
      <w:sz w:val="28"/>
      <w:szCs w:val="28"/>
      <w:lang w:eastAsia="ar-SA"/>
    </w:rPr>
  </w:style>
  <w:style w:type="numbering" w:customStyle="1" w:styleId="11">
    <w:name w:val="Нет списка1"/>
    <w:next w:val="a3"/>
    <w:uiPriority w:val="99"/>
    <w:semiHidden/>
    <w:unhideWhenUsed/>
    <w:rsid w:val="00423EFC"/>
  </w:style>
  <w:style w:type="table" w:styleId="a4">
    <w:name w:val="Table Grid"/>
    <w:basedOn w:val="a2"/>
    <w:uiPriority w:val="59"/>
    <w:rsid w:val="00423EFC"/>
    <w:pPr>
      <w:jc w:val="center"/>
    </w:pPr>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5">
    <w:name w:val="header"/>
    <w:basedOn w:val="a"/>
    <w:link w:val="a6"/>
    <w:uiPriority w:val="99"/>
    <w:unhideWhenUsed/>
    <w:rsid w:val="00423EFC"/>
    <w:pPr>
      <w:tabs>
        <w:tab w:val="center" w:pos="4513"/>
        <w:tab w:val="right" w:pos="9026"/>
      </w:tabs>
    </w:pPr>
  </w:style>
  <w:style w:type="character" w:customStyle="1" w:styleId="a6">
    <w:name w:val="Верхний колонтитул Знак"/>
    <w:basedOn w:val="a1"/>
    <w:link w:val="a5"/>
    <w:uiPriority w:val="99"/>
    <w:rsid w:val="00423EFC"/>
    <w:rPr>
      <w:sz w:val="24"/>
      <w:szCs w:val="24"/>
    </w:rPr>
  </w:style>
  <w:style w:type="paragraph" w:styleId="a7">
    <w:name w:val="footer"/>
    <w:basedOn w:val="a"/>
    <w:link w:val="a8"/>
    <w:uiPriority w:val="99"/>
    <w:unhideWhenUsed/>
    <w:rsid w:val="00423EFC"/>
    <w:pPr>
      <w:tabs>
        <w:tab w:val="center" w:pos="4513"/>
        <w:tab w:val="right" w:pos="9026"/>
      </w:tabs>
    </w:pPr>
  </w:style>
  <w:style w:type="character" w:customStyle="1" w:styleId="a8">
    <w:name w:val="Нижний колонтитул Знак"/>
    <w:basedOn w:val="a1"/>
    <w:link w:val="a7"/>
    <w:uiPriority w:val="99"/>
    <w:rsid w:val="00423EFC"/>
    <w:rPr>
      <w:sz w:val="24"/>
      <w:szCs w:val="24"/>
    </w:rPr>
  </w:style>
  <w:style w:type="paragraph" w:styleId="a9">
    <w:name w:val="Balloon Text"/>
    <w:basedOn w:val="a"/>
    <w:link w:val="aa"/>
    <w:uiPriority w:val="99"/>
    <w:unhideWhenUsed/>
    <w:rsid w:val="00423EFC"/>
    <w:rPr>
      <w:rFonts w:ascii="Tahoma" w:hAnsi="Tahoma" w:cs="Tahoma"/>
      <w:sz w:val="16"/>
      <w:szCs w:val="16"/>
    </w:rPr>
  </w:style>
  <w:style w:type="character" w:customStyle="1" w:styleId="aa">
    <w:name w:val="Текст выноски Знак"/>
    <w:basedOn w:val="a1"/>
    <w:link w:val="a9"/>
    <w:uiPriority w:val="99"/>
    <w:rsid w:val="00423EFC"/>
    <w:rPr>
      <w:rFonts w:ascii="Tahoma" w:hAnsi="Tahoma" w:cs="Tahoma"/>
      <w:sz w:val="16"/>
      <w:szCs w:val="16"/>
    </w:rPr>
  </w:style>
  <w:style w:type="paragraph" w:styleId="ab">
    <w:name w:val="List Paragraph"/>
    <w:basedOn w:val="a"/>
    <w:uiPriority w:val="34"/>
    <w:qFormat/>
    <w:rsid w:val="00423EFC"/>
    <w:pPr>
      <w:ind w:left="720" w:firstLine="709"/>
      <w:contextualSpacing/>
      <w:jc w:val="both"/>
    </w:pPr>
    <w:rPr>
      <w:rFonts w:eastAsiaTheme="minorHAnsi" w:cstheme="minorBidi"/>
      <w:sz w:val="28"/>
      <w:szCs w:val="22"/>
      <w:lang w:eastAsia="en-US"/>
    </w:rPr>
  </w:style>
  <w:style w:type="character" w:customStyle="1" w:styleId="12">
    <w:name w:val="Заголовок №1_"/>
    <w:basedOn w:val="a1"/>
    <w:link w:val="13"/>
    <w:rsid w:val="00423EFC"/>
    <w:rPr>
      <w:rFonts w:ascii="Calibri" w:eastAsia="Calibri" w:hAnsi="Calibri" w:cs="Calibri"/>
      <w:spacing w:val="-10"/>
      <w:sz w:val="30"/>
      <w:szCs w:val="30"/>
      <w:shd w:val="clear" w:color="auto" w:fill="FFFFFF"/>
    </w:rPr>
  </w:style>
  <w:style w:type="character" w:customStyle="1" w:styleId="ac">
    <w:name w:val="Основной текст_"/>
    <w:basedOn w:val="a1"/>
    <w:link w:val="14"/>
    <w:rsid w:val="00423EFC"/>
    <w:rPr>
      <w:rFonts w:ascii="Calibri" w:eastAsia="Calibri" w:hAnsi="Calibri" w:cs="Calibri"/>
      <w:spacing w:val="-10"/>
      <w:sz w:val="30"/>
      <w:szCs w:val="30"/>
      <w:shd w:val="clear" w:color="auto" w:fill="FFFFFF"/>
    </w:rPr>
  </w:style>
  <w:style w:type="paragraph" w:customStyle="1" w:styleId="13">
    <w:name w:val="Заголовок №1"/>
    <w:basedOn w:val="a"/>
    <w:link w:val="12"/>
    <w:rsid w:val="00423EFC"/>
    <w:pPr>
      <w:shd w:val="clear" w:color="auto" w:fill="FFFFFF"/>
      <w:spacing w:after="360" w:line="0" w:lineRule="atLeast"/>
      <w:outlineLvl w:val="0"/>
    </w:pPr>
    <w:rPr>
      <w:rFonts w:ascii="Calibri" w:eastAsia="Calibri" w:hAnsi="Calibri" w:cs="Calibri"/>
      <w:spacing w:val="-10"/>
      <w:sz w:val="30"/>
      <w:szCs w:val="30"/>
    </w:rPr>
  </w:style>
  <w:style w:type="paragraph" w:customStyle="1" w:styleId="14">
    <w:name w:val="Основной текст1"/>
    <w:basedOn w:val="a"/>
    <w:link w:val="ac"/>
    <w:rsid w:val="00423EFC"/>
    <w:pPr>
      <w:shd w:val="clear" w:color="auto" w:fill="FFFFFF"/>
      <w:spacing w:before="360" w:after="120" w:line="401" w:lineRule="exact"/>
      <w:jc w:val="both"/>
    </w:pPr>
    <w:rPr>
      <w:rFonts w:ascii="Calibri" w:eastAsia="Calibri" w:hAnsi="Calibri" w:cs="Calibri"/>
      <w:spacing w:val="-10"/>
      <w:sz w:val="30"/>
      <w:szCs w:val="30"/>
    </w:rPr>
  </w:style>
  <w:style w:type="character" w:customStyle="1" w:styleId="2">
    <w:name w:val="Основной текст (2)_"/>
    <w:basedOn w:val="a1"/>
    <w:link w:val="20"/>
    <w:rsid w:val="00423EFC"/>
    <w:rPr>
      <w:sz w:val="27"/>
      <w:szCs w:val="27"/>
      <w:shd w:val="clear" w:color="auto" w:fill="FFFFFF"/>
    </w:rPr>
  </w:style>
  <w:style w:type="character" w:customStyle="1" w:styleId="ad">
    <w:name w:val="Основной текст + Курсив"/>
    <w:basedOn w:val="ac"/>
    <w:rsid w:val="00423EFC"/>
    <w:rPr>
      <w:rFonts w:ascii="Times New Roman" w:eastAsia="Times New Roman" w:hAnsi="Times New Roman" w:cs="Times New Roman"/>
      <w:i/>
      <w:iCs/>
      <w:spacing w:val="-10"/>
      <w:sz w:val="27"/>
      <w:szCs w:val="27"/>
      <w:shd w:val="clear" w:color="auto" w:fill="FFFFFF"/>
    </w:rPr>
  </w:style>
  <w:style w:type="paragraph" w:customStyle="1" w:styleId="20">
    <w:name w:val="Основной текст (2)"/>
    <w:basedOn w:val="a"/>
    <w:link w:val="2"/>
    <w:rsid w:val="00423EFC"/>
    <w:pPr>
      <w:shd w:val="clear" w:color="auto" w:fill="FFFFFF"/>
      <w:spacing w:before="300" w:after="60" w:line="0" w:lineRule="atLeast"/>
    </w:pPr>
    <w:rPr>
      <w:sz w:val="27"/>
      <w:szCs w:val="27"/>
    </w:rPr>
  </w:style>
  <w:style w:type="paragraph" w:styleId="a0">
    <w:name w:val="Body Text"/>
    <w:basedOn w:val="a"/>
    <w:link w:val="ae"/>
    <w:uiPriority w:val="99"/>
    <w:unhideWhenUsed/>
    <w:rsid w:val="00423EFC"/>
    <w:pPr>
      <w:spacing w:after="120"/>
    </w:pPr>
  </w:style>
  <w:style w:type="character" w:customStyle="1" w:styleId="ae">
    <w:name w:val="Основной текст Знак"/>
    <w:basedOn w:val="a1"/>
    <w:link w:val="a0"/>
    <w:uiPriority w:val="99"/>
    <w:rsid w:val="00423EFC"/>
    <w:rPr>
      <w:sz w:val="24"/>
      <w:szCs w:val="24"/>
    </w:rPr>
  </w:style>
  <w:style w:type="paragraph" w:styleId="af">
    <w:name w:val="endnote text"/>
    <w:basedOn w:val="a"/>
    <w:link w:val="af0"/>
    <w:uiPriority w:val="99"/>
    <w:unhideWhenUsed/>
    <w:rsid w:val="00423EFC"/>
    <w:rPr>
      <w:sz w:val="20"/>
      <w:szCs w:val="20"/>
    </w:rPr>
  </w:style>
  <w:style w:type="character" w:customStyle="1" w:styleId="af0">
    <w:name w:val="Текст концевой сноски Знак"/>
    <w:basedOn w:val="a1"/>
    <w:link w:val="af"/>
    <w:uiPriority w:val="99"/>
    <w:rsid w:val="00423EFC"/>
  </w:style>
  <w:style w:type="character" w:styleId="af1">
    <w:name w:val="endnote reference"/>
    <w:basedOn w:val="a1"/>
    <w:uiPriority w:val="99"/>
    <w:unhideWhenUsed/>
    <w:rsid w:val="00423EFC"/>
    <w:rPr>
      <w:vertAlign w:val="superscript"/>
    </w:rPr>
  </w:style>
  <w:style w:type="character" w:styleId="af2">
    <w:name w:val="Strong"/>
    <w:basedOn w:val="a1"/>
    <w:uiPriority w:val="22"/>
    <w:qFormat/>
    <w:rsid w:val="007E3D86"/>
    <w:rPr>
      <w:b/>
      <w:bCs/>
    </w:rPr>
  </w:style>
  <w:style w:type="character" w:customStyle="1" w:styleId="apple-converted-space">
    <w:name w:val="apple-converted-space"/>
    <w:basedOn w:val="a1"/>
    <w:rsid w:val="007E3D86"/>
  </w:style>
  <w:style w:type="table" w:customStyle="1" w:styleId="4">
    <w:name w:val="Сетка таблицы4"/>
    <w:basedOn w:val="a2"/>
    <w:next w:val="a4"/>
    <w:uiPriority w:val="59"/>
    <w:rsid w:val="000415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next w:val="a4"/>
    <w:uiPriority w:val="59"/>
    <w:rsid w:val="0004159F"/>
    <w:pPr>
      <w:jc w:val="center"/>
    </w:pPr>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5">
    <w:name w:val="Основной текст5"/>
    <w:basedOn w:val="a"/>
    <w:rsid w:val="00AE452D"/>
    <w:pPr>
      <w:widowControl w:val="0"/>
      <w:shd w:val="clear" w:color="auto" w:fill="FFFFFF"/>
      <w:spacing w:line="485" w:lineRule="exact"/>
      <w:ind w:hanging="700"/>
      <w:jc w:val="center"/>
    </w:pPr>
    <w:rPr>
      <w:color w:val="000000"/>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13106</Words>
  <Characters>74705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Директор</cp:lastModifiedBy>
  <cp:revision>4</cp:revision>
  <cp:lastPrinted>2018-07-05T08:22:00Z</cp:lastPrinted>
  <dcterms:created xsi:type="dcterms:W3CDTF">2018-07-05T08:22:00Z</dcterms:created>
  <dcterms:modified xsi:type="dcterms:W3CDTF">2018-07-05T08:28:00Z</dcterms:modified>
</cp:coreProperties>
</file>